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50" w:rsidRDefault="007963BE">
      <w:pPr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heading=h.fl3azntpt0qk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b/>
          <w:bCs/>
          <w:sz w:val="24"/>
          <w:szCs w:val="24"/>
        </w:rPr>
        <w:t>ANEXO 05</w:t>
      </w:r>
    </w:p>
    <w:p w:rsidR="00776550" w:rsidRDefault="00776550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776550" w:rsidRDefault="007963BE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FATOS IMPEDITIVOS</w:t>
      </w:r>
    </w:p>
    <w:p w:rsidR="00776550" w:rsidRDefault="007963BE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EDITAL Nº 002/2026 DE CHAMAMENTO PÚBLICO </w:t>
      </w:r>
    </w:p>
    <w:p w:rsidR="00776550" w:rsidRDefault="007963BE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PARA CONCESSÃO DE APOIO FINANCEIRO A EVENTOS</w:t>
      </w:r>
    </w:p>
    <w:p w:rsidR="00776550" w:rsidRDefault="007963BE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(PROCESSO ADMINISTRATIVO nº 571400103.000073/2026-95)</w:t>
      </w:r>
    </w:p>
    <w:p w:rsidR="00776550" w:rsidRDefault="00776550">
      <w:pPr>
        <w:jc w:val="center"/>
        <w:rPr>
          <w:b/>
          <w:bCs/>
          <w:sz w:val="26"/>
          <w:szCs w:val="26"/>
        </w:rPr>
      </w:pPr>
    </w:p>
    <w:p w:rsidR="00776550" w:rsidRDefault="007963BE">
      <w:pPr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______________________________________________________, inscrita no CPF/CNPJ sob o nº _______________________________, por intermédio de </w:t>
      </w:r>
      <w:proofErr w:type="gramStart"/>
      <w:r>
        <w:rPr>
          <w:rFonts w:ascii="Calibri" w:eastAsia="Calibri" w:hAnsi="Calibri" w:cs="Calibri"/>
          <w:sz w:val="21"/>
          <w:szCs w:val="21"/>
        </w:rPr>
        <w:t>seu(</w:t>
      </w:r>
      <w:proofErr w:type="gramEnd"/>
      <w:r>
        <w:rPr>
          <w:rFonts w:ascii="Calibri" w:eastAsia="Calibri" w:hAnsi="Calibri" w:cs="Calibri"/>
          <w:sz w:val="21"/>
          <w:szCs w:val="21"/>
        </w:rPr>
        <w:t>sua) representante legal _____________________________________________, portador(a) da Cédula de Identidade nº _______________________________ e inscrito(a) no CPF sob o nº _______________________________, DECLARA, sob as penas da lei, para fins de participação no Edital nº 002/2026 do Conselho Regional de Psicologia da 14ª Região MS – CRP14/MS, que:</w:t>
      </w:r>
    </w:p>
    <w:p w:rsidR="00776550" w:rsidRDefault="007963BE">
      <w:pPr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I – Até a presente data inexistem fatos impeditivos à </w:t>
      </w:r>
      <w:proofErr w:type="gramStart"/>
      <w:r>
        <w:rPr>
          <w:rFonts w:ascii="Calibri" w:eastAsia="Calibri" w:hAnsi="Calibri" w:cs="Calibri"/>
          <w:sz w:val="21"/>
          <w:szCs w:val="21"/>
        </w:rPr>
        <w:t>sua participação no presente Chamamento Público</w:t>
      </w:r>
      <w:proofErr w:type="gramEnd"/>
      <w:r>
        <w:rPr>
          <w:rFonts w:ascii="Calibri" w:eastAsia="Calibri" w:hAnsi="Calibri" w:cs="Calibri"/>
          <w:sz w:val="21"/>
          <w:szCs w:val="21"/>
        </w:rPr>
        <w:t>;</w:t>
      </w:r>
    </w:p>
    <w:p w:rsidR="00776550" w:rsidRDefault="007963BE">
      <w:pPr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II – Não foi declarada inidônea para licitar ou contratar com a Administração Pública direta ou indireta da União, Estados, Distrito Federal ou Municípios;</w:t>
      </w:r>
    </w:p>
    <w:p w:rsidR="00776550" w:rsidRDefault="007963BE">
      <w:pPr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III – Não se encontra impedida de licitar ou contratar com a Administração Pública;</w:t>
      </w:r>
    </w:p>
    <w:p w:rsidR="00776550" w:rsidRDefault="007963BE">
      <w:pPr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IV – Não possui qualquer impedimento previsto no Edital nº 002/2026 de Chamamento Público para Concessão de Apoio Financeiro a Eventos;</w:t>
      </w:r>
    </w:p>
    <w:p w:rsidR="00776550" w:rsidRDefault="007963BE">
      <w:pPr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V – Compromete-se </w:t>
      </w:r>
      <w:proofErr w:type="gramStart"/>
      <w:r>
        <w:rPr>
          <w:rFonts w:ascii="Calibri" w:eastAsia="Calibri" w:hAnsi="Calibri" w:cs="Calibri"/>
          <w:sz w:val="21"/>
          <w:szCs w:val="21"/>
        </w:rPr>
        <w:t>a comunicar imediatamente ao CRP14/MS eventual fato superveniente que venha a alterar as condições ora declaradas</w:t>
      </w:r>
      <w:proofErr w:type="gramEnd"/>
      <w:r>
        <w:rPr>
          <w:rFonts w:ascii="Calibri" w:eastAsia="Calibri" w:hAnsi="Calibri" w:cs="Calibri"/>
          <w:sz w:val="21"/>
          <w:szCs w:val="21"/>
        </w:rPr>
        <w:t>;</w:t>
      </w:r>
    </w:p>
    <w:p w:rsidR="00776550" w:rsidRDefault="007963BE">
      <w:pPr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VI – Declara estar ciente e de acordo com as disposições previstas no Edital nº 002/2026 e na Lei nº 14.133/2021.</w:t>
      </w:r>
    </w:p>
    <w:p w:rsidR="00776550" w:rsidRDefault="00776550">
      <w:pPr>
        <w:jc w:val="both"/>
        <w:rPr>
          <w:rFonts w:ascii="Calibri" w:eastAsia="Calibri" w:hAnsi="Calibri" w:cs="Calibri"/>
          <w:sz w:val="21"/>
          <w:szCs w:val="21"/>
        </w:rPr>
      </w:pPr>
    </w:p>
    <w:p w:rsidR="00776550" w:rsidRDefault="007963BE">
      <w:pPr>
        <w:ind w:left="72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(Cidade) – MS, data da assinatura eletrônica.</w:t>
      </w:r>
    </w:p>
    <w:p w:rsidR="00776550" w:rsidRDefault="00776550">
      <w:pPr>
        <w:jc w:val="both"/>
        <w:rPr>
          <w:rFonts w:ascii="Calibri" w:eastAsia="Calibri" w:hAnsi="Calibri" w:cs="Calibri"/>
          <w:sz w:val="21"/>
          <w:szCs w:val="21"/>
        </w:rPr>
      </w:pPr>
    </w:p>
    <w:p w:rsidR="00776550" w:rsidRDefault="00776550">
      <w:pPr>
        <w:jc w:val="center"/>
        <w:rPr>
          <w:rFonts w:ascii="Calibri" w:eastAsia="Calibri" w:hAnsi="Calibri" w:cs="Calibri"/>
          <w:b/>
          <w:bCs/>
          <w:sz w:val="21"/>
          <w:szCs w:val="21"/>
        </w:rPr>
      </w:pPr>
    </w:p>
    <w:p w:rsidR="00776550" w:rsidRDefault="00776550">
      <w:pPr>
        <w:jc w:val="center"/>
        <w:rPr>
          <w:rFonts w:ascii="Calibri" w:eastAsia="Calibri" w:hAnsi="Calibri" w:cs="Calibri"/>
          <w:b/>
          <w:bCs/>
          <w:sz w:val="21"/>
          <w:szCs w:val="21"/>
        </w:rPr>
      </w:pPr>
    </w:p>
    <w:p w:rsidR="00776550" w:rsidRDefault="00776550">
      <w:pPr>
        <w:jc w:val="center"/>
        <w:rPr>
          <w:rFonts w:ascii="Calibri" w:eastAsia="Calibri" w:hAnsi="Calibri" w:cs="Calibri"/>
          <w:b/>
          <w:bCs/>
          <w:sz w:val="21"/>
          <w:szCs w:val="21"/>
        </w:rPr>
      </w:pPr>
    </w:p>
    <w:p w:rsidR="00776550" w:rsidRDefault="007963BE">
      <w:pPr>
        <w:jc w:val="center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(nome e assinatura </w:t>
      </w: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do(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>a) representante legal)</w:t>
      </w:r>
    </w:p>
    <w:sectPr w:rsidR="00776550">
      <w:headerReference w:type="default" r:id="rId9"/>
      <w:pgSz w:w="11909" w:h="16834"/>
      <w:pgMar w:top="2098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BED" w:rsidRDefault="00F16BED">
      <w:pPr>
        <w:spacing w:line="240" w:lineRule="auto"/>
      </w:pPr>
      <w:r>
        <w:separator/>
      </w:r>
    </w:p>
  </w:endnote>
  <w:endnote w:type="continuationSeparator" w:id="0">
    <w:p w:rsidR="00F16BED" w:rsidRDefault="00F16B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BEA630-FBEB-4FE4-A279-5ACC907C186D}"/>
    <w:embedBold r:id="rId2" w:fontKey="{5282C91A-D121-4195-9673-7A94E73D08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2164CE8-48F5-4355-9D63-69F436562AD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BED" w:rsidRDefault="00F16BED">
      <w:pPr>
        <w:spacing w:line="240" w:lineRule="auto"/>
      </w:pPr>
      <w:r>
        <w:separator/>
      </w:r>
    </w:p>
  </w:footnote>
  <w:footnote w:type="continuationSeparator" w:id="0">
    <w:p w:rsidR="00F16BED" w:rsidRDefault="00F16B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550" w:rsidRDefault="007963BE"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-247650</wp:posOffset>
          </wp:positionH>
          <wp:positionV relativeFrom="paragraph">
            <wp:posOffset>-456565</wp:posOffset>
          </wp:positionV>
          <wp:extent cx="2101850" cy="118046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01850" cy="1180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622"/>
    <w:multiLevelType w:val="multilevel"/>
    <w:tmpl w:val="8BC69E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87641C9"/>
    <w:multiLevelType w:val="multilevel"/>
    <w:tmpl w:val="D682DF7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A0267FF"/>
    <w:multiLevelType w:val="multilevel"/>
    <w:tmpl w:val="E94CB93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3A5E46"/>
    <w:multiLevelType w:val="multilevel"/>
    <w:tmpl w:val="D570B2A4"/>
    <w:lvl w:ilvl="0">
      <w:start w:val="1"/>
      <w:numFmt w:val="lowerLetter"/>
      <w:lvlText w:val="%1)"/>
      <w:lvlJc w:val="left"/>
      <w:pPr>
        <w:ind w:left="1584" w:hanging="360"/>
      </w:pPr>
    </w:lvl>
    <w:lvl w:ilvl="1">
      <w:start w:val="1"/>
      <w:numFmt w:val="decimal"/>
      <w:lvlText w:val="%1.%2."/>
      <w:lvlJc w:val="left"/>
      <w:pPr>
        <w:ind w:left="2016" w:hanging="432"/>
      </w:pPr>
    </w:lvl>
    <w:lvl w:ilvl="2">
      <w:start w:val="1"/>
      <w:numFmt w:val="decimal"/>
      <w:lvlText w:val="%1.%2.%3."/>
      <w:lvlJc w:val="left"/>
      <w:pPr>
        <w:ind w:left="2448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952" w:hanging="648"/>
      </w:pPr>
    </w:lvl>
    <w:lvl w:ilvl="4">
      <w:start w:val="1"/>
      <w:numFmt w:val="decimal"/>
      <w:lvlText w:val="%1.%2.%3.%4.%5."/>
      <w:lvlJc w:val="left"/>
      <w:pPr>
        <w:ind w:left="3456" w:hanging="791"/>
      </w:pPr>
    </w:lvl>
    <w:lvl w:ilvl="5">
      <w:start w:val="1"/>
      <w:numFmt w:val="decimal"/>
      <w:lvlText w:val="%1.%2.%3.%4.%5.%6."/>
      <w:lvlJc w:val="left"/>
      <w:pPr>
        <w:ind w:left="3960" w:hanging="936"/>
      </w:pPr>
    </w:lvl>
    <w:lvl w:ilvl="6">
      <w:start w:val="1"/>
      <w:numFmt w:val="decimal"/>
      <w:lvlText w:val="%1.%2.%3.%4.%5.%6.%7."/>
      <w:lvlJc w:val="left"/>
      <w:pPr>
        <w:ind w:left="4464" w:hanging="1080"/>
      </w:pPr>
    </w:lvl>
    <w:lvl w:ilvl="7">
      <w:start w:val="1"/>
      <w:numFmt w:val="decimal"/>
      <w:lvlText w:val="%1.%2.%3.%4.%5.%6.%7.%8."/>
      <w:lvlJc w:val="left"/>
      <w:pPr>
        <w:ind w:left="4968" w:hanging="1224"/>
      </w:pPr>
    </w:lvl>
    <w:lvl w:ilvl="8">
      <w:start w:val="1"/>
      <w:numFmt w:val="decimal"/>
      <w:lvlText w:val="%1.%2.%3.%4.%5.%6.%7.%8.%9."/>
      <w:lvlJc w:val="left"/>
      <w:pPr>
        <w:ind w:left="5544" w:hanging="1440"/>
      </w:pPr>
    </w:lvl>
  </w:abstractNum>
  <w:abstractNum w:abstractNumId="4">
    <w:nsid w:val="23D6008A"/>
    <w:multiLevelType w:val="multilevel"/>
    <w:tmpl w:val="D5A810D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FC63DA0"/>
    <w:multiLevelType w:val="multilevel"/>
    <w:tmpl w:val="B8507362"/>
    <w:lvl w:ilvl="0">
      <w:start w:val="1"/>
      <w:numFmt w:val="lowerLetter"/>
      <w:lvlText w:val="%1)"/>
      <w:lvlJc w:val="left"/>
      <w:pPr>
        <w:ind w:left="1590" w:hanging="435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428E70ED"/>
    <w:multiLevelType w:val="multilevel"/>
    <w:tmpl w:val="0B3EA37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78A3492"/>
    <w:multiLevelType w:val="multilevel"/>
    <w:tmpl w:val="1D8280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F5616"/>
    <w:multiLevelType w:val="multilevel"/>
    <w:tmpl w:val="969EB5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E0BB0"/>
    <w:multiLevelType w:val="multilevel"/>
    <w:tmpl w:val="1E60CBEA"/>
    <w:lvl w:ilvl="0">
      <w:start w:val="1"/>
      <w:numFmt w:val="upperRoman"/>
      <w:lvlText w:val="%1."/>
      <w:lvlJc w:val="righ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10">
    <w:nsid w:val="641C5724"/>
    <w:multiLevelType w:val="multilevel"/>
    <w:tmpl w:val="91AC0ADE"/>
    <w:lvl w:ilvl="0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9B20CEF"/>
    <w:multiLevelType w:val="multilevel"/>
    <w:tmpl w:val="DF1A8D4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76550"/>
    <w:rsid w:val="0005114B"/>
    <w:rsid w:val="00072C4D"/>
    <w:rsid w:val="00776550"/>
    <w:rsid w:val="007963BE"/>
    <w:rsid w:val="00995AE5"/>
    <w:rsid w:val="00A00A74"/>
    <w:rsid w:val="00B23961"/>
    <w:rsid w:val="00E83BD9"/>
    <w:rsid w:val="00E96B39"/>
    <w:rsid w:val="00F1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14B"/>
  </w:style>
  <w:style w:type="paragraph" w:styleId="Rodap">
    <w:name w:val="footer"/>
    <w:basedOn w:val="Normal"/>
    <w:link w:val="Rodap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14B"/>
  </w:style>
  <w:style w:type="paragraph" w:styleId="Rodap">
    <w:name w:val="footer"/>
    <w:basedOn w:val="Normal"/>
    <w:link w:val="Rodap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iT1j/ka6h1gsj/pUxjfSeGpRQ==">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Gerência</cp:lastModifiedBy>
  <cp:revision>7</cp:revision>
  <dcterms:created xsi:type="dcterms:W3CDTF">2026-07-30T19:36:00Z</dcterms:created>
  <dcterms:modified xsi:type="dcterms:W3CDTF">2026-07-30T19:45:00Z</dcterms:modified>
</cp:coreProperties>
</file>