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46" w:rsidRPr="00FB3161" w:rsidRDefault="004E0546" w:rsidP="004E0546">
      <w:pPr>
        <w:ind w:left="3402" w:hanging="3402"/>
        <w:jc w:val="center"/>
        <w:rPr>
          <w:rFonts w:ascii="Times New Roman" w:hAnsi="Times New Roman"/>
          <w:b/>
          <w:sz w:val="24"/>
          <w:szCs w:val="24"/>
          <w:u w:val="single"/>
        </w:rPr>
      </w:pPr>
      <w:r w:rsidRPr="00FB3161">
        <w:rPr>
          <w:rFonts w:ascii="Times New Roman" w:hAnsi="Times New Roman"/>
          <w:b/>
          <w:sz w:val="24"/>
          <w:szCs w:val="24"/>
          <w:u w:val="single"/>
        </w:rPr>
        <w:t>LICITAÇÃO</w:t>
      </w:r>
    </w:p>
    <w:p w:rsidR="006430C4" w:rsidRDefault="0081449B" w:rsidP="006430C4">
      <w:pPr>
        <w:pStyle w:val="Ttulo1"/>
        <w:jc w:val="center"/>
        <w:rPr>
          <w:rFonts w:ascii="Times New Roman" w:hAnsi="Times New Roman" w:cs="Times New Roman"/>
          <w:sz w:val="24"/>
          <w:szCs w:val="24"/>
          <w:u w:val="single"/>
        </w:rPr>
      </w:pPr>
      <w:r w:rsidRPr="00FB3161">
        <w:rPr>
          <w:rFonts w:ascii="Times New Roman" w:hAnsi="Times New Roman" w:cs="Times New Roman"/>
          <w:sz w:val="24"/>
          <w:szCs w:val="24"/>
          <w:u w:val="single"/>
        </w:rPr>
        <w:t>PREGÃO PRESENCIAL</w:t>
      </w:r>
      <w:r w:rsidR="004E0546" w:rsidRPr="00FB3161">
        <w:rPr>
          <w:rFonts w:ascii="Times New Roman" w:hAnsi="Times New Roman" w:cs="Times New Roman"/>
          <w:sz w:val="24"/>
          <w:szCs w:val="24"/>
          <w:u w:val="single"/>
        </w:rPr>
        <w:t xml:space="preserve"> Nº </w:t>
      </w:r>
      <w:r w:rsidR="002A2CC7" w:rsidRPr="00FB3161">
        <w:rPr>
          <w:rFonts w:ascii="Times New Roman" w:hAnsi="Times New Roman" w:cs="Times New Roman"/>
          <w:sz w:val="24"/>
          <w:szCs w:val="24"/>
          <w:u w:val="single"/>
        </w:rPr>
        <w:t>01</w:t>
      </w:r>
      <w:r w:rsidR="004A3EC6" w:rsidRPr="00FB3161">
        <w:rPr>
          <w:rFonts w:ascii="Times New Roman" w:hAnsi="Times New Roman" w:cs="Times New Roman"/>
          <w:sz w:val="24"/>
          <w:szCs w:val="24"/>
          <w:u w:val="single"/>
        </w:rPr>
        <w:t>/2016</w:t>
      </w:r>
      <w:r w:rsidR="004B74E7">
        <w:rPr>
          <w:rStyle w:val="Refdenotaderodap"/>
          <w:rFonts w:ascii="Times New Roman" w:hAnsi="Times New Roman" w:cs="Times New Roman"/>
          <w:sz w:val="24"/>
          <w:szCs w:val="24"/>
          <w:u w:val="single"/>
        </w:rPr>
        <w:footnoteReference w:id="1"/>
      </w:r>
    </w:p>
    <w:p w:rsidR="004B74E7" w:rsidRDefault="004B74E7" w:rsidP="004E0546">
      <w:pPr>
        <w:ind w:left="3402" w:hanging="3402"/>
        <w:jc w:val="center"/>
        <w:rPr>
          <w:rFonts w:ascii="Times New Roman" w:hAnsi="Times New Roman"/>
          <w:b/>
          <w:color w:val="0000FF"/>
          <w:sz w:val="24"/>
          <w:szCs w:val="24"/>
          <w:u w:val="single"/>
        </w:rPr>
      </w:pPr>
    </w:p>
    <w:p w:rsidR="00C62843" w:rsidRDefault="00C62843" w:rsidP="004E0546">
      <w:pPr>
        <w:ind w:left="3402" w:hanging="3402"/>
        <w:jc w:val="center"/>
        <w:rPr>
          <w:rFonts w:ascii="Times New Roman" w:hAnsi="Times New Roman"/>
          <w:b/>
          <w:color w:val="0000FF"/>
          <w:sz w:val="24"/>
          <w:szCs w:val="24"/>
          <w:u w:val="single"/>
        </w:rPr>
      </w:pPr>
    </w:p>
    <w:p w:rsidR="00C62843" w:rsidRDefault="00C62843" w:rsidP="004E0546">
      <w:pPr>
        <w:ind w:left="3402" w:hanging="3402"/>
        <w:jc w:val="center"/>
        <w:rPr>
          <w:rFonts w:ascii="Times New Roman" w:hAnsi="Times New Roman"/>
          <w:b/>
          <w:color w:val="0000FF"/>
          <w:sz w:val="24"/>
          <w:szCs w:val="24"/>
          <w:u w:val="single"/>
        </w:rPr>
      </w:pPr>
    </w:p>
    <w:p w:rsidR="00012DE6" w:rsidRDefault="00012DE6" w:rsidP="004E0546">
      <w:pPr>
        <w:ind w:left="3402" w:hanging="3402"/>
        <w:jc w:val="center"/>
        <w:rPr>
          <w:rFonts w:ascii="Times New Roman" w:hAnsi="Times New Roman"/>
          <w:b/>
          <w:color w:val="0000FF"/>
          <w:sz w:val="24"/>
          <w:szCs w:val="24"/>
          <w:u w:val="single"/>
        </w:rPr>
      </w:pPr>
    </w:p>
    <w:p w:rsidR="00C62843" w:rsidRDefault="00C62843" w:rsidP="004E0546">
      <w:pPr>
        <w:ind w:left="3402" w:hanging="3402"/>
        <w:jc w:val="center"/>
        <w:rPr>
          <w:rFonts w:ascii="Times New Roman" w:hAnsi="Times New Roman"/>
          <w:b/>
          <w:color w:val="0000FF"/>
          <w:sz w:val="24"/>
          <w:szCs w:val="24"/>
          <w:u w:val="single"/>
        </w:rPr>
      </w:pPr>
    </w:p>
    <w:p w:rsidR="00C62843" w:rsidRDefault="00C62843" w:rsidP="004E0546">
      <w:pPr>
        <w:ind w:left="3402" w:hanging="3402"/>
        <w:jc w:val="center"/>
        <w:rPr>
          <w:rFonts w:ascii="Times New Roman" w:hAnsi="Times New Roman"/>
          <w:b/>
          <w:color w:val="0000FF"/>
          <w:sz w:val="24"/>
          <w:szCs w:val="24"/>
          <w:u w:val="single"/>
        </w:rPr>
      </w:pPr>
    </w:p>
    <w:p w:rsidR="004B74E7" w:rsidRPr="00FB3161" w:rsidRDefault="004B74E7" w:rsidP="004E0546">
      <w:pPr>
        <w:ind w:left="3402" w:hanging="3402"/>
        <w:jc w:val="center"/>
        <w:rPr>
          <w:rFonts w:ascii="Times New Roman" w:hAnsi="Times New Roman"/>
          <w:b/>
          <w:color w:val="0000FF"/>
          <w:sz w:val="24"/>
          <w:szCs w:val="24"/>
          <w:u w:val="single"/>
        </w:rPr>
      </w:pPr>
    </w:p>
    <w:p w:rsidR="00D434A7" w:rsidRDefault="00D434A7" w:rsidP="004E0546">
      <w:pPr>
        <w:ind w:firstLine="708"/>
        <w:jc w:val="both"/>
        <w:rPr>
          <w:rFonts w:ascii="Times New Roman" w:hAnsi="Times New Roman"/>
          <w:sz w:val="24"/>
          <w:szCs w:val="24"/>
        </w:rPr>
      </w:pPr>
      <w:r w:rsidRPr="00FB3161">
        <w:rPr>
          <w:rFonts w:ascii="Times New Roman" w:hAnsi="Times New Roman"/>
          <w:sz w:val="24"/>
          <w:szCs w:val="24"/>
        </w:rPr>
        <w:t xml:space="preserve">O </w:t>
      </w:r>
      <w:r w:rsidRPr="00FB3161">
        <w:rPr>
          <w:rFonts w:ascii="Times New Roman" w:hAnsi="Times New Roman"/>
          <w:b/>
          <w:sz w:val="24"/>
          <w:szCs w:val="24"/>
        </w:rPr>
        <w:t>CONSELHO REGIONAL DE PSICOLOGIA DA 4ª REGIÃO – MINAS GERAIS (CRP/04)</w:t>
      </w:r>
      <w:r w:rsidR="0066606E" w:rsidRPr="00FB3161">
        <w:rPr>
          <w:rFonts w:ascii="Times New Roman" w:hAnsi="Times New Roman"/>
          <w:sz w:val="24"/>
          <w:szCs w:val="24"/>
        </w:rPr>
        <w:t xml:space="preserve"> </w:t>
      </w:r>
      <w:r w:rsidRPr="00FB3161">
        <w:rPr>
          <w:rFonts w:ascii="Times New Roman" w:hAnsi="Times New Roman"/>
          <w:sz w:val="24"/>
          <w:szCs w:val="24"/>
        </w:rPr>
        <w:t>leva ao conhecimento dos interessados</w:t>
      </w:r>
      <w:r w:rsidR="006430C4">
        <w:rPr>
          <w:rFonts w:ascii="Times New Roman" w:hAnsi="Times New Roman"/>
          <w:sz w:val="24"/>
          <w:szCs w:val="24"/>
        </w:rPr>
        <w:t xml:space="preserve"> </w:t>
      </w:r>
      <w:r w:rsidRPr="00FB3161">
        <w:rPr>
          <w:rFonts w:ascii="Times New Roman" w:hAnsi="Times New Roman"/>
          <w:sz w:val="24"/>
          <w:szCs w:val="24"/>
        </w:rPr>
        <w:t>que, na forma da Lei n.º 10.520/2002, do Decreto n.º 5.450/2005, da Lei Complementar n.º 123/2006 e, subsidiariamente, da Lei n.º 8.666/1993 e de outras normas aplicáveis ao objeto deste certame, far</w:t>
      </w:r>
      <w:r w:rsidR="00C53735">
        <w:rPr>
          <w:rFonts w:ascii="Times New Roman" w:hAnsi="Times New Roman"/>
          <w:sz w:val="24"/>
          <w:szCs w:val="24"/>
        </w:rPr>
        <w:t>á</w:t>
      </w:r>
      <w:r w:rsidRPr="00FB3161">
        <w:rPr>
          <w:rFonts w:ascii="Times New Roman" w:hAnsi="Times New Roman"/>
          <w:sz w:val="24"/>
          <w:szCs w:val="24"/>
        </w:rPr>
        <w:t xml:space="preserve"> realizar licitação na modalidade </w:t>
      </w:r>
      <w:r w:rsidRPr="00FB3161">
        <w:rPr>
          <w:rFonts w:ascii="Times New Roman" w:hAnsi="Times New Roman"/>
          <w:b/>
          <w:sz w:val="24"/>
          <w:szCs w:val="24"/>
        </w:rPr>
        <w:t>PREGÃO PRESENCIAL</w:t>
      </w:r>
      <w:r w:rsidR="006430C4">
        <w:rPr>
          <w:rFonts w:ascii="Times New Roman" w:hAnsi="Times New Roman"/>
          <w:sz w:val="24"/>
          <w:szCs w:val="24"/>
        </w:rPr>
        <w:t>,</w:t>
      </w:r>
      <w:r w:rsidRPr="00FB3161">
        <w:rPr>
          <w:rFonts w:ascii="Times New Roman" w:hAnsi="Times New Roman"/>
          <w:sz w:val="24"/>
          <w:szCs w:val="24"/>
        </w:rPr>
        <w:t xml:space="preserve"> mediante as condições estabelecidas neste Edital.</w:t>
      </w:r>
    </w:p>
    <w:p w:rsidR="00D210D0" w:rsidRPr="00C34C1E" w:rsidRDefault="00D210D0" w:rsidP="00D210D0">
      <w:pPr>
        <w:shd w:val="clear" w:color="auto" w:fill="FFFFFF"/>
        <w:spacing w:after="0" w:line="240" w:lineRule="auto"/>
        <w:ind w:left="2268"/>
        <w:jc w:val="both"/>
        <w:rPr>
          <w:rFonts w:ascii="Times New Roman" w:hAnsi="Times New Roman"/>
          <w:b/>
          <w:sz w:val="24"/>
          <w:szCs w:val="24"/>
        </w:rPr>
      </w:pPr>
      <w:r w:rsidRPr="00C34C1E">
        <w:rPr>
          <w:rFonts w:ascii="Times New Roman" w:hAnsi="Times New Roman"/>
          <w:b/>
          <w:sz w:val="24"/>
          <w:szCs w:val="24"/>
        </w:rPr>
        <w:t>DA SESSÃO PÚBLICA DO PREGÃO PRESENCIAL</w:t>
      </w:r>
      <w:r>
        <w:rPr>
          <w:rFonts w:ascii="Times New Roman" w:hAnsi="Times New Roman"/>
          <w:b/>
          <w:sz w:val="24"/>
          <w:szCs w:val="24"/>
        </w:rPr>
        <w:t xml:space="preserve"> 01/2016</w:t>
      </w:r>
      <w:r w:rsidRPr="00C34C1E">
        <w:rPr>
          <w:rFonts w:ascii="Times New Roman" w:hAnsi="Times New Roman"/>
          <w:b/>
          <w:sz w:val="24"/>
          <w:szCs w:val="24"/>
        </w:rPr>
        <w:t>:</w:t>
      </w:r>
    </w:p>
    <w:p w:rsidR="00D210D0" w:rsidRPr="00C34C1E" w:rsidRDefault="00D210D0" w:rsidP="00D210D0">
      <w:pPr>
        <w:shd w:val="clear" w:color="auto" w:fill="FFFFFF"/>
        <w:spacing w:after="0" w:line="240" w:lineRule="auto"/>
        <w:ind w:left="2268"/>
        <w:jc w:val="both"/>
        <w:rPr>
          <w:rFonts w:ascii="Times New Roman" w:hAnsi="Times New Roman"/>
          <w:b/>
          <w:sz w:val="24"/>
          <w:szCs w:val="24"/>
        </w:rPr>
      </w:pPr>
      <w:r w:rsidRPr="00C34C1E">
        <w:rPr>
          <w:rFonts w:ascii="Times New Roman" w:hAnsi="Times New Roman"/>
          <w:b/>
          <w:sz w:val="24"/>
          <w:szCs w:val="24"/>
        </w:rPr>
        <w:t xml:space="preserve">DIA: </w:t>
      </w:r>
      <w:r w:rsidR="00886F49" w:rsidRPr="00886F49">
        <w:rPr>
          <w:rFonts w:ascii="Times New Roman" w:hAnsi="Times New Roman"/>
          <w:b/>
          <w:sz w:val="24"/>
          <w:szCs w:val="24"/>
        </w:rPr>
        <w:t>06/10/2016</w:t>
      </w:r>
    </w:p>
    <w:p w:rsidR="00D210D0" w:rsidRPr="00C34C1E" w:rsidRDefault="00D210D0" w:rsidP="00D210D0">
      <w:pPr>
        <w:shd w:val="clear" w:color="auto" w:fill="FFFFFF"/>
        <w:spacing w:after="0" w:line="240" w:lineRule="auto"/>
        <w:ind w:left="2268"/>
        <w:jc w:val="both"/>
        <w:rPr>
          <w:rFonts w:ascii="Times New Roman" w:hAnsi="Times New Roman"/>
          <w:b/>
          <w:sz w:val="24"/>
          <w:szCs w:val="24"/>
        </w:rPr>
      </w:pPr>
      <w:r w:rsidRPr="00C34C1E">
        <w:rPr>
          <w:rFonts w:ascii="Times New Roman" w:hAnsi="Times New Roman"/>
          <w:b/>
          <w:sz w:val="24"/>
          <w:szCs w:val="24"/>
        </w:rPr>
        <w:lastRenderedPageBreak/>
        <w:t xml:space="preserve">HORÁRIO: </w:t>
      </w:r>
      <w:r w:rsidR="00886F49">
        <w:rPr>
          <w:rFonts w:ascii="Times New Roman" w:hAnsi="Times New Roman"/>
          <w:b/>
          <w:sz w:val="24"/>
          <w:szCs w:val="24"/>
        </w:rPr>
        <w:t>10:00</w:t>
      </w:r>
      <w:r w:rsidRPr="00C34C1E">
        <w:rPr>
          <w:rFonts w:ascii="Times New Roman" w:hAnsi="Times New Roman"/>
          <w:b/>
          <w:sz w:val="24"/>
          <w:szCs w:val="24"/>
        </w:rPr>
        <w:t xml:space="preserve"> (horário de Brasília/DF)</w:t>
      </w:r>
    </w:p>
    <w:p w:rsidR="00D210D0" w:rsidRPr="00C34C1E" w:rsidRDefault="00D210D0" w:rsidP="00D210D0">
      <w:pPr>
        <w:shd w:val="clear" w:color="auto" w:fill="FFFFFF"/>
        <w:spacing w:after="0" w:line="240" w:lineRule="auto"/>
        <w:ind w:left="2268"/>
        <w:jc w:val="both"/>
        <w:rPr>
          <w:rFonts w:ascii="Times New Roman" w:hAnsi="Times New Roman"/>
          <w:b/>
          <w:sz w:val="24"/>
          <w:szCs w:val="24"/>
        </w:rPr>
      </w:pPr>
      <w:r w:rsidRPr="00C34C1E">
        <w:rPr>
          <w:rFonts w:ascii="Times New Roman" w:hAnsi="Times New Roman"/>
          <w:b/>
          <w:sz w:val="24"/>
          <w:szCs w:val="24"/>
        </w:rPr>
        <w:t>LOCAL DO PREGÃO: Subsede do Triângulo do CRP/04</w:t>
      </w:r>
      <w:r>
        <w:rPr>
          <w:rFonts w:ascii="Times New Roman" w:hAnsi="Times New Roman"/>
          <w:b/>
          <w:sz w:val="24"/>
          <w:szCs w:val="24"/>
        </w:rPr>
        <w:t>,</w:t>
      </w:r>
      <w:r w:rsidRPr="00C34C1E">
        <w:rPr>
          <w:rFonts w:ascii="Times New Roman" w:hAnsi="Times New Roman"/>
          <w:b/>
          <w:sz w:val="24"/>
          <w:szCs w:val="24"/>
        </w:rPr>
        <w:t xml:space="preserve"> Av. Floriano Peixoto, 615</w:t>
      </w:r>
      <w:r>
        <w:rPr>
          <w:rFonts w:ascii="Times New Roman" w:hAnsi="Times New Roman"/>
          <w:b/>
          <w:sz w:val="24"/>
          <w:szCs w:val="24"/>
        </w:rPr>
        <w:t>,</w:t>
      </w:r>
      <w:r w:rsidRPr="00C34C1E">
        <w:rPr>
          <w:rFonts w:ascii="Times New Roman" w:hAnsi="Times New Roman"/>
          <w:b/>
          <w:sz w:val="24"/>
          <w:szCs w:val="24"/>
        </w:rPr>
        <w:t xml:space="preserve"> sala 302</w:t>
      </w:r>
      <w:r>
        <w:rPr>
          <w:rFonts w:ascii="Times New Roman" w:hAnsi="Times New Roman"/>
          <w:b/>
          <w:sz w:val="24"/>
          <w:szCs w:val="24"/>
        </w:rPr>
        <w:t xml:space="preserve">, Uberlândia/MG, CEP </w:t>
      </w:r>
      <w:r w:rsidRPr="00D710D4">
        <w:rPr>
          <w:rFonts w:ascii="Times New Roman" w:hAnsi="Times New Roman"/>
          <w:b/>
          <w:sz w:val="24"/>
          <w:szCs w:val="24"/>
        </w:rPr>
        <w:t>38.400-102</w:t>
      </w:r>
      <w:r>
        <w:rPr>
          <w:rFonts w:ascii="Times New Roman" w:hAnsi="Times New Roman"/>
          <w:b/>
          <w:sz w:val="24"/>
          <w:szCs w:val="24"/>
        </w:rPr>
        <w:t>,</w:t>
      </w:r>
      <w:r w:rsidRPr="00C34C1E">
        <w:rPr>
          <w:rFonts w:ascii="Times New Roman" w:hAnsi="Times New Roman"/>
          <w:b/>
          <w:sz w:val="24"/>
          <w:szCs w:val="24"/>
        </w:rPr>
        <w:t xml:space="preserve"> Telefone: (34)32366765 / compras@crp04.org,br</w:t>
      </w:r>
    </w:p>
    <w:p w:rsidR="00D434A7" w:rsidRPr="00FB3161" w:rsidRDefault="00D434A7" w:rsidP="004E0546">
      <w:pPr>
        <w:ind w:firstLine="708"/>
        <w:jc w:val="both"/>
        <w:rPr>
          <w:rFonts w:ascii="Times New Roman" w:hAnsi="Times New Roman"/>
          <w:sz w:val="24"/>
          <w:szCs w:val="24"/>
        </w:rPr>
      </w:pPr>
    </w:p>
    <w:p w:rsidR="00D210D0" w:rsidRPr="00FB3161" w:rsidRDefault="00D210D0" w:rsidP="00D210D0">
      <w:pPr>
        <w:ind w:firstLine="851"/>
        <w:jc w:val="both"/>
        <w:rPr>
          <w:rFonts w:ascii="Times New Roman" w:hAnsi="Times New Roman"/>
          <w:sz w:val="24"/>
          <w:szCs w:val="24"/>
        </w:rPr>
      </w:pPr>
      <w:r>
        <w:rPr>
          <w:rFonts w:ascii="Times New Roman" w:hAnsi="Times New Roman"/>
          <w:sz w:val="24"/>
          <w:szCs w:val="24"/>
        </w:rPr>
        <w:t xml:space="preserve">Apesar de o valor estimado da contratação ser inferior a R$ 80.000,00 (oitenta mil reais), a presente licitação </w:t>
      </w:r>
      <w:r w:rsidRPr="00D210D0">
        <w:rPr>
          <w:rFonts w:ascii="Times New Roman" w:hAnsi="Times New Roman"/>
          <w:b/>
          <w:sz w:val="24"/>
          <w:szCs w:val="24"/>
          <w:u w:val="single"/>
        </w:rPr>
        <w:t>NÃO</w:t>
      </w:r>
      <w:r>
        <w:rPr>
          <w:rFonts w:ascii="Times New Roman" w:hAnsi="Times New Roman"/>
          <w:sz w:val="24"/>
          <w:szCs w:val="24"/>
        </w:rPr>
        <w:t xml:space="preserve"> será exclusiva para </w:t>
      </w:r>
      <w:r w:rsidRPr="00D210D0">
        <w:rPr>
          <w:rFonts w:ascii="Times New Roman" w:hAnsi="Times New Roman"/>
          <w:sz w:val="24"/>
          <w:szCs w:val="24"/>
        </w:rPr>
        <w:t>microempresas e empresas de pequeno</w:t>
      </w:r>
      <w:r>
        <w:rPr>
          <w:rFonts w:ascii="Times New Roman" w:hAnsi="Times New Roman"/>
          <w:sz w:val="24"/>
          <w:szCs w:val="24"/>
        </w:rPr>
        <w:t xml:space="preserve"> porte</w:t>
      </w:r>
      <w:r w:rsidR="00F30846">
        <w:rPr>
          <w:rFonts w:ascii="Times New Roman" w:hAnsi="Times New Roman"/>
          <w:sz w:val="24"/>
          <w:szCs w:val="24"/>
        </w:rPr>
        <w:t>, na forma do Art. 48, I da LC 123/2006</w:t>
      </w:r>
      <w:r w:rsidR="006F727E">
        <w:rPr>
          <w:rFonts w:ascii="Times New Roman" w:hAnsi="Times New Roman"/>
          <w:sz w:val="24"/>
          <w:szCs w:val="24"/>
        </w:rPr>
        <w:t>,</w:t>
      </w:r>
      <w:r>
        <w:rPr>
          <w:rFonts w:ascii="Times New Roman" w:hAnsi="Times New Roman"/>
          <w:sz w:val="24"/>
          <w:szCs w:val="24"/>
        </w:rPr>
        <w:t xml:space="preserve"> por o último certame ter sido</w:t>
      </w:r>
      <w:r w:rsidR="006F727E">
        <w:rPr>
          <w:rFonts w:ascii="Times New Roman" w:hAnsi="Times New Roman"/>
          <w:sz w:val="24"/>
          <w:szCs w:val="24"/>
        </w:rPr>
        <w:t xml:space="preserve"> realizado desta forma e ter sido</w:t>
      </w:r>
      <w:r>
        <w:rPr>
          <w:rFonts w:ascii="Times New Roman" w:hAnsi="Times New Roman"/>
          <w:sz w:val="24"/>
          <w:szCs w:val="24"/>
        </w:rPr>
        <w:t xml:space="preserve"> deserto, conforme ata publicada no</w:t>
      </w:r>
      <w:r w:rsidR="0087566A">
        <w:rPr>
          <w:rFonts w:ascii="Times New Roman" w:hAnsi="Times New Roman"/>
          <w:sz w:val="24"/>
          <w:szCs w:val="24"/>
        </w:rPr>
        <w:t xml:space="preserve"> dia</w:t>
      </w:r>
      <w:r>
        <w:rPr>
          <w:rFonts w:ascii="Times New Roman" w:hAnsi="Times New Roman"/>
          <w:sz w:val="24"/>
          <w:szCs w:val="24"/>
        </w:rPr>
        <w:t xml:space="preserve"> </w:t>
      </w:r>
      <w:r w:rsidR="0087566A" w:rsidRPr="0087566A">
        <w:rPr>
          <w:rFonts w:ascii="Times New Roman" w:hAnsi="Times New Roman"/>
          <w:sz w:val="24"/>
          <w:szCs w:val="24"/>
        </w:rPr>
        <w:t>09/09/2016, no DOU, Seção 03, página 161.</w:t>
      </w:r>
    </w:p>
    <w:p w:rsidR="00D434A7" w:rsidRDefault="004E0546" w:rsidP="00D434A7">
      <w:pPr>
        <w:ind w:firstLine="851"/>
        <w:jc w:val="both"/>
        <w:rPr>
          <w:rFonts w:ascii="Times New Roman" w:hAnsi="Times New Roman"/>
          <w:sz w:val="24"/>
          <w:szCs w:val="24"/>
        </w:rPr>
      </w:pPr>
      <w:r w:rsidRPr="00FB3161">
        <w:rPr>
          <w:rFonts w:ascii="Times New Roman" w:hAnsi="Times New Roman"/>
          <w:sz w:val="24"/>
          <w:szCs w:val="24"/>
        </w:rPr>
        <w:t xml:space="preserve">Os licitantes e demais interessados poderão obter cópia do presente instrumento convocatório, que é </w:t>
      </w:r>
      <w:r w:rsidRPr="009B79B4">
        <w:rPr>
          <w:rFonts w:ascii="Times New Roman" w:hAnsi="Times New Roman"/>
          <w:sz w:val="24"/>
          <w:szCs w:val="24"/>
        </w:rPr>
        <w:t xml:space="preserve">vinculado ao </w:t>
      </w:r>
      <w:r w:rsidR="007163E0" w:rsidRPr="009B79B4">
        <w:rPr>
          <w:rFonts w:ascii="Times New Roman" w:hAnsi="Times New Roman"/>
          <w:b/>
          <w:sz w:val="24"/>
          <w:szCs w:val="24"/>
        </w:rPr>
        <w:t>P</w:t>
      </w:r>
      <w:r w:rsidRPr="009B79B4">
        <w:rPr>
          <w:rFonts w:ascii="Times New Roman" w:hAnsi="Times New Roman"/>
          <w:b/>
          <w:sz w:val="24"/>
          <w:szCs w:val="24"/>
        </w:rPr>
        <w:t xml:space="preserve">rocesso </w:t>
      </w:r>
      <w:r w:rsidR="007163E0" w:rsidRPr="009B79B4">
        <w:rPr>
          <w:rFonts w:ascii="Times New Roman" w:hAnsi="Times New Roman"/>
          <w:b/>
          <w:sz w:val="24"/>
          <w:szCs w:val="24"/>
        </w:rPr>
        <w:t>A</w:t>
      </w:r>
      <w:r w:rsidRPr="009B79B4">
        <w:rPr>
          <w:rFonts w:ascii="Times New Roman" w:hAnsi="Times New Roman"/>
          <w:b/>
          <w:sz w:val="24"/>
          <w:szCs w:val="24"/>
        </w:rPr>
        <w:t>dministrativo</w:t>
      </w:r>
      <w:r w:rsidR="004A3EC6" w:rsidRPr="009B79B4">
        <w:rPr>
          <w:rFonts w:ascii="Times New Roman" w:hAnsi="Times New Roman"/>
          <w:b/>
          <w:sz w:val="24"/>
          <w:szCs w:val="24"/>
        </w:rPr>
        <w:t xml:space="preserve"> de </w:t>
      </w:r>
      <w:r w:rsidR="002D6496" w:rsidRPr="009B79B4">
        <w:rPr>
          <w:rFonts w:ascii="Times New Roman" w:hAnsi="Times New Roman"/>
          <w:b/>
          <w:sz w:val="24"/>
          <w:szCs w:val="24"/>
        </w:rPr>
        <w:t>Contratação de Serviços</w:t>
      </w:r>
      <w:r w:rsidRPr="009B79B4">
        <w:rPr>
          <w:rFonts w:ascii="Times New Roman" w:hAnsi="Times New Roman"/>
          <w:b/>
          <w:sz w:val="24"/>
          <w:szCs w:val="24"/>
        </w:rPr>
        <w:t xml:space="preserve"> nº </w:t>
      </w:r>
      <w:r w:rsidR="009B79B4" w:rsidRPr="009B79B4">
        <w:rPr>
          <w:rFonts w:ascii="Times New Roman" w:hAnsi="Times New Roman"/>
          <w:b/>
          <w:sz w:val="24"/>
          <w:szCs w:val="24"/>
        </w:rPr>
        <w:t>121</w:t>
      </w:r>
      <w:r w:rsidR="004A3EC6" w:rsidRPr="009B79B4">
        <w:rPr>
          <w:rFonts w:ascii="Times New Roman" w:hAnsi="Times New Roman"/>
          <w:b/>
          <w:sz w:val="24"/>
          <w:szCs w:val="24"/>
        </w:rPr>
        <w:t>/2016</w:t>
      </w:r>
      <w:r w:rsidRPr="009B79B4">
        <w:rPr>
          <w:rFonts w:ascii="Times New Roman" w:hAnsi="Times New Roman"/>
          <w:sz w:val="24"/>
          <w:szCs w:val="24"/>
        </w:rPr>
        <w:t xml:space="preserve">, na sede do </w:t>
      </w:r>
      <w:r w:rsidR="008A6867" w:rsidRPr="009B79B4">
        <w:rPr>
          <w:rFonts w:ascii="Times New Roman" w:hAnsi="Times New Roman"/>
          <w:sz w:val="24"/>
          <w:szCs w:val="24"/>
        </w:rPr>
        <w:t>CRP/04</w:t>
      </w:r>
      <w:r w:rsidRPr="009B79B4">
        <w:rPr>
          <w:rFonts w:ascii="Times New Roman" w:hAnsi="Times New Roman"/>
          <w:sz w:val="24"/>
          <w:szCs w:val="24"/>
        </w:rPr>
        <w:t>, junto ao Setor de Compras e Licitação, no horário das 09:00h às 18:00h, em dias úteis, ou no</w:t>
      </w:r>
      <w:r w:rsidRPr="00FB3161">
        <w:rPr>
          <w:rFonts w:ascii="Times New Roman" w:hAnsi="Times New Roman"/>
          <w:sz w:val="24"/>
          <w:szCs w:val="24"/>
        </w:rPr>
        <w:t xml:space="preserve"> </w:t>
      </w:r>
      <w:r w:rsidRPr="00FB3161">
        <w:rPr>
          <w:rFonts w:ascii="Times New Roman" w:hAnsi="Times New Roman"/>
          <w:i/>
          <w:sz w:val="24"/>
          <w:szCs w:val="24"/>
        </w:rPr>
        <w:t>site</w:t>
      </w:r>
      <w:r w:rsidRPr="00FB3161">
        <w:rPr>
          <w:rFonts w:ascii="Times New Roman" w:hAnsi="Times New Roman"/>
          <w:sz w:val="24"/>
          <w:szCs w:val="24"/>
        </w:rPr>
        <w:t xml:space="preserve"> do </w:t>
      </w:r>
      <w:r w:rsidR="008A6867" w:rsidRPr="00FB3161">
        <w:rPr>
          <w:rFonts w:ascii="Times New Roman" w:hAnsi="Times New Roman"/>
          <w:sz w:val="24"/>
          <w:szCs w:val="24"/>
        </w:rPr>
        <w:t>CRP/04</w:t>
      </w:r>
      <w:r w:rsidRPr="00FB3161">
        <w:rPr>
          <w:rFonts w:ascii="Times New Roman" w:hAnsi="Times New Roman"/>
          <w:sz w:val="24"/>
          <w:szCs w:val="24"/>
        </w:rPr>
        <w:t>:</w:t>
      </w:r>
      <w:hyperlink r:id="rId8" w:history="1">
        <w:r w:rsidRPr="00FB3161">
          <w:rPr>
            <w:rStyle w:val="Hyperlink"/>
            <w:sz w:val="24"/>
            <w:szCs w:val="24"/>
          </w:rPr>
          <w:t>www.crpmg.org.br</w:t>
        </w:r>
      </w:hyperlink>
      <w:r w:rsidRPr="00FB3161">
        <w:rPr>
          <w:rFonts w:ascii="Times New Roman" w:hAnsi="Times New Roman"/>
          <w:sz w:val="24"/>
          <w:szCs w:val="24"/>
        </w:rPr>
        <w:t>.</w:t>
      </w:r>
      <w:r w:rsidR="00DB69F0" w:rsidRPr="00FB3161">
        <w:rPr>
          <w:rFonts w:ascii="Times New Roman" w:hAnsi="Times New Roman"/>
          <w:sz w:val="24"/>
          <w:szCs w:val="24"/>
        </w:rPr>
        <w:t xml:space="preserve"> </w:t>
      </w:r>
      <w:r w:rsidR="00D434A7" w:rsidRPr="00FB3161">
        <w:rPr>
          <w:rFonts w:ascii="Times New Roman" w:hAnsi="Times New Roman"/>
          <w:sz w:val="24"/>
          <w:szCs w:val="24"/>
        </w:rPr>
        <w:t>A sede do CRP/04 fica situada na Rua Timbiras, nº 1.532, 6º andar, bairro Lourdes, Belo Horizonte/MG, CEP: 30.140-061</w:t>
      </w:r>
      <w:r w:rsidR="00DB69F0" w:rsidRPr="00FB3161">
        <w:rPr>
          <w:rFonts w:ascii="Times New Roman" w:hAnsi="Times New Roman"/>
          <w:sz w:val="24"/>
          <w:szCs w:val="24"/>
        </w:rPr>
        <w:t>.</w:t>
      </w: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 xml:space="preserve">DO </w:t>
      </w:r>
      <w:r w:rsidR="00911E99" w:rsidRPr="00FB3161">
        <w:rPr>
          <w:rFonts w:ascii="Times New Roman" w:hAnsi="Times New Roman" w:cs="Times New Roman"/>
          <w:b/>
          <w:sz w:val="24"/>
          <w:szCs w:val="24"/>
        </w:rPr>
        <w:t>CRITÉRIO DE JULGAMENTO</w:t>
      </w:r>
    </w:p>
    <w:p w:rsidR="004E0546"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Fica estabelecido para fins de julgamento o </w:t>
      </w:r>
      <w:r w:rsidRPr="00FB3161">
        <w:rPr>
          <w:rFonts w:ascii="Times New Roman" w:hAnsi="Times New Roman" w:cs="Times New Roman"/>
          <w:b/>
          <w:sz w:val="24"/>
          <w:szCs w:val="24"/>
        </w:rPr>
        <w:t xml:space="preserve">menor preço </w:t>
      </w:r>
      <w:r w:rsidR="00E50BC3" w:rsidRPr="00FB3161">
        <w:rPr>
          <w:rFonts w:ascii="Times New Roman" w:hAnsi="Times New Roman" w:cs="Times New Roman"/>
          <w:b/>
          <w:sz w:val="24"/>
          <w:szCs w:val="24"/>
        </w:rPr>
        <w:t>GLOBAL</w:t>
      </w:r>
      <w:r w:rsidR="00D61790">
        <w:rPr>
          <w:rFonts w:ascii="Times New Roman" w:hAnsi="Times New Roman" w:cs="Times New Roman"/>
          <w:b/>
          <w:sz w:val="24"/>
          <w:szCs w:val="24"/>
        </w:rPr>
        <w:t xml:space="preserve"> </w:t>
      </w:r>
      <w:r w:rsidR="00D61790" w:rsidRPr="00D61790">
        <w:rPr>
          <w:rFonts w:ascii="Times New Roman" w:hAnsi="Times New Roman" w:cs="Times New Roman"/>
          <w:sz w:val="24"/>
          <w:szCs w:val="24"/>
        </w:rPr>
        <w:t>da proposta comercial</w:t>
      </w:r>
      <w:r w:rsidRPr="00FB3161">
        <w:rPr>
          <w:rFonts w:ascii="Times New Roman" w:hAnsi="Times New Roman" w:cs="Times New Roman"/>
          <w:sz w:val="24"/>
          <w:szCs w:val="24"/>
        </w:rPr>
        <w:t>, cujo formato deverá seguir o modelo apresentado no ANEXO II</w:t>
      </w:r>
      <w:r w:rsidR="009341AA" w:rsidRPr="00FB3161">
        <w:rPr>
          <w:rFonts w:ascii="Times New Roman" w:hAnsi="Times New Roman" w:cs="Times New Roman"/>
          <w:sz w:val="24"/>
          <w:szCs w:val="24"/>
        </w:rPr>
        <w:t>, parte integrante deste edital.</w:t>
      </w:r>
    </w:p>
    <w:p w:rsidR="009341AA" w:rsidRPr="00FB3161" w:rsidRDefault="009341AA" w:rsidP="009341AA">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OBJETO</w:t>
      </w:r>
    </w:p>
    <w:p w:rsidR="00B10F6E"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Constitui objeto d</w:t>
      </w:r>
      <w:r w:rsidR="00D3617F" w:rsidRPr="00FB3161">
        <w:rPr>
          <w:rFonts w:ascii="Times New Roman" w:hAnsi="Times New Roman" w:cs="Times New Roman"/>
          <w:sz w:val="24"/>
          <w:szCs w:val="24"/>
        </w:rPr>
        <w:t>o</w:t>
      </w:r>
      <w:r w:rsidRPr="00FB3161">
        <w:rPr>
          <w:rFonts w:ascii="Times New Roman" w:hAnsi="Times New Roman" w:cs="Times New Roman"/>
          <w:sz w:val="24"/>
          <w:szCs w:val="24"/>
        </w:rPr>
        <w:t xml:space="preserve"> presente </w:t>
      </w:r>
      <w:r w:rsidR="00D3617F" w:rsidRPr="00FB3161">
        <w:rPr>
          <w:rFonts w:ascii="Times New Roman" w:hAnsi="Times New Roman" w:cs="Times New Roman"/>
          <w:sz w:val="24"/>
          <w:szCs w:val="24"/>
        </w:rPr>
        <w:t>Pregão presencial</w:t>
      </w:r>
      <w:r w:rsidRPr="00FB3161">
        <w:rPr>
          <w:rFonts w:ascii="Times New Roman" w:hAnsi="Times New Roman" w:cs="Times New Roman"/>
          <w:sz w:val="24"/>
          <w:szCs w:val="24"/>
        </w:rPr>
        <w:t xml:space="preserve"> a </w:t>
      </w:r>
      <w:r w:rsidR="002D6496" w:rsidRPr="00FB3161">
        <w:rPr>
          <w:rFonts w:ascii="Times New Roman" w:hAnsi="Times New Roman" w:cs="Times New Roman"/>
          <w:sz w:val="24"/>
          <w:szCs w:val="24"/>
        </w:rPr>
        <w:t>contratação dos serviços de</w:t>
      </w:r>
      <w:r w:rsidR="00903A74" w:rsidRPr="00FB3161">
        <w:rPr>
          <w:rFonts w:ascii="Times New Roman" w:hAnsi="Times New Roman" w:cs="Times New Roman"/>
          <w:sz w:val="24"/>
          <w:szCs w:val="24"/>
        </w:rPr>
        <w:t xml:space="preserve"> </w:t>
      </w:r>
      <w:r w:rsidR="00903A74" w:rsidRPr="00FB3161">
        <w:rPr>
          <w:rFonts w:ascii="Times New Roman" w:hAnsi="Times New Roman" w:cs="Times New Roman"/>
          <w:b/>
          <w:sz w:val="24"/>
          <w:szCs w:val="24"/>
        </w:rPr>
        <w:t>Conservação e limpeza na Subsede Triângulo do CRP/04 (Uberlândia)</w:t>
      </w:r>
      <w:r w:rsidR="00B10F6E" w:rsidRPr="00FB3161">
        <w:rPr>
          <w:rFonts w:ascii="Times New Roman" w:hAnsi="Times New Roman" w:cs="Times New Roman"/>
          <w:sz w:val="24"/>
          <w:szCs w:val="24"/>
        </w:rPr>
        <w:t>.</w:t>
      </w:r>
    </w:p>
    <w:p w:rsidR="002D6496"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descrição dos </w:t>
      </w:r>
      <w:r w:rsidR="002D6496" w:rsidRPr="00FB3161">
        <w:rPr>
          <w:rFonts w:ascii="Times New Roman" w:hAnsi="Times New Roman" w:cs="Times New Roman"/>
          <w:sz w:val="24"/>
          <w:szCs w:val="24"/>
        </w:rPr>
        <w:t xml:space="preserve">serviços a serem contratados </w:t>
      </w:r>
      <w:r w:rsidRPr="00FB3161">
        <w:rPr>
          <w:rFonts w:ascii="Times New Roman" w:hAnsi="Times New Roman" w:cs="Times New Roman"/>
          <w:sz w:val="24"/>
          <w:szCs w:val="24"/>
        </w:rPr>
        <w:t>est</w:t>
      </w:r>
      <w:r w:rsidR="007441B1" w:rsidRPr="00FB3161">
        <w:rPr>
          <w:rFonts w:ascii="Times New Roman" w:hAnsi="Times New Roman" w:cs="Times New Roman"/>
          <w:sz w:val="24"/>
          <w:szCs w:val="24"/>
        </w:rPr>
        <w:t xml:space="preserve">á </w:t>
      </w:r>
      <w:r w:rsidRPr="00FB3161">
        <w:rPr>
          <w:rFonts w:ascii="Times New Roman" w:hAnsi="Times New Roman" w:cs="Times New Roman"/>
          <w:sz w:val="24"/>
          <w:szCs w:val="24"/>
        </w:rPr>
        <w:t>fixad</w:t>
      </w:r>
      <w:r w:rsidR="002D6496" w:rsidRPr="00FB3161">
        <w:rPr>
          <w:rFonts w:ascii="Times New Roman" w:hAnsi="Times New Roman" w:cs="Times New Roman"/>
          <w:sz w:val="24"/>
          <w:szCs w:val="24"/>
        </w:rPr>
        <w:t>a</w:t>
      </w:r>
      <w:r w:rsidRPr="00FB3161">
        <w:rPr>
          <w:rFonts w:ascii="Times New Roman" w:hAnsi="Times New Roman" w:cs="Times New Roman"/>
          <w:sz w:val="24"/>
          <w:szCs w:val="24"/>
        </w:rPr>
        <w:t xml:space="preserve"> no </w:t>
      </w:r>
      <w:r w:rsidR="005A7823" w:rsidRPr="00FB3161">
        <w:rPr>
          <w:rFonts w:ascii="Times New Roman" w:hAnsi="Times New Roman" w:cs="Times New Roman"/>
          <w:sz w:val="24"/>
          <w:szCs w:val="24"/>
        </w:rPr>
        <w:t>TERMO DE REFERÊNCIA</w:t>
      </w:r>
      <w:r w:rsidRPr="00FB3161">
        <w:rPr>
          <w:rFonts w:ascii="Times New Roman" w:hAnsi="Times New Roman" w:cs="Times New Roman"/>
          <w:sz w:val="24"/>
          <w:szCs w:val="24"/>
        </w:rPr>
        <w:t xml:space="preserve">, que </w:t>
      </w:r>
      <w:r w:rsidR="00DE6BF9">
        <w:rPr>
          <w:rFonts w:ascii="Times New Roman" w:hAnsi="Times New Roman" w:cs="Times New Roman"/>
          <w:sz w:val="24"/>
          <w:szCs w:val="24"/>
        </w:rPr>
        <w:t>integra</w:t>
      </w:r>
      <w:r w:rsidRPr="00FB3161">
        <w:rPr>
          <w:rFonts w:ascii="Times New Roman" w:hAnsi="Times New Roman" w:cs="Times New Roman"/>
          <w:sz w:val="24"/>
          <w:szCs w:val="24"/>
        </w:rPr>
        <w:t xml:space="preserve"> este instrumento</w:t>
      </w:r>
      <w:r w:rsidR="00BC1D0C" w:rsidRPr="00FB3161">
        <w:rPr>
          <w:rFonts w:ascii="Times New Roman" w:hAnsi="Times New Roman" w:cs="Times New Roman"/>
          <w:sz w:val="24"/>
          <w:szCs w:val="24"/>
        </w:rPr>
        <w:t xml:space="preserve"> como Anexo I</w:t>
      </w:r>
      <w:r w:rsidRPr="00FB3161">
        <w:rPr>
          <w:rFonts w:ascii="Times New Roman" w:hAnsi="Times New Roman" w:cs="Times New Roman"/>
          <w:sz w:val="24"/>
          <w:szCs w:val="24"/>
        </w:rPr>
        <w:t xml:space="preserve">. </w:t>
      </w:r>
    </w:p>
    <w:p w:rsidR="004E0546" w:rsidRPr="00FB3161" w:rsidRDefault="00903A74"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prestação do serviço efetuada pela CONTRATADA deverá cumprir as previsões e condições estabelecidas no </w:t>
      </w:r>
      <w:r w:rsidR="0066606E" w:rsidRPr="00FB3161">
        <w:rPr>
          <w:rFonts w:ascii="Times New Roman" w:hAnsi="Times New Roman" w:cs="Times New Roman"/>
          <w:sz w:val="24"/>
          <w:szCs w:val="24"/>
        </w:rPr>
        <w:t xml:space="preserve">TERMO DE REFERÊNCIA </w:t>
      </w:r>
      <w:r w:rsidRPr="00FB3161">
        <w:rPr>
          <w:rFonts w:ascii="Times New Roman" w:hAnsi="Times New Roman" w:cs="Times New Roman"/>
          <w:sz w:val="24"/>
          <w:szCs w:val="24"/>
        </w:rPr>
        <w:t>deste instrumento convocatório.</w:t>
      </w:r>
    </w:p>
    <w:p w:rsidR="00903A74" w:rsidRPr="00FB3161" w:rsidRDefault="00903A74" w:rsidP="00903A74">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DOS RECURSOS ORÇAMENTÁRIOS</w:t>
      </w:r>
    </w:p>
    <w:p w:rsidR="00D57E57" w:rsidRPr="001F02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1F0261">
        <w:rPr>
          <w:rFonts w:ascii="Times New Roman" w:hAnsi="Times New Roman" w:cs="Times New Roman"/>
          <w:sz w:val="24"/>
          <w:szCs w:val="24"/>
        </w:rPr>
        <w:t>A despesa do CONTRATANTE necessária ao adimplemento de sua obrigação financeira originária deste certame correrá à conta da dotação orçamentária nº</w:t>
      </w:r>
      <w:r w:rsidR="00E65F1D" w:rsidRPr="001F0261">
        <w:rPr>
          <w:rFonts w:ascii="Times New Roman" w:hAnsi="Times New Roman" w:cs="Times New Roman"/>
          <w:sz w:val="24"/>
          <w:szCs w:val="24"/>
        </w:rPr>
        <w:t xml:space="preserve"> 6.2.2.1.1.01.04.04.008 – Serviços de Limpeza, Conservação e Jardinagem</w:t>
      </w:r>
      <w:r w:rsidRPr="001F0261">
        <w:rPr>
          <w:rFonts w:ascii="Times New Roman" w:hAnsi="Times New Roman" w:cs="Times New Roman"/>
          <w:sz w:val="24"/>
          <w:szCs w:val="24"/>
        </w:rPr>
        <w:t>.</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INFORMAÇÕES PARA A ELABORAÇÃO DAS PROPOSTAS</w:t>
      </w:r>
    </w:p>
    <w:p w:rsidR="004926FD" w:rsidRPr="00FB3161" w:rsidRDefault="004E054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dúvidas surgidas quanto à interpretação dos termos deste instrumento e/ou pedidos de esclarecimentos deverão ser apresentadas por escrito e protocolizadas na sede deste Conselho</w:t>
      </w:r>
      <w:r w:rsidR="00D61790">
        <w:rPr>
          <w:rFonts w:ascii="Times New Roman" w:hAnsi="Times New Roman" w:cs="Times New Roman"/>
          <w:sz w:val="24"/>
          <w:szCs w:val="24"/>
        </w:rPr>
        <w:t xml:space="preserve"> ou na Subsede Triângulo</w:t>
      </w:r>
      <w:r w:rsidRPr="00FB3161">
        <w:rPr>
          <w:rFonts w:ascii="Times New Roman" w:hAnsi="Times New Roman" w:cs="Times New Roman"/>
          <w:sz w:val="24"/>
          <w:szCs w:val="24"/>
        </w:rPr>
        <w:t xml:space="preserve"> e dirigidas à </w:t>
      </w:r>
      <w:r w:rsidR="00B10F6E" w:rsidRPr="00FB3161">
        <w:rPr>
          <w:rFonts w:ascii="Times New Roman" w:hAnsi="Times New Roman" w:cs="Times New Roman"/>
          <w:sz w:val="24"/>
          <w:szCs w:val="24"/>
        </w:rPr>
        <w:t>Pregoeira</w:t>
      </w:r>
      <w:r w:rsidRPr="00FB3161">
        <w:rPr>
          <w:rFonts w:ascii="Times New Roman" w:hAnsi="Times New Roman" w:cs="Times New Roman"/>
          <w:sz w:val="24"/>
          <w:szCs w:val="24"/>
        </w:rPr>
        <w:t xml:space="preserve"> do </w:t>
      </w:r>
      <w:r w:rsidR="008A6867" w:rsidRPr="00FB3161">
        <w:rPr>
          <w:rFonts w:ascii="Times New Roman" w:hAnsi="Times New Roman" w:cs="Times New Roman"/>
          <w:sz w:val="24"/>
          <w:szCs w:val="24"/>
        </w:rPr>
        <w:t>CRP/04</w:t>
      </w:r>
      <w:r w:rsidR="004926FD" w:rsidRPr="00FB3161">
        <w:rPr>
          <w:rFonts w:ascii="Times New Roman" w:hAnsi="Times New Roman" w:cs="Times New Roman"/>
          <w:sz w:val="24"/>
          <w:szCs w:val="24"/>
        </w:rPr>
        <w:t>.</w:t>
      </w:r>
    </w:p>
    <w:p w:rsidR="004E0546" w:rsidRPr="00FB3161" w:rsidRDefault="004926FD"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dúvidas ou pedidos de esclarecimentos deverão ser protocolizados em</w:t>
      </w:r>
      <w:r w:rsidR="004E0546" w:rsidRPr="00FB3161">
        <w:rPr>
          <w:rFonts w:ascii="Times New Roman" w:hAnsi="Times New Roman" w:cs="Times New Roman"/>
          <w:sz w:val="24"/>
          <w:szCs w:val="24"/>
        </w:rPr>
        <w:t xml:space="preserve"> até 0</w:t>
      </w:r>
      <w:r w:rsidRPr="00FB3161">
        <w:rPr>
          <w:rFonts w:ascii="Times New Roman" w:hAnsi="Times New Roman" w:cs="Times New Roman"/>
          <w:sz w:val="24"/>
          <w:szCs w:val="24"/>
        </w:rPr>
        <w:t>2</w:t>
      </w:r>
      <w:r w:rsidR="004E0546" w:rsidRPr="00FB3161">
        <w:rPr>
          <w:rFonts w:ascii="Times New Roman" w:hAnsi="Times New Roman" w:cs="Times New Roman"/>
          <w:sz w:val="24"/>
          <w:szCs w:val="24"/>
        </w:rPr>
        <w:t xml:space="preserve"> (</w:t>
      </w:r>
      <w:r w:rsidRPr="00FB3161">
        <w:rPr>
          <w:rFonts w:ascii="Times New Roman" w:hAnsi="Times New Roman" w:cs="Times New Roman"/>
          <w:sz w:val="24"/>
          <w:szCs w:val="24"/>
        </w:rPr>
        <w:t>dois</w:t>
      </w:r>
      <w:r w:rsidR="004E0546" w:rsidRPr="00FB3161">
        <w:rPr>
          <w:rFonts w:ascii="Times New Roman" w:hAnsi="Times New Roman" w:cs="Times New Roman"/>
          <w:sz w:val="24"/>
          <w:szCs w:val="24"/>
        </w:rPr>
        <w:t>) dias</w:t>
      </w:r>
      <w:r w:rsidRPr="00FB3161">
        <w:rPr>
          <w:rFonts w:ascii="Times New Roman" w:hAnsi="Times New Roman" w:cs="Times New Roman"/>
          <w:sz w:val="24"/>
          <w:szCs w:val="24"/>
        </w:rPr>
        <w:t xml:space="preserve"> úteis</w:t>
      </w:r>
      <w:r w:rsidR="004E0546" w:rsidRPr="00FB3161">
        <w:rPr>
          <w:rFonts w:ascii="Times New Roman" w:hAnsi="Times New Roman" w:cs="Times New Roman"/>
          <w:sz w:val="24"/>
          <w:szCs w:val="24"/>
        </w:rPr>
        <w:t xml:space="preserve"> antes da </w:t>
      </w:r>
      <w:r w:rsidR="005E2874" w:rsidRPr="00FB3161">
        <w:rPr>
          <w:rFonts w:ascii="Times New Roman" w:hAnsi="Times New Roman" w:cs="Times New Roman"/>
          <w:sz w:val="24"/>
          <w:szCs w:val="24"/>
        </w:rPr>
        <w:t>sessão pública do Pregão Presencial</w:t>
      </w:r>
      <w:r w:rsidR="004E0546" w:rsidRPr="00FB3161">
        <w:rPr>
          <w:rFonts w:ascii="Times New Roman" w:hAnsi="Times New Roman" w:cs="Times New Roman"/>
          <w:sz w:val="24"/>
          <w:szCs w:val="24"/>
        </w:rPr>
        <w:t>, no</w:t>
      </w:r>
      <w:r w:rsidR="000070CD">
        <w:rPr>
          <w:rFonts w:ascii="Times New Roman" w:hAnsi="Times New Roman" w:cs="Times New Roman"/>
          <w:sz w:val="24"/>
          <w:szCs w:val="24"/>
        </w:rPr>
        <w:t>s</w:t>
      </w:r>
      <w:r w:rsidR="004E0546" w:rsidRPr="00FB3161">
        <w:rPr>
          <w:rFonts w:ascii="Times New Roman" w:hAnsi="Times New Roman" w:cs="Times New Roman"/>
          <w:sz w:val="24"/>
          <w:szCs w:val="24"/>
        </w:rPr>
        <w:t xml:space="preserve"> seguinte</w:t>
      </w:r>
      <w:r w:rsidR="000070CD">
        <w:rPr>
          <w:rFonts w:ascii="Times New Roman" w:hAnsi="Times New Roman" w:cs="Times New Roman"/>
          <w:sz w:val="24"/>
          <w:szCs w:val="24"/>
        </w:rPr>
        <w:t>s</w:t>
      </w:r>
      <w:r w:rsidR="004E0546" w:rsidRPr="00FB3161">
        <w:rPr>
          <w:rFonts w:ascii="Times New Roman" w:hAnsi="Times New Roman" w:cs="Times New Roman"/>
          <w:sz w:val="24"/>
          <w:szCs w:val="24"/>
        </w:rPr>
        <w:t xml:space="preserve"> endereço</w:t>
      </w:r>
      <w:r w:rsidR="000070CD">
        <w:rPr>
          <w:rFonts w:ascii="Times New Roman" w:hAnsi="Times New Roman" w:cs="Times New Roman"/>
          <w:sz w:val="24"/>
          <w:szCs w:val="24"/>
        </w:rPr>
        <w:t>s</w:t>
      </w:r>
      <w:r w:rsidR="004E0546" w:rsidRPr="00FB3161">
        <w:rPr>
          <w:rFonts w:ascii="Times New Roman" w:hAnsi="Times New Roman" w:cs="Times New Roman"/>
          <w:sz w:val="24"/>
          <w:szCs w:val="24"/>
        </w:rPr>
        <w:t>:</w:t>
      </w:r>
    </w:p>
    <w:p w:rsidR="00595397" w:rsidRDefault="00595397" w:rsidP="00FD7EC0">
      <w:pPr>
        <w:shd w:val="clear" w:color="auto" w:fill="FFFFFF"/>
        <w:spacing w:after="0" w:line="240" w:lineRule="auto"/>
        <w:ind w:left="2268"/>
        <w:jc w:val="both"/>
        <w:rPr>
          <w:rFonts w:ascii="Times New Roman" w:hAnsi="Times New Roman"/>
          <w:b/>
          <w:sz w:val="24"/>
          <w:szCs w:val="24"/>
        </w:rPr>
      </w:pPr>
      <w:r>
        <w:rPr>
          <w:rFonts w:ascii="Times New Roman" w:hAnsi="Times New Roman"/>
          <w:b/>
          <w:sz w:val="24"/>
          <w:szCs w:val="24"/>
        </w:rPr>
        <w:t>Para Protocolo na sede do CRP/04:</w:t>
      </w:r>
    </w:p>
    <w:p w:rsidR="004E0546" w:rsidRPr="00FB3161" w:rsidRDefault="00B10F6E"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PREGOEIRA</w:t>
      </w:r>
      <w:r w:rsidR="004E0546" w:rsidRPr="00FB3161">
        <w:rPr>
          <w:rFonts w:ascii="Times New Roman" w:hAnsi="Times New Roman"/>
          <w:b/>
          <w:sz w:val="24"/>
          <w:szCs w:val="24"/>
        </w:rPr>
        <w:t xml:space="preserve"> – </w:t>
      </w:r>
      <w:r w:rsidR="008A6867" w:rsidRPr="00FB3161">
        <w:rPr>
          <w:rFonts w:ascii="Times New Roman" w:hAnsi="Times New Roman"/>
          <w:b/>
          <w:sz w:val="24"/>
          <w:szCs w:val="24"/>
        </w:rPr>
        <w:t>CRP/04</w:t>
      </w:r>
    </w:p>
    <w:p w:rsidR="004E0546" w:rsidRPr="00FB3161" w:rsidRDefault="00D3617F" w:rsidP="00FD7EC0">
      <w:pPr>
        <w:shd w:val="clear" w:color="auto" w:fill="FFFFFF"/>
        <w:spacing w:after="0" w:line="240" w:lineRule="auto"/>
        <w:ind w:left="2268"/>
        <w:jc w:val="both"/>
        <w:rPr>
          <w:rFonts w:ascii="Times New Roman" w:hAnsi="Times New Roman"/>
          <w:b/>
          <w:sz w:val="24"/>
          <w:szCs w:val="24"/>
          <w:u w:val="single"/>
        </w:rPr>
      </w:pPr>
      <w:r w:rsidRPr="00FB3161">
        <w:rPr>
          <w:rFonts w:ascii="Times New Roman" w:hAnsi="Times New Roman"/>
          <w:b/>
          <w:sz w:val="24"/>
          <w:szCs w:val="24"/>
        </w:rPr>
        <w:lastRenderedPageBreak/>
        <w:t>PREGÃO PRESENCIAL</w:t>
      </w:r>
      <w:r w:rsidR="004E0546" w:rsidRPr="00FB3161">
        <w:rPr>
          <w:rFonts w:ascii="Times New Roman" w:hAnsi="Times New Roman"/>
          <w:b/>
          <w:sz w:val="24"/>
          <w:szCs w:val="24"/>
        </w:rPr>
        <w:t xml:space="preserve"> Nº </w:t>
      </w:r>
      <w:r w:rsidR="00D710D4" w:rsidRPr="00FB3161">
        <w:rPr>
          <w:rFonts w:ascii="Times New Roman" w:hAnsi="Times New Roman"/>
          <w:b/>
          <w:sz w:val="24"/>
          <w:szCs w:val="24"/>
        </w:rPr>
        <w:t>01</w:t>
      </w:r>
      <w:r w:rsidR="002D6496" w:rsidRPr="00FB3161">
        <w:rPr>
          <w:rFonts w:ascii="Times New Roman" w:hAnsi="Times New Roman"/>
          <w:b/>
          <w:sz w:val="24"/>
          <w:szCs w:val="24"/>
        </w:rPr>
        <w:t>/2016</w:t>
      </w:r>
    </w:p>
    <w:p w:rsidR="004E0546" w:rsidRPr="00FB3161" w:rsidRDefault="004E0546"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RUA TIMBIRAS, Nº 1.532- 6º ANDAR</w:t>
      </w:r>
    </w:p>
    <w:p w:rsidR="004E0546" w:rsidRPr="00FB3161" w:rsidRDefault="004E0546"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BAIRRO: LOURDES – BELO HORIZONTE/MG</w:t>
      </w:r>
    </w:p>
    <w:p w:rsidR="004E0546" w:rsidRPr="00FB3161" w:rsidRDefault="004E0546" w:rsidP="00FD7EC0">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CEP: 30.140-061 - FONE: 2138-6767 / FAX: 2138-6763</w:t>
      </w:r>
    </w:p>
    <w:p w:rsidR="004E0546" w:rsidRDefault="004E0546" w:rsidP="00FD7EC0">
      <w:pPr>
        <w:shd w:val="clear" w:color="auto" w:fill="FFFFFF"/>
        <w:spacing w:line="240" w:lineRule="auto"/>
        <w:ind w:left="2268"/>
        <w:jc w:val="both"/>
        <w:rPr>
          <w:rStyle w:val="Hyperlink"/>
          <w:b/>
          <w:i/>
          <w:sz w:val="24"/>
          <w:szCs w:val="24"/>
        </w:rPr>
      </w:pPr>
      <w:r w:rsidRPr="00FB3161">
        <w:rPr>
          <w:rFonts w:ascii="Times New Roman" w:hAnsi="Times New Roman"/>
          <w:b/>
          <w:sz w:val="24"/>
          <w:szCs w:val="24"/>
        </w:rPr>
        <w:t xml:space="preserve">E-MAIL: </w:t>
      </w:r>
      <w:hyperlink r:id="rId9" w:history="1">
        <w:r w:rsidRPr="00FB3161">
          <w:rPr>
            <w:rStyle w:val="Hyperlink"/>
            <w:b/>
            <w:sz w:val="24"/>
            <w:szCs w:val="24"/>
          </w:rPr>
          <w:t>compras</w:t>
        </w:r>
        <w:r w:rsidRPr="00FB3161">
          <w:rPr>
            <w:rStyle w:val="Hyperlink"/>
            <w:b/>
            <w:i/>
            <w:sz w:val="24"/>
            <w:szCs w:val="24"/>
          </w:rPr>
          <w:t>@crp04.org.br</w:t>
        </w:r>
      </w:hyperlink>
    </w:p>
    <w:p w:rsidR="000070CD" w:rsidRPr="000070CD" w:rsidRDefault="000070CD" w:rsidP="00FD7EC0">
      <w:pPr>
        <w:shd w:val="clear" w:color="auto" w:fill="FFFFFF"/>
        <w:spacing w:line="240" w:lineRule="auto"/>
        <w:ind w:left="2268"/>
        <w:jc w:val="both"/>
        <w:rPr>
          <w:rFonts w:ascii="Times New Roman" w:hAnsi="Times New Roman"/>
          <w:b/>
          <w:sz w:val="24"/>
          <w:szCs w:val="24"/>
        </w:rPr>
      </w:pPr>
      <w:r>
        <w:rPr>
          <w:rFonts w:ascii="Times New Roman" w:hAnsi="Times New Roman"/>
          <w:b/>
          <w:sz w:val="24"/>
          <w:szCs w:val="24"/>
        </w:rPr>
        <w:t>ou</w:t>
      </w:r>
    </w:p>
    <w:p w:rsidR="00595397" w:rsidRDefault="00595397" w:rsidP="000070CD">
      <w:pPr>
        <w:shd w:val="clear" w:color="auto" w:fill="FFFFFF"/>
        <w:spacing w:after="0" w:line="240" w:lineRule="auto"/>
        <w:ind w:left="2268"/>
        <w:jc w:val="both"/>
        <w:rPr>
          <w:rFonts w:ascii="Times New Roman" w:hAnsi="Times New Roman"/>
          <w:b/>
          <w:sz w:val="24"/>
          <w:szCs w:val="24"/>
        </w:rPr>
      </w:pPr>
      <w:r>
        <w:rPr>
          <w:rFonts w:ascii="Times New Roman" w:hAnsi="Times New Roman"/>
          <w:b/>
          <w:sz w:val="24"/>
          <w:szCs w:val="24"/>
        </w:rPr>
        <w:t xml:space="preserve">Para protocolo na </w:t>
      </w:r>
      <w:r w:rsidR="003D18CB">
        <w:rPr>
          <w:rFonts w:ascii="Times New Roman" w:hAnsi="Times New Roman"/>
          <w:b/>
          <w:sz w:val="24"/>
          <w:szCs w:val="24"/>
        </w:rPr>
        <w:t>S</w:t>
      </w:r>
      <w:r>
        <w:rPr>
          <w:rFonts w:ascii="Times New Roman" w:hAnsi="Times New Roman"/>
          <w:b/>
          <w:sz w:val="24"/>
          <w:szCs w:val="24"/>
        </w:rPr>
        <w:t>ubsede Triângulo do CRP/04</w:t>
      </w:r>
    </w:p>
    <w:p w:rsidR="000070CD" w:rsidRPr="00FB3161" w:rsidRDefault="000070CD" w:rsidP="000070CD">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PREGOEIRA – CRP/04</w:t>
      </w:r>
    </w:p>
    <w:p w:rsidR="000070CD" w:rsidRPr="00FB3161" w:rsidRDefault="000070CD" w:rsidP="000070CD">
      <w:pPr>
        <w:shd w:val="clear" w:color="auto" w:fill="FFFFFF"/>
        <w:spacing w:after="0" w:line="240" w:lineRule="auto"/>
        <w:ind w:left="2268"/>
        <w:jc w:val="both"/>
        <w:rPr>
          <w:rFonts w:ascii="Times New Roman" w:hAnsi="Times New Roman"/>
          <w:b/>
          <w:sz w:val="24"/>
          <w:szCs w:val="24"/>
          <w:u w:val="single"/>
        </w:rPr>
      </w:pPr>
      <w:r w:rsidRPr="00FB3161">
        <w:rPr>
          <w:rFonts w:ascii="Times New Roman" w:hAnsi="Times New Roman"/>
          <w:b/>
          <w:sz w:val="24"/>
          <w:szCs w:val="24"/>
        </w:rPr>
        <w:t>PREGÃO PRESENCIAL Nº 01/2016</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0070CD">
        <w:rPr>
          <w:rFonts w:ascii="Times New Roman" w:hAnsi="Times New Roman"/>
          <w:b/>
          <w:sz w:val="24"/>
          <w:szCs w:val="24"/>
        </w:rPr>
        <w:t>SUBSEDE DO TRIÂNGULO DO CRP/04</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0070CD">
        <w:rPr>
          <w:rFonts w:ascii="Times New Roman" w:hAnsi="Times New Roman"/>
          <w:b/>
          <w:sz w:val="24"/>
          <w:szCs w:val="24"/>
        </w:rPr>
        <w:t>AV. FLORIANO PEIXOTO,</w:t>
      </w:r>
      <w:r>
        <w:rPr>
          <w:rFonts w:ascii="Times New Roman" w:hAnsi="Times New Roman"/>
          <w:b/>
          <w:sz w:val="24"/>
          <w:szCs w:val="24"/>
        </w:rPr>
        <w:t xml:space="preserve"> Nº</w:t>
      </w:r>
      <w:r w:rsidRPr="000070CD">
        <w:rPr>
          <w:rFonts w:ascii="Times New Roman" w:hAnsi="Times New Roman"/>
          <w:b/>
          <w:sz w:val="24"/>
          <w:szCs w:val="24"/>
        </w:rPr>
        <w:t xml:space="preserve"> 615, SALA 302,</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0070CD">
        <w:rPr>
          <w:rFonts w:ascii="Times New Roman" w:hAnsi="Times New Roman"/>
          <w:b/>
          <w:sz w:val="24"/>
          <w:szCs w:val="24"/>
        </w:rPr>
        <w:t>UBERLÂNDIA/MG</w:t>
      </w:r>
    </w:p>
    <w:p w:rsidR="000070CD" w:rsidRDefault="000070CD" w:rsidP="000070CD">
      <w:pPr>
        <w:shd w:val="clear" w:color="auto" w:fill="FFFFFF"/>
        <w:spacing w:after="0" w:line="240" w:lineRule="auto"/>
        <w:ind w:left="2268"/>
        <w:jc w:val="both"/>
        <w:rPr>
          <w:rFonts w:ascii="Times New Roman" w:hAnsi="Times New Roman"/>
          <w:b/>
          <w:sz w:val="24"/>
          <w:szCs w:val="24"/>
        </w:rPr>
      </w:pPr>
      <w:r w:rsidRPr="00FB3161">
        <w:rPr>
          <w:rFonts w:ascii="Times New Roman" w:hAnsi="Times New Roman"/>
          <w:b/>
          <w:sz w:val="24"/>
          <w:szCs w:val="24"/>
        </w:rPr>
        <w:t>CEP 38.400-102, TELEFONE: (34)32366765</w:t>
      </w:r>
    </w:p>
    <w:p w:rsidR="000070CD" w:rsidRPr="000070CD" w:rsidRDefault="000070CD" w:rsidP="000070CD">
      <w:pPr>
        <w:shd w:val="clear" w:color="auto" w:fill="FFFFFF"/>
        <w:tabs>
          <w:tab w:val="left" w:pos="6168"/>
        </w:tabs>
        <w:spacing w:after="0" w:line="240" w:lineRule="auto"/>
        <w:ind w:left="2268"/>
        <w:jc w:val="both"/>
        <w:rPr>
          <w:rFonts w:ascii="Times New Roman" w:hAnsi="Times New Roman"/>
          <w:b/>
          <w:sz w:val="24"/>
          <w:szCs w:val="24"/>
        </w:rPr>
      </w:pPr>
      <w:r>
        <w:rPr>
          <w:rFonts w:ascii="Times New Roman" w:hAnsi="Times New Roman"/>
          <w:b/>
          <w:sz w:val="24"/>
          <w:szCs w:val="24"/>
        </w:rPr>
        <w:t>EMAIL: UBERLÂNDIA</w:t>
      </w:r>
      <w:r w:rsidRPr="00FB3161">
        <w:rPr>
          <w:rFonts w:ascii="Times New Roman" w:hAnsi="Times New Roman"/>
          <w:b/>
          <w:sz w:val="24"/>
          <w:szCs w:val="24"/>
        </w:rPr>
        <w:t>@CRP04.ORG</w:t>
      </w:r>
      <w:r>
        <w:rPr>
          <w:rFonts w:ascii="Times New Roman" w:hAnsi="Times New Roman"/>
          <w:b/>
          <w:sz w:val="24"/>
          <w:szCs w:val="24"/>
        </w:rPr>
        <w:t>.</w:t>
      </w:r>
      <w:r w:rsidRPr="00FB3161">
        <w:rPr>
          <w:rFonts w:ascii="Times New Roman" w:hAnsi="Times New Roman"/>
          <w:b/>
          <w:sz w:val="24"/>
          <w:szCs w:val="24"/>
        </w:rPr>
        <w:t>BR</w:t>
      </w:r>
      <w:r>
        <w:rPr>
          <w:rFonts w:ascii="Times New Roman" w:hAnsi="Times New Roman"/>
          <w:b/>
          <w:sz w:val="24"/>
          <w:szCs w:val="24"/>
        </w:rPr>
        <w:tab/>
      </w:r>
    </w:p>
    <w:p w:rsidR="000070CD" w:rsidRPr="00FB3161" w:rsidRDefault="000070CD" w:rsidP="00FD7EC0">
      <w:pPr>
        <w:shd w:val="clear" w:color="auto" w:fill="FFFFFF"/>
        <w:spacing w:line="240" w:lineRule="auto"/>
        <w:ind w:left="2268"/>
        <w:jc w:val="both"/>
        <w:rPr>
          <w:rFonts w:ascii="Times New Roman" w:hAnsi="Times New Roman"/>
          <w:b/>
          <w:i/>
          <w:sz w:val="24"/>
          <w:szCs w:val="24"/>
        </w:rPr>
      </w:pPr>
    </w:p>
    <w:p w:rsidR="004E0546" w:rsidRPr="00FB3161" w:rsidRDefault="004E0546" w:rsidP="004E0546">
      <w:pPr>
        <w:jc w:val="both"/>
        <w:rPr>
          <w:rFonts w:ascii="Times New Roman" w:hAnsi="Times New Roman"/>
          <w:b/>
          <w:sz w:val="24"/>
          <w:szCs w:val="24"/>
        </w:rPr>
      </w:pPr>
      <w:r w:rsidRPr="00FB3161">
        <w:rPr>
          <w:rFonts w:ascii="Times New Roman" w:hAnsi="Times New Roman"/>
          <w:b/>
          <w:sz w:val="24"/>
          <w:szCs w:val="24"/>
        </w:rPr>
        <w:t xml:space="preserve">OBS.: A </w:t>
      </w:r>
      <w:r w:rsidR="005E2874" w:rsidRPr="00FB3161">
        <w:rPr>
          <w:rFonts w:ascii="Times New Roman" w:hAnsi="Times New Roman"/>
          <w:b/>
          <w:sz w:val="24"/>
          <w:szCs w:val="24"/>
        </w:rPr>
        <w:t>Pregoeira</w:t>
      </w:r>
      <w:r w:rsidRPr="00FB3161">
        <w:rPr>
          <w:rFonts w:ascii="Times New Roman" w:hAnsi="Times New Roman"/>
          <w:b/>
          <w:sz w:val="24"/>
          <w:szCs w:val="24"/>
        </w:rPr>
        <w:t xml:space="preserve"> não se responsabiliza por solicitações de esclarecimentos encaminhadas pelos correios, por e-mail, ou por outro meio diferente do indicado no </w:t>
      </w:r>
      <w:r w:rsidR="007973D4" w:rsidRPr="00FB3161">
        <w:rPr>
          <w:rFonts w:ascii="Times New Roman" w:hAnsi="Times New Roman"/>
          <w:b/>
          <w:sz w:val="24"/>
          <w:szCs w:val="24"/>
        </w:rPr>
        <w:t>I</w:t>
      </w:r>
      <w:r w:rsidRPr="00FB3161">
        <w:rPr>
          <w:rFonts w:ascii="Times New Roman" w:hAnsi="Times New Roman"/>
          <w:b/>
          <w:sz w:val="24"/>
          <w:szCs w:val="24"/>
        </w:rPr>
        <w:t>tem 4.1.</w:t>
      </w:r>
    </w:p>
    <w:p w:rsidR="00211A3E" w:rsidRPr="00FB3161" w:rsidRDefault="00211A3E" w:rsidP="00211A3E">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 xml:space="preserve">PRAZO PARA A </w:t>
      </w:r>
      <w:r w:rsidR="006177B0" w:rsidRPr="00FB3161">
        <w:rPr>
          <w:rFonts w:ascii="Times New Roman" w:hAnsi="Times New Roman" w:cs="Times New Roman"/>
          <w:b/>
          <w:sz w:val="24"/>
          <w:szCs w:val="24"/>
        </w:rPr>
        <w:t>EXECUÇÃO DOS SERVIÇOS</w:t>
      </w:r>
      <w:r w:rsidRPr="00FB3161">
        <w:rPr>
          <w:rFonts w:ascii="Times New Roman" w:hAnsi="Times New Roman" w:cs="Times New Roman"/>
          <w:b/>
          <w:sz w:val="24"/>
          <w:szCs w:val="24"/>
        </w:rPr>
        <w:t xml:space="preserve"> </w:t>
      </w:r>
    </w:p>
    <w:p w:rsidR="004E0546" w:rsidRPr="00FB3161" w:rsidRDefault="006177B0"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prestação dos serviços</w:t>
      </w:r>
      <w:r w:rsidR="007B3D26" w:rsidRPr="00FB3161">
        <w:rPr>
          <w:rFonts w:ascii="Times New Roman" w:hAnsi="Times New Roman" w:cs="Times New Roman"/>
          <w:sz w:val="24"/>
          <w:szCs w:val="24"/>
        </w:rPr>
        <w:t xml:space="preserve"> objeto dest</w:t>
      </w:r>
      <w:r w:rsidR="00D3617F" w:rsidRPr="00FB3161">
        <w:rPr>
          <w:rFonts w:ascii="Times New Roman" w:hAnsi="Times New Roman" w:cs="Times New Roman"/>
          <w:sz w:val="24"/>
          <w:szCs w:val="24"/>
        </w:rPr>
        <w:t>e</w:t>
      </w:r>
      <w:r w:rsidR="007B3D26" w:rsidRPr="00FB3161">
        <w:rPr>
          <w:rFonts w:ascii="Times New Roman" w:hAnsi="Times New Roman" w:cs="Times New Roman"/>
          <w:sz w:val="24"/>
          <w:szCs w:val="24"/>
        </w:rPr>
        <w:t xml:space="preserve"> </w:t>
      </w:r>
      <w:r w:rsidR="00D3617F" w:rsidRPr="00FB3161">
        <w:rPr>
          <w:rFonts w:ascii="Times New Roman" w:hAnsi="Times New Roman" w:cs="Times New Roman"/>
          <w:sz w:val="24"/>
          <w:szCs w:val="24"/>
        </w:rPr>
        <w:t>PREGÃO PRESENCIAL</w:t>
      </w:r>
      <w:r w:rsidRPr="00FB3161">
        <w:rPr>
          <w:rFonts w:ascii="Times New Roman" w:hAnsi="Times New Roman" w:cs="Times New Roman"/>
          <w:sz w:val="24"/>
          <w:szCs w:val="24"/>
        </w:rPr>
        <w:t xml:space="preserve"> a ser</w:t>
      </w:r>
      <w:r w:rsidR="00206B91" w:rsidRPr="00FB3161">
        <w:rPr>
          <w:rFonts w:ascii="Times New Roman" w:hAnsi="Times New Roman" w:cs="Times New Roman"/>
          <w:sz w:val="24"/>
          <w:szCs w:val="24"/>
        </w:rPr>
        <w:t>em</w:t>
      </w:r>
      <w:r w:rsidRPr="00FB3161">
        <w:rPr>
          <w:rFonts w:ascii="Times New Roman" w:hAnsi="Times New Roman" w:cs="Times New Roman"/>
          <w:sz w:val="24"/>
          <w:szCs w:val="24"/>
        </w:rPr>
        <w:t xml:space="preserve"> contratados será executada conforme as datas estabelecidas no </w:t>
      </w:r>
      <w:r w:rsidR="005A7823" w:rsidRPr="00FB3161">
        <w:rPr>
          <w:rFonts w:ascii="Times New Roman" w:hAnsi="Times New Roman" w:cs="Times New Roman"/>
          <w:sz w:val="24"/>
          <w:szCs w:val="24"/>
        </w:rPr>
        <w:t>Termo de Referência</w:t>
      </w:r>
      <w:r w:rsidR="007973D4" w:rsidRPr="00FB3161">
        <w:rPr>
          <w:rFonts w:ascii="Times New Roman" w:hAnsi="Times New Roman" w:cs="Times New Roman"/>
          <w:sz w:val="24"/>
          <w:szCs w:val="24"/>
        </w:rPr>
        <w:t xml:space="preserve"> (Anexo I)</w:t>
      </w:r>
      <w:r w:rsidRPr="00FB3161">
        <w:rPr>
          <w:rFonts w:ascii="Times New Roman" w:hAnsi="Times New Roman" w:cs="Times New Roman"/>
          <w:sz w:val="24"/>
          <w:szCs w:val="24"/>
        </w:rPr>
        <w:t>.</w:t>
      </w:r>
    </w:p>
    <w:p w:rsidR="00FF1F29" w:rsidRPr="00FB3161" w:rsidRDefault="00FF1F29" w:rsidP="00211A3E">
      <w:pPr>
        <w:pStyle w:val="PargrafodaLista"/>
        <w:spacing w:after="120"/>
        <w:ind w:left="0"/>
        <w:contextualSpacing w:val="0"/>
        <w:jc w:val="both"/>
        <w:rPr>
          <w:rFonts w:ascii="Times New Roman" w:hAnsi="Times New Roman" w:cs="Times New Roman"/>
          <w:sz w:val="24"/>
          <w:szCs w:val="24"/>
        </w:rPr>
      </w:pPr>
    </w:p>
    <w:p w:rsidR="004E0546" w:rsidRPr="00FB3161" w:rsidRDefault="004E054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lastRenderedPageBreak/>
        <w:t>CONDIÇ</w:t>
      </w:r>
      <w:r w:rsidR="00FD7EC0" w:rsidRPr="00FB3161">
        <w:rPr>
          <w:rFonts w:ascii="Times New Roman" w:hAnsi="Times New Roman" w:cs="Times New Roman"/>
          <w:b/>
          <w:sz w:val="24"/>
          <w:szCs w:val="24"/>
        </w:rPr>
        <w:t>Õ</w:t>
      </w:r>
      <w:r w:rsidRPr="00FB3161">
        <w:rPr>
          <w:rFonts w:ascii="Times New Roman" w:hAnsi="Times New Roman" w:cs="Times New Roman"/>
          <w:b/>
          <w:sz w:val="24"/>
          <w:szCs w:val="24"/>
        </w:rPr>
        <w:t>ES DE PARTICIPAÇÃO E HABILITAÇÃO</w:t>
      </w:r>
    </w:p>
    <w:p w:rsidR="00D210D0" w:rsidRPr="00C34C1E" w:rsidRDefault="00D210D0" w:rsidP="00D210D0">
      <w:pPr>
        <w:pStyle w:val="PargrafodaLista"/>
        <w:numPr>
          <w:ilvl w:val="1"/>
          <w:numId w:val="7"/>
        </w:numPr>
        <w:spacing w:after="120"/>
        <w:ind w:left="0"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Poderão participar da presente licitação </w:t>
      </w:r>
      <w:r w:rsidRPr="006F727E">
        <w:rPr>
          <w:rFonts w:ascii="Times New Roman" w:hAnsi="Times New Roman" w:cs="Times New Roman"/>
          <w:b/>
          <w:sz w:val="24"/>
          <w:szCs w:val="24"/>
        </w:rPr>
        <w:t>quaisquer interessados que atenderem a todas as exigências</w:t>
      </w:r>
      <w:r w:rsidRPr="00C34C1E">
        <w:rPr>
          <w:rFonts w:ascii="Times New Roman" w:hAnsi="Times New Roman" w:cs="Times New Roman"/>
          <w:sz w:val="24"/>
          <w:szCs w:val="24"/>
        </w:rPr>
        <w:t>, inclusive quanto às de documentação, constantes deste Edital e seus Anexos.</w:t>
      </w:r>
    </w:p>
    <w:p w:rsidR="00736BD9" w:rsidRPr="00736BD9" w:rsidRDefault="00736BD9" w:rsidP="00736BD9">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Os interessados deverão ser d</w:t>
      </w:r>
      <w:r w:rsidRPr="00736BD9">
        <w:rPr>
          <w:rFonts w:ascii="Times New Roman" w:hAnsi="Times New Roman" w:cs="Times New Roman"/>
          <w:sz w:val="24"/>
          <w:szCs w:val="24"/>
        </w:rPr>
        <w:t>o ramo pertinente ao seu objeto</w:t>
      </w:r>
      <w:r>
        <w:rPr>
          <w:rFonts w:ascii="Times New Roman" w:hAnsi="Times New Roman" w:cs="Times New Roman"/>
          <w:sz w:val="24"/>
          <w:szCs w:val="24"/>
        </w:rPr>
        <w:t xml:space="preserve"> e apresentar constituição regular</w:t>
      </w:r>
      <w:r w:rsidRPr="00736BD9">
        <w:rPr>
          <w:rFonts w:ascii="Times New Roman" w:hAnsi="Times New Roman" w:cs="Times New Roman"/>
          <w:sz w:val="24"/>
          <w:szCs w:val="24"/>
        </w:rPr>
        <w:t>;</w:t>
      </w:r>
    </w:p>
    <w:p w:rsidR="003078F5" w:rsidRDefault="00B10F6E"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interessados deverão apresentar ao pregoeiro</w:t>
      </w:r>
      <w:r w:rsidR="00DE6BF9">
        <w:rPr>
          <w:rFonts w:ascii="Times New Roman" w:hAnsi="Times New Roman" w:cs="Times New Roman"/>
          <w:sz w:val="24"/>
          <w:szCs w:val="24"/>
        </w:rPr>
        <w:t>,</w:t>
      </w:r>
      <w:r w:rsidRPr="00FB3161">
        <w:rPr>
          <w:rFonts w:ascii="Times New Roman" w:hAnsi="Times New Roman" w:cs="Times New Roman"/>
          <w:sz w:val="24"/>
          <w:szCs w:val="24"/>
        </w:rPr>
        <w:t xml:space="preserve"> na sessão pública designada no preâmbulo deste Edital</w:t>
      </w:r>
      <w:r w:rsidR="003078F5">
        <w:rPr>
          <w:rFonts w:ascii="Times New Roman" w:hAnsi="Times New Roman" w:cs="Times New Roman"/>
          <w:sz w:val="24"/>
          <w:szCs w:val="24"/>
        </w:rPr>
        <w:t xml:space="preserve"> os seguintes documentos:</w:t>
      </w:r>
    </w:p>
    <w:p w:rsidR="003078F5"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D</w:t>
      </w:r>
      <w:r w:rsidR="00B10F6E" w:rsidRPr="003078F5">
        <w:rPr>
          <w:rFonts w:ascii="Times New Roman" w:hAnsi="Times New Roman" w:cs="Times New Roman"/>
          <w:sz w:val="24"/>
          <w:szCs w:val="24"/>
        </w:rPr>
        <w:t>eclaração de que cumprem os requisitos de habilitação</w:t>
      </w:r>
      <w:r w:rsidR="00B10F6E" w:rsidRPr="00FB3161">
        <w:rPr>
          <w:rFonts w:ascii="Times New Roman" w:hAnsi="Times New Roman" w:cs="Times New Roman"/>
          <w:sz w:val="24"/>
          <w:szCs w:val="24"/>
        </w:rPr>
        <w:t xml:space="preserve"> (Anexo </w:t>
      </w:r>
      <w:r w:rsidR="0013345D" w:rsidRPr="00FB3161">
        <w:rPr>
          <w:rFonts w:ascii="Times New Roman" w:hAnsi="Times New Roman" w:cs="Times New Roman"/>
          <w:sz w:val="24"/>
          <w:szCs w:val="24"/>
        </w:rPr>
        <w:t>I</w:t>
      </w:r>
      <w:r w:rsidR="00B10F6E" w:rsidRPr="00FB3161">
        <w:rPr>
          <w:rFonts w:ascii="Times New Roman" w:hAnsi="Times New Roman" w:cs="Times New Roman"/>
          <w:sz w:val="24"/>
          <w:szCs w:val="24"/>
        </w:rPr>
        <w:t>V)</w:t>
      </w:r>
      <w:r>
        <w:rPr>
          <w:rFonts w:ascii="Times New Roman" w:hAnsi="Times New Roman" w:cs="Times New Roman"/>
          <w:sz w:val="24"/>
          <w:szCs w:val="24"/>
        </w:rPr>
        <w:t>;</w:t>
      </w:r>
    </w:p>
    <w:p w:rsidR="003078F5"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Declaração de enquadramento como microempresa ou empresa de pequeno porte (Anexo VII)</w:t>
      </w:r>
      <w:r w:rsidR="00D210D0">
        <w:rPr>
          <w:rFonts w:ascii="Times New Roman" w:hAnsi="Times New Roman" w:cs="Times New Roman"/>
          <w:sz w:val="24"/>
          <w:szCs w:val="24"/>
        </w:rPr>
        <w:t>, caso possuam essa qualificação jurídica e queiram usufruir dos benefícios da LC 123/2006</w:t>
      </w:r>
      <w:r w:rsidRPr="00FB3161">
        <w:rPr>
          <w:rFonts w:ascii="Times New Roman" w:hAnsi="Times New Roman" w:cs="Times New Roman"/>
          <w:sz w:val="24"/>
          <w:szCs w:val="24"/>
        </w:rPr>
        <w:t>.</w:t>
      </w:r>
    </w:p>
    <w:p w:rsidR="00AB7162" w:rsidRDefault="00AB7162"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Carta de credenciamento ou procuração, na forma do Item 7.1, podendo ser utilizado o modelo do Anexo V;</w:t>
      </w:r>
    </w:p>
    <w:p w:rsidR="003078F5"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E</w:t>
      </w:r>
      <w:r w:rsidR="00B10F6E" w:rsidRPr="00FB3161">
        <w:rPr>
          <w:rFonts w:ascii="Times New Roman" w:hAnsi="Times New Roman" w:cs="Times New Roman"/>
          <w:sz w:val="24"/>
          <w:szCs w:val="24"/>
        </w:rPr>
        <w:t>nvelope contendo sua proposta</w:t>
      </w:r>
      <w:r>
        <w:rPr>
          <w:rFonts w:ascii="Times New Roman" w:hAnsi="Times New Roman" w:cs="Times New Roman"/>
          <w:sz w:val="24"/>
          <w:szCs w:val="24"/>
        </w:rPr>
        <w:t xml:space="preserve"> comercial</w:t>
      </w:r>
      <w:r w:rsidR="00D710D4" w:rsidRPr="00FB3161">
        <w:rPr>
          <w:rFonts w:ascii="Times New Roman" w:hAnsi="Times New Roman" w:cs="Times New Roman"/>
          <w:sz w:val="24"/>
          <w:szCs w:val="24"/>
        </w:rPr>
        <w:t>, conforme Anexo II</w:t>
      </w:r>
      <w:r w:rsidR="00B10F6E" w:rsidRPr="00FB3161">
        <w:rPr>
          <w:rFonts w:ascii="Times New Roman" w:hAnsi="Times New Roman" w:cs="Times New Roman"/>
          <w:sz w:val="24"/>
          <w:szCs w:val="24"/>
        </w:rPr>
        <w:t xml:space="preserve"> (envelope “Proposta Comercial”)</w:t>
      </w:r>
      <w:r>
        <w:rPr>
          <w:rFonts w:ascii="Times New Roman" w:hAnsi="Times New Roman" w:cs="Times New Roman"/>
          <w:sz w:val="24"/>
          <w:szCs w:val="24"/>
        </w:rPr>
        <w:t>;</w:t>
      </w:r>
    </w:p>
    <w:p w:rsidR="00B10F6E"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E</w:t>
      </w:r>
      <w:r w:rsidR="00B10F6E" w:rsidRPr="00FB3161">
        <w:rPr>
          <w:rFonts w:ascii="Times New Roman" w:hAnsi="Times New Roman" w:cs="Times New Roman"/>
          <w:sz w:val="24"/>
          <w:szCs w:val="24"/>
        </w:rPr>
        <w:t>nvelope contendo os documentos exigidos para habilitação</w:t>
      </w:r>
      <w:r w:rsidR="00D710D4" w:rsidRPr="00FB3161">
        <w:rPr>
          <w:rFonts w:ascii="Times New Roman" w:hAnsi="Times New Roman" w:cs="Times New Roman"/>
          <w:sz w:val="24"/>
          <w:szCs w:val="24"/>
        </w:rPr>
        <w:t>, conforme Anexo III</w:t>
      </w:r>
      <w:r w:rsidR="00B10F6E" w:rsidRPr="00FB3161">
        <w:rPr>
          <w:rFonts w:ascii="Times New Roman" w:hAnsi="Times New Roman" w:cs="Times New Roman"/>
          <w:sz w:val="24"/>
          <w:szCs w:val="24"/>
        </w:rPr>
        <w:t xml:space="preserve"> (envelope “</w:t>
      </w:r>
      <w:r w:rsidR="00D710D4" w:rsidRPr="00FB3161">
        <w:rPr>
          <w:rFonts w:ascii="Times New Roman" w:hAnsi="Times New Roman" w:cs="Times New Roman"/>
          <w:sz w:val="24"/>
          <w:szCs w:val="24"/>
        </w:rPr>
        <w:t>Documentação</w:t>
      </w:r>
      <w:r w:rsidR="00B10F6E" w:rsidRPr="00FB3161">
        <w:rPr>
          <w:rFonts w:ascii="Times New Roman" w:hAnsi="Times New Roman" w:cs="Times New Roman"/>
          <w:sz w:val="24"/>
          <w:szCs w:val="24"/>
        </w:rPr>
        <w:t>”).</w:t>
      </w:r>
      <w:r w:rsidR="007973D4" w:rsidRPr="00FB3161">
        <w:rPr>
          <w:rFonts w:ascii="Times New Roman" w:hAnsi="Times New Roman" w:cs="Times New Roman"/>
          <w:sz w:val="24"/>
          <w:szCs w:val="24"/>
        </w:rPr>
        <w:t xml:space="preserve"> </w:t>
      </w:r>
    </w:p>
    <w:p w:rsidR="003078F5" w:rsidRPr="00FB3161" w:rsidRDefault="003078F5" w:rsidP="003078F5">
      <w:pPr>
        <w:pStyle w:val="PargrafodaLista"/>
        <w:numPr>
          <w:ilvl w:val="2"/>
          <w:numId w:val="7"/>
        </w:numPr>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As declarações dos itens 6.2.1</w:t>
      </w:r>
      <w:r w:rsidR="00AB7162">
        <w:rPr>
          <w:rFonts w:ascii="Times New Roman" w:hAnsi="Times New Roman" w:cs="Times New Roman"/>
          <w:sz w:val="24"/>
          <w:szCs w:val="24"/>
        </w:rPr>
        <w:t>,</w:t>
      </w:r>
      <w:r>
        <w:rPr>
          <w:rFonts w:ascii="Times New Roman" w:hAnsi="Times New Roman" w:cs="Times New Roman"/>
          <w:sz w:val="24"/>
          <w:szCs w:val="24"/>
        </w:rPr>
        <w:t xml:space="preserve"> 6.2.2</w:t>
      </w:r>
      <w:r w:rsidR="00AB7162">
        <w:rPr>
          <w:rFonts w:ascii="Times New Roman" w:hAnsi="Times New Roman" w:cs="Times New Roman"/>
          <w:sz w:val="24"/>
          <w:szCs w:val="24"/>
        </w:rPr>
        <w:t xml:space="preserve"> e 6.2.3 </w:t>
      </w:r>
      <w:r>
        <w:rPr>
          <w:rFonts w:ascii="Times New Roman" w:hAnsi="Times New Roman" w:cs="Times New Roman"/>
          <w:sz w:val="24"/>
          <w:szCs w:val="24"/>
        </w:rPr>
        <w:t xml:space="preserve">deverão ser entregues </w:t>
      </w:r>
      <w:r w:rsidR="00DA1490">
        <w:rPr>
          <w:rFonts w:ascii="Times New Roman" w:hAnsi="Times New Roman" w:cs="Times New Roman"/>
          <w:sz w:val="24"/>
          <w:szCs w:val="24"/>
        </w:rPr>
        <w:t xml:space="preserve">em </w:t>
      </w:r>
      <w:r>
        <w:rPr>
          <w:rFonts w:ascii="Times New Roman" w:hAnsi="Times New Roman" w:cs="Times New Roman"/>
          <w:sz w:val="24"/>
          <w:szCs w:val="24"/>
        </w:rPr>
        <w:t xml:space="preserve">separado dos envelopes “Documentação” e “Proposta </w:t>
      </w:r>
      <w:r>
        <w:rPr>
          <w:rFonts w:ascii="Times New Roman" w:hAnsi="Times New Roman" w:cs="Times New Roman"/>
          <w:sz w:val="24"/>
          <w:szCs w:val="24"/>
        </w:rPr>
        <w:lastRenderedPageBreak/>
        <w:t xml:space="preserve">Comercial”. </w:t>
      </w:r>
      <w:r w:rsidRPr="003078F5">
        <w:rPr>
          <w:rFonts w:ascii="Times New Roman" w:hAnsi="Times New Roman" w:cs="Times New Roman"/>
          <w:b/>
          <w:sz w:val="24"/>
          <w:szCs w:val="24"/>
        </w:rPr>
        <w:t xml:space="preserve">As licitantes </w:t>
      </w:r>
      <w:r w:rsidRPr="00EE1801">
        <w:rPr>
          <w:rFonts w:ascii="Times New Roman" w:hAnsi="Times New Roman" w:cs="Times New Roman"/>
          <w:b/>
          <w:sz w:val="24"/>
          <w:szCs w:val="24"/>
          <w:u w:val="single"/>
        </w:rPr>
        <w:t>não devem os inserir dentro dos envelopes</w:t>
      </w:r>
      <w:r w:rsidRPr="003078F5">
        <w:rPr>
          <w:rFonts w:ascii="Times New Roman" w:hAnsi="Times New Roman" w:cs="Times New Roman"/>
          <w:b/>
          <w:sz w:val="24"/>
          <w:szCs w:val="24"/>
        </w:rPr>
        <w:t>, pois eles serão entregues ao pregoeiro</w:t>
      </w:r>
      <w:r>
        <w:rPr>
          <w:rFonts w:ascii="Times New Roman" w:hAnsi="Times New Roman" w:cs="Times New Roman"/>
          <w:sz w:val="24"/>
          <w:szCs w:val="24"/>
        </w:rPr>
        <w:t>.</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Não poderão participar direta ou indiretamente desta licitação:</w:t>
      </w:r>
    </w:p>
    <w:p w:rsidR="000D76CC" w:rsidRPr="00FB3161" w:rsidRDefault="000D76CC"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Pessoa jurídica da qual participe, direta ou indiretamente, empregado e/ou Conselheiro do CRP/04;</w:t>
      </w:r>
    </w:p>
    <w:p w:rsidR="000D76CC" w:rsidRPr="00FB3161" w:rsidRDefault="000D76CC"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Pessoas físicas ou jurídicas reunidas em consórcio;</w:t>
      </w:r>
    </w:p>
    <w:p w:rsidR="000D76CC" w:rsidRPr="00FB3161" w:rsidRDefault="000D76CC" w:rsidP="00DC60E6">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Quem estiver sob falência, concordata, dissolução, recuperação judicial e/ou no cumprimento de penalidade aplicada pelo CRP/04 em processo administrativo que impeça a participação no procedimento de licitação;</w:t>
      </w:r>
    </w:p>
    <w:p w:rsidR="000D76CC" w:rsidRPr="00FB3161" w:rsidRDefault="000D76CC" w:rsidP="000B2E11">
      <w:pPr>
        <w:pStyle w:val="PargrafodaLista"/>
        <w:numPr>
          <w:ilvl w:val="2"/>
          <w:numId w:val="7"/>
        </w:numPr>
        <w:spacing w:after="120"/>
        <w:ind w:left="1134" w:firstLine="0"/>
        <w:contextualSpacing w:val="0"/>
        <w:jc w:val="both"/>
        <w:rPr>
          <w:rFonts w:ascii="Times New Roman" w:hAnsi="Times New Roman" w:cs="Times New Roman"/>
          <w:sz w:val="24"/>
          <w:szCs w:val="24"/>
        </w:rPr>
      </w:pPr>
      <w:r w:rsidRPr="002C7B15">
        <w:rPr>
          <w:rFonts w:ascii="Times New Roman" w:hAnsi="Times New Roman" w:cs="Times New Roman"/>
          <w:b/>
          <w:sz w:val="24"/>
          <w:szCs w:val="24"/>
          <w:u w:val="single"/>
        </w:rPr>
        <w:t>Cooperativas de mão de obra</w:t>
      </w:r>
      <w:r w:rsidRPr="00FB3161">
        <w:rPr>
          <w:rFonts w:ascii="Times New Roman" w:hAnsi="Times New Roman" w:cs="Times New Roman"/>
          <w:sz w:val="24"/>
          <w:szCs w:val="24"/>
        </w:rPr>
        <w:t>, nos termos do Acórdão TCU 724/2006</w:t>
      </w:r>
      <w:r w:rsidR="009943AA">
        <w:rPr>
          <w:rFonts w:ascii="Times New Roman" w:hAnsi="Times New Roman" w:cs="Times New Roman"/>
          <w:sz w:val="24"/>
          <w:szCs w:val="24"/>
        </w:rPr>
        <w:t>, bem como do A</w:t>
      </w:r>
      <w:r w:rsidR="009943AA" w:rsidRPr="009943AA">
        <w:rPr>
          <w:rFonts w:ascii="Times New Roman" w:hAnsi="Times New Roman" w:cs="Times New Roman"/>
          <w:sz w:val="24"/>
          <w:szCs w:val="24"/>
        </w:rPr>
        <w:t>rt. 5º</w:t>
      </w:r>
      <w:r w:rsidR="000B2E11">
        <w:rPr>
          <w:rStyle w:val="Refdenotaderodap"/>
          <w:rFonts w:ascii="Times New Roman" w:hAnsi="Times New Roman" w:cs="Times New Roman"/>
          <w:sz w:val="24"/>
          <w:szCs w:val="24"/>
        </w:rPr>
        <w:footnoteReference w:id="2"/>
      </w:r>
      <w:r w:rsidR="009943AA">
        <w:rPr>
          <w:rFonts w:ascii="Times New Roman" w:hAnsi="Times New Roman" w:cs="Times New Roman"/>
          <w:sz w:val="24"/>
          <w:szCs w:val="24"/>
        </w:rPr>
        <w:t xml:space="preserve"> da </w:t>
      </w:r>
      <w:r w:rsidR="009943AA" w:rsidRPr="009943AA">
        <w:rPr>
          <w:rFonts w:ascii="Times New Roman" w:hAnsi="Times New Roman" w:cs="Times New Roman"/>
          <w:sz w:val="24"/>
          <w:szCs w:val="24"/>
        </w:rPr>
        <w:t>Lei nº 12.690/2012</w:t>
      </w:r>
      <w:r w:rsidRPr="00FB3161">
        <w:rPr>
          <w:rFonts w:ascii="Times New Roman" w:hAnsi="Times New Roman" w:cs="Times New Roman"/>
          <w:sz w:val="24"/>
          <w:szCs w:val="24"/>
        </w:rPr>
        <w:t>;</w:t>
      </w:r>
    </w:p>
    <w:p w:rsidR="000D76CC" w:rsidRPr="00FB3161" w:rsidRDefault="000D76CC" w:rsidP="000D76CC">
      <w:pPr>
        <w:spacing w:after="120"/>
        <w:jc w:val="both"/>
        <w:rPr>
          <w:rFonts w:ascii="Times New Roman" w:hAnsi="Times New Roman"/>
          <w:sz w:val="24"/>
          <w:szCs w:val="24"/>
        </w:rPr>
      </w:pPr>
    </w:p>
    <w:p w:rsidR="000D76CC" w:rsidRPr="00FB3161" w:rsidRDefault="000D76CC"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CREDENCIAMENTO DO REPRESENTANTE</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local, data e hora indicados no preâmbulo deste Edital, o pregoeiro dará início ao credenciamento do representante legal, que deverá identificar-se e comprovar possuir os necessários poderes para formulação de propostas, lances verbais e para prática de todos os demais atos inerentes ao certame. Para tanto, será indispensável a apresentação dos seguintes documentos:</w:t>
      </w:r>
    </w:p>
    <w:p w:rsidR="000D76CC" w:rsidRPr="00FB3161" w:rsidRDefault="00C75725" w:rsidP="00DC60E6">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C</w:t>
      </w:r>
      <w:r w:rsidR="000D76CC" w:rsidRPr="00FB3161">
        <w:rPr>
          <w:rFonts w:ascii="Times New Roman" w:hAnsi="Times New Roman"/>
          <w:sz w:val="24"/>
          <w:szCs w:val="24"/>
        </w:rPr>
        <w:t>arteira de identidade;</w:t>
      </w:r>
    </w:p>
    <w:p w:rsidR="000D76CC" w:rsidRPr="00FB3161" w:rsidRDefault="00C75725" w:rsidP="00DC60E6">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lastRenderedPageBreak/>
        <w:t>N</w:t>
      </w:r>
      <w:r w:rsidR="000D76CC" w:rsidRPr="00FB3161">
        <w:rPr>
          <w:rFonts w:ascii="Times New Roman" w:hAnsi="Times New Roman"/>
          <w:sz w:val="24"/>
          <w:szCs w:val="24"/>
        </w:rPr>
        <w:t xml:space="preserve">o caso de titular, diretor ou </w:t>
      </w:r>
      <w:r w:rsidR="000D76CC" w:rsidRPr="006F727E">
        <w:rPr>
          <w:rFonts w:ascii="Times New Roman" w:hAnsi="Times New Roman"/>
          <w:b/>
          <w:sz w:val="24"/>
          <w:szCs w:val="24"/>
        </w:rPr>
        <w:t>sócio</w:t>
      </w:r>
      <w:r w:rsidR="000D76CC" w:rsidRPr="00FB3161">
        <w:rPr>
          <w:rFonts w:ascii="Times New Roman" w:hAnsi="Times New Roman"/>
          <w:sz w:val="24"/>
          <w:szCs w:val="24"/>
        </w:rPr>
        <w:t xml:space="preserve"> da empresa, apresentar </w:t>
      </w:r>
      <w:r w:rsidR="000D76CC" w:rsidRPr="006F727E">
        <w:rPr>
          <w:rFonts w:ascii="Times New Roman" w:hAnsi="Times New Roman"/>
          <w:b/>
          <w:sz w:val="24"/>
          <w:szCs w:val="24"/>
        </w:rPr>
        <w:t>ato constitutivo, estatuto ou contrato social em vigor</w:t>
      </w:r>
      <w:r w:rsidR="000D76CC" w:rsidRPr="00FB3161">
        <w:rPr>
          <w:rFonts w:ascii="Times New Roman" w:hAnsi="Times New Roman"/>
          <w:sz w:val="24"/>
          <w:szCs w:val="24"/>
        </w:rPr>
        <w:t>, com todas as suas alterações,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0D76CC" w:rsidRPr="00FB3161" w:rsidRDefault="00683C30" w:rsidP="00DC60E6">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6F727E">
        <w:rPr>
          <w:rFonts w:ascii="Times New Roman" w:hAnsi="Times New Roman"/>
          <w:b/>
          <w:sz w:val="24"/>
          <w:szCs w:val="24"/>
        </w:rPr>
        <w:t>P</w:t>
      </w:r>
      <w:r w:rsidR="000D76CC" w:rsidRPr="006F727E">
        <w:rPr>
          <w:rFonts w:ascii="Times New Roman" w:hAnsi="Times New Roman"/>
          <w:b/>
          <w:sz w:val="24"/>
          <w:szCs w:val="24"/>
        </w:rPr>
        <w:t>repostos e representantes comerciais</w:t>
      </w:r>
      <w:r w:rsidR="000D76CC" w:rsidRPr="00FB3161">
        <w:rPr>
          <w:rFonts w:ascii="Times New Roman" w:hAnsi="Times New Roman"/>
          <w:sz w:val="24"/>
          <w:szCs w:val="24"/>
        </w:rPr>
        <w:t xml:space="preserve"> deverão apresentar </w:t>
      </w:r>
      <w:r w:rsidR="000D76CC" w:rsidRPr="006F727E">
        <w:rPr>
          <w:rFonts w:ascii="Times New Roman" w:hAnsi="Times New Roman"/>
          <w:b/>
          <w:sz w:val="24"/>
          <w:szCs w:val="24"/>
        </w:rPr>
        <w:t>procuração particular ou carta</w:t>
      </w:r>
      <w:r w:rsidR="000D76CC" w:rsidRPr="00FB3161">
        <w:rPr>
          <w:rFonts w:ascii="Times New Roman" w:hAnsi="Times New Roman"/>
          <w:sz w:val="24"/>
          <w:szCs w:val="24"/>
        </w:rPr>
        <w:t>, estabelecendo poderes para representar a licitante, expressamente quanto à formulação de propostas, lances verbais, interposição ou desistência</w:t>
      </w:r>
      <w:r w:rsidR="00595397">
        <w:rPr>
          <w:rFonts w:ascii="Times New Roman" w:hAnsi="Times New Roman"/>
          <w:sz w:val="24"/>
          <w:szCs w:val="24"/>
        </w:rPr>
        <w:t xml:space="preserve"> </w:t>
      </w:r>
      <w:r w:rsidR="000D76CC" w:rsidRPr="00FB3161">
        <w:rPr>
          <w:rFonts w:ascii="Times New Roman" w:hAnsi="Times New Roman"/>
          <w:sz w:val="24"/>
          <w:szCs w:val="24"/>
        </w:rPr>
        <w:t>de</w:t>
      </w:r>
      <w:r w:rsidR="00595397">
        <w:rPr>
          <w:rFonts w:ascii="Times New Roman" w:hAnsi="Times New Roman"/>
          <w:sz w:val="24"/>
          <w:szCs w:val="24"/>
        </w:rPr>
        <w:t xml:space="preserve"> </w:t>
      </w:r>
      <w:r w:rsidR="000D76CC" w:rsidRPr="00FB3161">
        <w:rPr>
          <w:rFonts w:ascii="Times New Roman" w:hAnsi="Times New Roman"/>
          <w:sz w:val="24"/>
          <w:szCs w:val="24"/>
        </w:rPr>
        <w:t>recursos,</w:t>
      </w:r>
      <w:r w:rsidR="00595397">
        <w:rPr>
          <w:rFonts w:ascii="Times New Roman" w:hAnsi="Times New Roman"/>
          <w:sz w:val="24"/>
          <w:szCs w:val="24"/>
        </w:rPr>
        <w:t xml:space="preserve"> </w:t>
      </w:r>
      <w:r w:rsidR="000D76CC" w:rsidRPr="00FB3161">
        <w:rPr>
          <w:rFonts w:ascii="Times New Roman" w:hAnsi="Times New Roman"/>
          <w:sz w:val="24"/>
          <w:szCs w:val="24"/>
        </w:rPr>
        <w:t>ambas</w:t>
      </w:r>
      <w:r w:rsidRPr="00FB3161">
        <w:rPr>
          <w:rFonts w:ascii="Times New Roman" w:hAnsi="Times New Roman"/>
          <w:sz w:val="24"/>
          <w:szCs w:val="24"/>
        </w:rPr>
        <w:t xml:space="preserve"> </w:t>
      </w:r>
      <w:r w:rsidR="000D76CC" w:rsidRPr="00FB3161">
        <w:rPr>
          <w:rFonts w:ascii="Times New Roman" w:hAnsi="Times New Roman"/>
          <w:sz w:val="24"/>
          <w:szCs w:val="24"/>
        </w:rPr>
        <w:t xml:space="preserve">acompanhadas de um dos documentos citados na alínea “b”, conforme o caso, ou ainda procuração por instrumento público. Havendo opção pela carta de credenciamento, a licitante poderá utilizar o modelo contido no </w:t>
      </w:r>
      <w:r w:rsidR="000D76CC" w:rsidRPr="00FB3161">
        <w:rPr>
          <w:rFonts w:ascii="Times New Roman" w:hAnsi="Times New Roman"/>
          <w:b/>
          <w:sz w:val="24"/>
          <w:szCs w:val="24"/>
        </w:rPr>
        <w:t xml:space="preserve">Anexo </w:t>
      </w:r>
      <w:r w:rsidR="00D710D4" w:rsidRPr="00FB3161">
        <w:rPr>
          <w:rFonts w:ascii="Times New Roman" w:hAnsi="Times New Roman"/>
          <w:b/>
          <w:sz w:val="24"/>
          <w:szCs w:val="24"/>
        </w:rPr>
        <w:t>V</w:t>
      </w:r>
      <w:r w:rsidR="000D76CC" w:rsidRPr="00FB3161">
        <w:rPr>
          <w:rFonts w:ascii="Times New Roman" w:hAnsi="Times New Roman"/>
          <w:sz w:val="24"/>
          <w:szCs w:val="24"/>
        </w:rPr>
        <w:t xml:space="preserve"> deste Edital.</w:t>
      </w:r>
    </w:p>
    <w:p w:rsidR="000D76CC" w:rsidRPr="00FB3161" w:rsidRDefault="000D76CC" w:rsidP="009341AA">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 xml:space="preserve">Tais documentos, obrigatoriamente, sob pena de não ser aceito o credenciamento, deverão ser </w:t>
      </w:r>
      <w:r w:rsidRPr="006F727E">
        <w:rPr>
          <w:rFonts w:ascii="Times New Roman" w:hAnsi="Times New Roman"/>
          <w:b/>
          <w:sz w:val="24"/>
          <w:szCs w:val="24"/>
        </w:rPr>
        <w:t>firmados por tantos responsáveis pela empresa, quantos estabeleça o contrato social ou estatuto de constituição</w:t>
      </w:r>
      <w:r w:rsidRPr="00FB3161">
        <w:rPr>
          <w:rFonts w:ascii="Times New Roman" w:hAnsi="Times New Roman"/>
          <w:sz w:val="24"/>
          <w:szCs w:val="24"/>
        </w:rPr>
        <w:t>, com permissão para outorgar poderes no que tange a sua representatividade.</w:t>
      </w:r>
    </w:p>
    <w:p w:rsidR="000D76CC" w:rsidRPr="00FB3161" w:rsidRDefault="000D76CC" w:rsidP="009341AA">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 xml:space="preserve">A documentação necessária ao credenciamento arrolada na alínea “b”, bem como a procuração por instrumento público constante da alínea “c” </w:t>
      </w:r>
      <w:r w:rsidR="003D18CB" w:rsidRPr="00FB3161">
        <w:rPr>
          <w:rFonts w:ascii="Times New Roman" w:hAnsi="Times New Roman"/>
          <w:sz w:val="24"/>
          <w:szCs w:val="24"/>
        </w:rPr>
        <w:t>deverá ser apresentada</w:t>
      </w:r>
      <w:r w:rsidRPr="00FB3161">
        <w:rPr>
          <w:rFonts w:ascii="Times New Roman" w:hAnsi="Times New Roman"/>
          <w:sz w:val="24"/>
          <w:szCs w:val="24"/>
        </w:rPr>
        <w:t xml:space="preserve"> por </w:t>
      </w:r>
      <w:r w:rsidRPr="006F727E">
        <w:rPr>
          <w:rFonts w:ascii="Times New Roman" w:hAnsi="Times New Roman"/>
          <w:b/>
          <w:sz w:val="24"/>
          <w:szCs w:val="24"/>
        </w:rPr>
        <w:t>qualquer processo de cópia, desde que autenticadas por Cartório competente ou por servidor da Administração</w:t>
      </w:r>
      <w:r w:rsidRPr="00FB3161">
        <w:rPr>
          <w:rFonts w:ascii="Times New Roman" w:hAnsi="Times New Roman"/>
          <w:sz w:val="24"/>
          <w:szCs w:val="24"/>
        </w:rPr>
        <w:t>, mediante apresentação do original.</w:t>
      </w:r>
    </w:p>
    <w:p w:rsidR="000D76CC" w:rsidRPr="00FB3161" w:rsidRDefault="000D76CC" w:rsidP="009341AA">
      <w:pPr>
        <w:widowControl w:val="0"/>
        <w:numPr>
          <w:ilvl w:val="0"/>
          <w:numId w:val="2"/>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 xml:space="preserve">O documento de credenciamento (Anexo </w:t>
      </w:r>
      <w:r w:rsidR="00BA341F" w:rsidRPr="00FB3161">
        <w:rPr>
          <w:rFonts w:ascii="Times New Roman" w:hAnsi="Times New Roman"/>
          <w:sz w:val="24"/>
          <w:szCs w:val="24"/>
        </w:rPr>
        <w:t>V</w:t>
      </w:r>
      <w:r w:rsidRPr="00FB3161">
        <w:rPr>
          <w:rFonts w:ascii="Times New Roman" w:hAnsi="Times New Roman"/>
          <w:sz w:val="24"/>
          <w:szCs w:val="24"/>
        </w:rPr>
        <w:t>),</w:t>
      </w:r>
      <w:r w:rsidR="00F61402">
        <w:rPr>
          <w:rFonts w:ascii="Times New Roman" w:hAnsi="Times New Roman"/>
          <w:sz w:val="24"/>
          <w:szCs w:val="24"/>
        </w:rPr>
        <w:t xml:space="preserve"> a</w:t>
      </w:r>
      <w:r w:rsidRPr="00FB3161">
        <w:rPr>
          <w:rFonts w:ascii="Times New Roman" w:hAnsi="Times New Roman"/>
          <w:sz w:val="24"/>
          <w:szCs w:val="24"/>
        </w:rPr>
        <w:t xml:space="preserve"> declaração de cumprimento dos requisitos de habilitação (Anexo </w:t>
      </w:r>
      <w:r w:rsidR="00BA341F" w:rsidRPr="00FB3161">
        <w:rPr>
          <w:rFonts w:ascii="Times New Roman" w:hAnsi="Times New Roman"/>
          <w:sz w:val="24"/>
          <w:szCs w:val="24"/>
        </w:rPr>
        <w:t>IV</w:t>
      </w:r>
      <w:r w:rsidRPr="00FB3161">
        <w:rPr>
          <w:rFonts w:ascii="Times New Roman" w:hAnsi="Times New Roman"/>
          <w:sz w:val="24"/>
          <w:szCs w:val="24"/>
        </w:rPr>
        <w:t xml:space="preserve">) e a declaração de enquadramento como microempresa ou empresa de pequeno porte </w:t>
      </w:r>
      <w:r w:rsidRPr="00FB3161">
        <w:rPr>
          <w:rFonts w:ascii="Times New Roman" w:hAnsi="Times New Roman"/>
          <w:sz w:val="24"/>
          <w:szCs w:val="24"/>
        </w:rPr>
        <w:lastRenderedPageBreak/>
        <w:t xml:space="preserve">(Anexo VII) deverão ser entregues ao pregoeiro juntamente com a respectiva cédula de identidade ou equivalente, </w:t>
      </w:r>
      <w:r w:rsidRPr="00C53735">
        <w:rPr>
          <w:rFonts w:ascii="Times New Roman" w:hAnsi="Times New Roman"/>
          <w:b/>
          <w:sz w:val="24"/>
          <w:szCs w:val="24"/>
          <w:u w:val="single"/>
        </w:rPr>
        <w:t>em separado dos envelopes “PROPOSTA</w:t>
      </w:r>
      <w:r w:rsidR="003D18CB" w:rsidRPr="00C53735">
        <w:rPr>
          <w:rFonts w:ascii="Times New Roman" w:hAnsi="Times New Roman"/>
          <w:b/>
          <w:sz w:val="24"/>
          <w:szCs w:val="24"/>
          <w:u w:val="single"/>
        </w:rPr>
        <w:t xml:space="preserve"> COMERCIAL</w:t>
      </w:r>
      <w:r w:rsidRPr="00C53735">
        <w:rPr>
          <w:rFonts w:ascii="Times New Roman" w:hAnsi="Times New Roman"/>
          <w:b/>
          <w:sz w:val="24"/>
          <w:szCs w:val="24"/>
          <w:u w:val="single"/>
        </w:rPr>
        <w:t>” e “DOCUMENTAÇÃO”</w:t>
      </w:r>
      <w:r w:rsidRPr="00FB3161">
        <w:rPr>
          <w:rFonts w:ascii="Times New Roman" w:hAnsi="Times New Roman"/>
          <w:sz w:val="24"/>
          <w:szCs w:val="24"/>
        </w:rPr>
        <w:t>.</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representante não</w:t>
      </w:r>
      <w:r w:rsidR="008A6E92" w:rsidRPr="00FB3161">
        <w:rPr>
          <w:rFonts w:ascii="Times New Roman" w:hAnsi="Times New Roman" w:cs="Times New Roman"/>
          <w:sz w:val="24"/>
          <w:szCs w:val="24"/>
        </w:rPr>
        <w:t xml:space="preserve"> </w:t>
      </w:r>
      <w:r w:rsidRPr="00FB3161">
        <w:rPr>
          <w:rFonts w:ascii="Times New Roman" w:hAnsi="Times New Roman" w:cs="Times New Roman"/>
          <w:sz w:val="24"/>
          <w:szCs w:val="24"/>
        </w:rPr>
        <w:t>credenciado estará impedido de se manifesta</w:t>
      </w:r>
      <w:r w:rsidR="000C7942">
        <w:rPr>
          <w:rFonts w:ascii="Times New Roman" w:hAnsi="Times New Roman" w:cs="Times New Roman"/>
          <w:sz w:val="24"/>
          <w:szCs w:val="24"/>
        </w:rPr>
        <w:t>r e de responder pela licitante</w:t>
      </w:r>
      <w:r w:rsidR="00B065CC">
        <w:rPr>
          <w:rFonts w:ascii="Times New Roman" w:hAnsi="Times New Roman" w:cs="Times New Roman"/>
          <w:sz w:val="24"/>
          <w:szCs w:val="24"/>
        </w:rPr>
        <w:t>.</w:t>
      </w:r>
    </w:p>
    <w:p w:rsidR="000D76CC" w:rsidRPr="00FB3161" w:rsidRDefault="000D76CC"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Nenhum interessado poderá representar mais de uma empresa.</w:t>
      </w:r>
    </w:p>
    <w:p w:rsidR="000D76CC" w:rsidRPr="00FB3161" w:rsidRDefault="000D76CC" w:rsidP="000D76CC">
      <w:pPr>
        <w:pStyle w:val="Corpodetexto"/>
        <w:spacing w:before="6"/>
        <w:rPr>
          <w:rFonts w:ascii="Times New Roman" w:hAnsi="Times New Roman"/>
          <w:szCs w:val="24"/>
        </w:rPr>
      </w:pPr>
    </w:p>
    <w:p w:rsidR="00683C30" w:rsidRPr="00FB3161" w:rsidRDefault="00683C30"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DA</w:t>
      </w:r>
      <w:r w:rsidR="00D210D0">
        <w:rPr>
          <w:rFonts w:ascii="Times New Roman" w:hAnsi="Times New Roman" w:cs="Times New Roman"/>
          <w:b/>
          <w:sz w:val="24"/>
          <w:szCs w:val="24"/>
        </w:rPr>
        <w:t xml:space="preserve"> PARTICIPAÇÃO DA</w:t>
      </w:r>
      <w:r w:rsidRPr="00FB3161">
        <w:rPr>
          <w:rFonts w:ascii="Times New Roman" w:hAnsi="Times New Roman" w:cs="Times New Roman"/>
          <w:b/>
          <w:sz w:val="24"/>
          <w:szCs w:val="24"/>
        </w:rPr>
        <w:t xml:space="preserve"> MICROEMPRESA OU EMPRESA DE PEQUENO PORTE</w:t>
      </w:r>
    </w:p>
    <w:p w:rsidR="00D210D0" w:rsidRPr="00C34C1E" w:rsidRDefault="00D210D0" w:rsidP="00D210D0">
      <w:pPr>
        <w:pStyle w:val="PargrafodaLista"/>
        <w:numPr>
          <w:ilvl w:val="1"/>
          <w:numId w:val="7"/>
        </w:numPr>
        <w:spacing w:after="120"/>
        <w:ind w:left="0"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A participação de </w:t>
      </w:r>
      <w:r w:rsidRPr="00C34C1E">
        <w:rPr>
          <w:rFonts w:ascii="Times New Roman" w:hAnsi="Times New Roman" w:cs="Times New Roman"/>
          <w:b/>
          <w:sz w:val="24"/>
          <w:szCs w:val="24"/>
        </w:rPr>
        <w:t>MICROEMPRESA E EMPRESA DE PEQUENO PORTE</w:t>
      </w:r>
      <w:r w:rsidRPr="00C34C1E">
        <w:rPr>
          <w:rFonts w:ascii="Times New Roman" w:hAnsi="Times New Roman" w:cs="Times New Roman"/>
          <w:sz w:val="24"/>
          <w:szCs w:val="24"/>
        </w:rPr>
        <w:t xml:space="preserve"> ocorrerá em obediência à Lei Complementar 123/2006 e ao seguinte:</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A licitante que desejar o tratamento diferenciado da LC nº 123/2006 deverá preencher e entregar Declaração de Porte da Empresa, nos moldes do </w:t>
      </w:r>
      <w:r w:rsidRPr="00C34C1E">
        <w:rPr>
          <w:rFonts w:ascii="Times New Roman" w:hAnsi="Times New Roman" w:cs="Times New Roman"/>
          <w:b/>
          <w:sz w:val="24"/>
          <w:szCs w:val="24"/>
        </w:rPr>
        <w:t>Anexo V</w:t>
      </w:r>
      <w:r>
        <w:rPr>
          <w:rFonts w:ascii="Times New Roman" w:hAnsi="Times New Roman" w:cs="Times New Roman"/>
          <w:b/>
          <w:sz w:val="24"/>
          <w:szCs w:val="24"/>
        </w:rPr>
        <w:t>II</w:t>
      </w:r>
      <w:r w:rsidRPr="00C34C1E">
        <w:rPr>
          <w:rFonts w:ascii="Times New Roman" w:hAnsi="Times New Roman" w:cs="Times New Roman"/>
          <w:sz w:val="24"/>
          <w:szCs w:val="24"/>
        </w:rPr>
        <w:t xml:space="preserve">. </w:t>
      </w:r>
      <w:r w:rsidRPr="00F30846">
        <w:rPr>
          <w:rFonts w:ascii="Times New Roman" w:hAnsi="Times New Roman" w:cs="Times New Roman"/>
          <w:b/>
          <w:sz w:val="24"/>
          <w:szCs w:val="24"/>
          <w:u w:val="single"/>
        </w:rPr>
        <w:t>A não apresentação da declaração será interpretada como não enquadramento da licitante como ME ou EPP, nos termos da LC nº 123/2006, ou a opção pela não utilização do direito de tratamento diferenciado</w:t>
      </w:r>
      <w:r w:rsidRPr="00C34C1E">
        <w:rPr>
          <w:rFonts w:ascii="Times New Roman" w:hAnsi="Times New Roman" w:cs="Times New Roman"/>
          <w:sz w:val="24"/>
          <w:szCs w:val="24"/>
        </w:rPr>
        <w:t>.</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Se a participante do certame for empresa de pequeno porte ou microempresa deverá apresentar toda a documentação exigida para efeito de regularidade fiscal, </w:t>
      </w:r>
      <w:r w:rsidRPr="00C34C1E">
        <w:rPr>
          <w:rFonts w:ascii="Times New Roman" w:hAnsi="Times New Roman" w:cs="Times New Roman"/>
          <w:b/>
          <w:sz w:val="24"/>
          <w:szCs w:val="24"/>
        </w:rPr>
        <w:t>ainda que esta apresente alguma restrição</w:t>
      </w:r>
      <w:r w:rsidRPr="00C34C1E">
        <w:rPr>
          <w:rFonts w:ascii="Times New Roman" w:hAnsi="Times New Roman" w:cs="Times New Roman"/>
          <w:sz w:val="24"/>
          <w:szCs w:val="24"/>
        </w:rPr>
        <w:t xml:space="preserve">, conforme estabelece a Lei Complementar Nº.  123/2006. </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Havendo alguma restrição na comprovação da regularidade fiscal, será assegurado o prazo de </w:t>
      </w:r>
      <w:r w:rsidRPr="00C34C1E">
        <w:rPr>
          <w:rFonts w:ascii="Times New Roman" w:hAnsi="Times New Roman" w:cs="Times New Roman"/>
          <w:b/>
          <w:sz w:val="24"/>
          <w:szCs w:val="24"/>
        </w:rPr>
        <w:t>5 (cinco) dias úteis</w:t>
      </w:r>
      <w:r w:rsidRPr="00C34C1E">
        <w:rPr>
          <w:rFonts w:ascii="Times New Roman" w:hAnsi="Times New Roman" w:cs="Times New Roman"/>
          <w:sz w:val="24"/>
          <w:szCs w:val="24"/>
        </w:rPr>
        <w:t xml:space="preserve"> (Art. 43, §1° da LC </w:t>
      </w:r>
      <w:r w:rsidRPr="00C34C1E">
        <w:rPr>
          <w:rFonts w:ascii="Times New Roman" w:hAnsi="Times New Roman" w:cs="Times New Roman"/>
          <w:sz w:val="24"/>
          <w:szCs w:val="24"/>
        </w:rPr>
        <w:lastRenderedPageBreak/>
        <w:t>123/2006, com redação dada pela Lei Complementar nº 147, de 2014),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A não-regularização da documentação, no prazo de </w:t>
      </w:r>
      <w:r w:rsidRPr="006F727E">
        <w:rPr>
          <w:rFonts w:ascii="Times New Roman" w:hAnsi="Times New Roman" w:cs="Times New Roman"/>
          <w:b/>
          <w:sz w:val="24"/>
          <w:szCs w:val="24"/>
        </w:rPr>
        <w:t>5 (cinco) dias úteis</w:t>
      </w:r>
      <w:r w:rsidRPr="00C34C1E">
        <w:rPr>
          <w:rFonts w:ascii="Times New Roman" w:hAnsi="Times New Roman" w:cs="Times New Roman"/>
          <w:sz w:val="24"/>
          <w:szCs w:val="24"/>
        </w:rPr>
        <w:t xml:space="preserve"> (Art. 43, §1° da LC 123/2006, com redação dada pela Lei Complementar nº 147, de 2014)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210D0" w:rsidRPr="00C34C1E" w:rsidRDefault="00D210D0" w:rsidP="00D210D0">
      <w:pPr>
        <w:pStyle w:val="PargrafodaLista"/>
        <w:numPr>
          <w:ilvl w:val="1"/>
          <w:numId w:val="7"/>
        </w:numPr>
        <w:spacing w:after="120"/>
        <w:ind w:left="0"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Na licitação será assegurado, como critério de desempate, preferência de contratação para as microempresas, empresas de pequeno porte. </w:t>
      </w:r>
    </w:p>
    <w:p w:rsidR="00D210D0" w:rsidRPr="00C34C1E" w:rsidRDefault="00D210D0" w:rsidP="00D210D0">
      <w:pPr>
        <w:pStyle w:val="PargrafodaLista"/>
        <w:numPr>
          <w:ilvl w:val="1"/>
          <w:numId w:val="7"/>
        </w:numPr>
        <w:spacing w:after="120"/>
        <w:ind w:left="0"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Entende-se por empate aquelas situações em que as propostas apresentadas pelas microempresas e empresas de pequeno porte sejam iguais ou até 5% (cinco por cento) superiores à proposta mais bem classificada (Art. 44, §2° da Lei Complementar 123/2006).</w:t>
      </w:r>
    </w:p>
    <w:p w:rsidR="00D210D0" w:rsidRPr="00C34C1E" w:rsidRDefault="00D210D0" w:rsidP="00D210D0">
      <w:pPr>
        <w:pStyle w:val="PargrafodaLista"/>
        <w:numPr>
          <w:ilvl w:val="1"/>
          <w:numId w:val="7"/>
        </w:numPr>
        <w:spacing w:after="120"/>
        <w:ind w:left="0"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Para efeito do disposto no Art. 44 da LC 123/2006, ocorrendo o empate, proceder-se-á da seguinte forma:</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 xml:space="preserve">A microempresa ou empresa de pequeno porte mais bem classificada poderá apresentar proposta de preço inferior àquela </w:t>
      </w:r>
      <w:r w:rsidRPr="00C34C1E">
        <w:rPr>
          <w:rFonts w:ascii="Times New Roman" w:hAnsi="Times New Roman" w:cs="Times New Roman"/>
          <w:sz w:val="24"/>
          <w:szCs w:val="24"/>
        </w:rPr>
        <w:lastRenderedPageBreak/>
        <w:t>considerada vencedora do certame, situação em que será adjudicado em seu favor o objeto licitado.</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O novo lance deverá ser apresentado no prazo máximo de 5 (cinco) minutos, sob pena de preclusão.</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Não ocorrendo à contratação da microempresa ou empresa de pequeno porte, na forma do inciso I do caput do Art. 44, da LC 123/2006, serão convocadas as remanescentes que porventura se enquadrem na hipótese dos §§ 1º e 2º do Art. 44 da LC 123/2006, na ordem classificatória, para o exercício do mesmo direito.</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No caso de equivalência dos valores apresentados pelas microempresas e empresas de pequeno porte que se encontrem nos intervalos estabelecidos nos §§ 1º e 2º do Art. 44 da LC 123/2006, será realizado sorteio entre elas para que se identifique aquela que primeiro poderá apresentar melhor oferta.</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Na hipótese da não</w:t>
      </w:r>
      <w:r w:rsidR="006F727E">
        <w:rPr>
          <w:rFonts w:ascii="Times New Roman" w:hAnsi="Times New Roman" w:cs="Times New Roman"/>
          <w:sz w:val="24"/>
          <w:szCs w:val="24"/>
        </w:rPr>
        <w:t xml:space="preserve"> </w:t>
      </w:r>
      <w:r w:rsidRPr="00C34C1E">
        <w:rPr>
          <w:rFonts w:ascii="Times New Roman" w:hAnsi="Times New Roman" w:cs="Times New Roman"/>
          <w:sz w:val="24"/>
          <w:szCs w:val="24"/>
        </w:rPr>
        <w:t>contratação nos termos previstos no caput do Art. 44 da LC 123/2006, o objeto licitado será adjudicado em favor da proposta originalmente vencedora do certame.</w:t>
      </w:r>
    </w:p>
    <w:p w:rsidR="00D210D0" w:rsidRPr="00C34C1E" w:rsidRDefault="00D210D0" w:rsidP="00D210D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34C1E">
        <w:rPr>
          <w:rFonts w:ascii="Times New Roman" w:hAnsi="Times New Roman" w:cs="Times New Roman"/>
          <w:sz w:val="24"/>
          <w:szCs w:val="24"/>
        </w:rPr>
        <w:t>O disposto no Art. 44 da LC 123/2006, somente se aplicará quando a melhor oferta inicial não tiver sido apresentada por microempresa ou empresa de pequeno porte.</w:t>
      </w:r>
    </w:p>
    <w:p w:rsidR="003D18CB" w:rsidRPr="00FB3161" w:rsidRDefault="003D18CB" w:rsidP="00D57E57">
      <w:pPr>
        <w:pStyle w:val="PargrafodaLista"/>
        <w:ind w:left="1134"/>
        <w:jc w:val="both"/>
        <w:rPr>
          <w:rFonts w:ascii="Times New Roman" w:hAnsi="Times New Roman" w:cs="Times New Roman"/>
          <w:sz w:val="24"/>
          <w:szCs w:val="24"/>
        </w:rPr>
      </w:pPr>
    </w:p>
    <w:p w:rsidR="00B93CB6" w:rsidRPr="00FB3161" w:rsidRDefault="00B93CB6"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ENVELOPE “PROPOSTA COMERCIAL”</w:t>
      </w:r>
    </w:p>
    <w:p w:rsidR="00B93CB6"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A</w:t>
      </w:r>
      <w:r w:rsidR="00B93CB6" w:rsidRPr="00FB3161">
        <w:rPr>
          <w:rFonts w:ascii="Times New Roman" w:hAnsi="Times New Roman" w:cs="Times New Roman"/>
          <w:sz w:val="24"/>
          <w:szCs w:val="24"/>
        </w:rPr>
        <w:t xml:space="preserve"> </w:t>
      </w:r>
      <w:r w:rsidRPr="00FB3161">
        <w:rPr>
          <w:rFonts w:ascii="Times New Roman" w:hAnsi="Times New Roman" w:cs="Times New Roman"/>
          <w:b/>
          <w:sz w:val="24"/>
          <w:szCs w:val="24"/>
        </w:rPr>
        <w:t>PROPOSTA</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COMERCIAL</w:t>
      </w:r>
      <w:r w:rsidR="00B93CB6" w:rsidRPr="00FB3161">
        <w:rPr>
          <w:rFonts w:ascii="Times New Roman" w:hAnsi="Times New Roman" w:cs="Times New Roman"/>
          <w:sz w:val="24"/>
          <w:szCs w:val="24"/>
        </w:rPr>
        <w:t xml:space="preserve"> deverá ser elaborada em papel timbrado da empresa licitante, datilografado ou impresso, sem emendas, rasuras, acréscimos ou entrelinhas, podendo ser utilizado o modelo que acompanha este Edital sob o título de Anexo II</w:t>
      </w:r>
      <w:r w:rsidR="00D120EB" w:rsidRPr="00FB3161">
        <w:rPr>
          <w:rFonts w:ascii="Times New Roman" w:hAnsi="Times New Roman" w:cs="Times New Roman"/>
          <w:sz w:val="24"/>
          <w:szCs w:val="24"/>
        </w:rPr>
        <w:t xml:space="preserve"> (Planilha de preços)</w:t>
      </w:r>
      <w:r w:rsidRPr="00FB3161">
        <w:rPr>
          <w:rFonts w:ascii="Times New Roman" w:hAnsi="Times New Roman" w:cs="Times New Roman"/>
          <w:sz w:val="24"/>
          <w:szCs w:val="24"/>
        </w:rPr>
        <w:t>.</w:t>
      </w:r>
    </w:p>
    <w:p w:rsidR="00B93CB6"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w:t>
      </w:r>
      <w:r w:rsidR="00B93CB6" w:rsidRPr="00FB3161">
        <w:rPr>
          <w:rFonts w:ascii="Times New Roman" w:hAnsi="Times New Roman" w:cs="Times New Roman"/>
          <w:b/>
          <w:sz w:val="24"/>
          <w:szCs w:val="24"/>
        </w:rPr>
        <w:t>PRAZO DE VALIDADE DA PROPOSTA</w:t>
      </w:r>
      <w:r w:rsidRPr="00FB3161">
        <w:rPr>
          <w:rFonts w:ascii="Times New Roman" w:hAnsi="Times New Roman" w:cs="Times New Roman"/>
          <w:sz w:val="24"/>
          <w:szCs w:val="24"/>
        </w:rPr>
        <w:t xml:space="preserve"> deverá ser de</w:t>
      </w:r>
      <w:r w:rsidR="00B93CB6" w:rsidRPr="00FB3161">
        <w:rPr>
          <w:rFonts w:ascii="Times New Roman" w:hAnsi="Times New Roman" w:cs="Times New Roman"/>
          <w:sz w:val="24"/>
          <w:szCs w:val="24"/>
        </w:rPr>
        <w:t xml:space="preserve"> 60 (sessenta) dias, a contar da data fixada par</w:t>
      </w:r>
      <w:r w:rsidR="000F7E2C">
        <w:rPr>
          <w:rFonts w:ascii="Times New Roman" w:hAnsi="Times New Roman" w:cs="Times New Roman"/>
          <w:sz w:val="24"/>
          <w:szCs w:val="24"/>
        </w:rPr>
        <w:t>a a sessão pública deste pregão.</w:t>
      </w:r>
    </w:p>
    <w:p w:rsidR="00AB7162" w:rsidRPr="00FB3161" w:rsidRDefault="00AB7162" w:rsidP="00AB7162">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A licitante que apresentar proposta para o presente pregão presencial concorda que o prazo de validade será de 60 (sessenta) dias, </w:t>
      </w:r>
      <w:r w:rsidRPr="00AB7162">
        <w:rPr>
          <w:rFonts w:ascii="Times New Roman" w:hAnsi="Times New Roman" w:cs="Times New Roman"/>
          <w:b/>
          <w:sz w:val="24"/>
          <w:szCs w:val="24"/>
        </w:rPr>
        <w:t>ainda que não escrito na proposta</w:t>
      </w:r>
      <w:r>
        <w:rPr>
          <w:rFonts w:ascii="Times New Roman" w:hAnsi="Times New Roman" w:cs="Times New Roman"/>
          <w:sz w:val="24"/>
          <w:szCs w:val="24"/>
        </w:rPr>
        <w:t>.</w:t>
      </w:r>
    </w:p>
    <w:p w:rsidR="00B93CB6"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w:t>
      </w:r>
      <w:r w:rsidR="000F7E2C">
        <w:rPr>
          <w:rFonts w:ascii="Times New Roman" w:hAnsi="Times New Roman" w:cs="Times New Roman"/>
          <w:sz w:val="24"/>
          <w:szCs w:val="24"/>
        </w:rPr>
        <w:t xml:space="preserve"> Proposta comercial também deverá conter a</w:t>
      </w:r>
      <w:r w:rsidR="00B93CB6" w:rsidRPr="00FB3161">
        <w:rPr>
          <w:rFonts w:ascii="Times New Roman" w:hAnsi="Times New Roman" w:cs="Times New Roman"/>
          <w:sz w:val="24"/>
          <w:szCs w:val="24"/>
        </w:rPr>
        <w:t xml:space="preserve"> </w:t>
      </w:r>
      <w:r w:rsidR="000F7E2C">
        <w:rPr>
          <w:rFonts w:ascii="Times New Roman" w:hAnsi="Times New Roman" w:cs="Times New Roman"/>
          <w:sz w:val="24"/>
          <w:szCs w:val="24"/>
        </w:rPr>
        <w:t>r</w:t>
      </w:r>
      <w:r w:rsidR="00B93CB6" w:rsidRPr="00FB3161">
        <w:rPr>
          <w:rFonts w:ascii="Times New Roman" w:hAnsi="Times New Roman" w:cs="Times New Roman"/>
          <w:sz w:val="24"/>
          <w:szCs w:val="24"/>
        </w:rPr>
        <w:t>azão social da empresa, C.N.P.J., endereço completo, telefone, fax e e-mail atualizados para contato, qualificação do representante legal que assinará o contrato e dos prepostos que representarão a contratada durante a vigência do ajuste, banco, agência, praça de pagamento, conta corrente, assinatura e nome legível do representante legal da em</w:t>
      </w:r>
      <w:r w:rsidR="000F7E2C">
        <w:rPr>
          <w:rFonts w:ascii="Times New Roman" w:hAnsi="Times New Roman" w:cs="Times New Roman"/>
          <w:sz w:val="24"/>
          <w:szCs w:val="24"/>
        </w:rPr>
        <w:t>presa responsável pela proposta.</w:t>
      </w:r>
    </w:p>
    <w:p w:rsidR="00B93CB6" w:rsidRPr="00FB3161" w:rsidRDefault="00B93CB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endereço e CNPJ informados deverão ser do estabelecimento que de fato emitirá a nota fiscal/fatura.</w:t>
      </w:r>
    </w:p>
    <w:p w:rsidR="00B93CB6" w:rsidRPr="00FB3161" w:rsidRDefault="00B93CB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comprobatórios da exequibilidade deverão ser apresentados juntamente com a proposta de preços.</w:t>
      </w:r>
    </w:p>
    <w:p w:rsidR="00B93CB6" w:rsidRPr="00FB3161" w:rsidRDefault="00B93CB6"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envelope “Proposta</w:t>
      </w:r>
      <w:r w:rsidR="00096229" w:rsidRPr="00FB3161">
        <w:rPr>
          <w:rFonts w:ascii="Times New Roman" w:hAnsi="Times New Roman" w:cs="Times New Roman"/>
          <w:sz w:val="24"/>
          <w:szCs w:val="24"/>
        </w:rPr>
        <w:t xml:space="preserve"> Comercial</w:t>
      </w:r>
      <w:r w:rsidRPr="00FB3161">
        <w:rPr>
          <w:rFonts w:ascii="Times New Roman" w:hAnsi="Times New Roman" w:cs="Times New Roman"/>
          <w:sz w:val="24"/>
          <w:szCs w:val="24"/>
        </w:rPr>
        <w:t>” deverá ser entregue na sessão pública designada no preâmbulo deste Edital, lacrado, contendo na parte externa identificação da licitante (razão social, endereço e C.N.P.J.), com os seguintes dizeres:</w:t>
      </w:r>
    </w:p>
    <w:p w:rsidR="00096229" w:rsidRPr="00FB3161" w:rsidRDefault="00096229" w:rsidP="00096229">
      <w:pPr>
        <w:spacing w:after="0" w:line="240" w:lineRule="auto"/>
        <w:ind w:left="2268"/>
        <w:jc w:val="both"/>
        <w:rPr>
          <w:rFonts w:ascii="Times New Roman" w:hAnsi="Times New Roman"/>
          <w:b/>
          <w:sz w:val="24"/>
          <w:szCs w:val="24"/>
          <w:u w:val="single"/>
        </w:rPr>
      </w:pPr>
      <w:r w:rsidRPr="00FB3161">
        <w:rPr>
          <w:rFonts w:ascii="Times New Roman" w:hAnsi="Times New Roman"/>
          <w:b/>
          <w:sz w:val="24"/>
          <w:szCs w:val="24"/>
          <w:u w:val="single"/>
        </w:rPr>
        <w:lastRenderedPageBreak/>
        <w:t>ENVELOPE PROPOSTA COMERCIAL</w:t>
      </w:r>
    </w:p>
    <w:p w:rsidR="00096229" w:rsidRPr="009A6FCE" w:rsidRDefault="00096229" w:rsidP="00096229">
      <w:pPr>
        <w:spacing w:after="0" w:line="240" w:lineRule="auto"/>
        <w:ind w:left="2268"/>
        <w:jc w:val="both"/>
        <w:rPr>
          <w:rFonts w:ascii="Times New Roman" w:hAnsi="Times New Roman"/>
          <w:b/>
          <w:sz w:val="24"/>
          <w:szCs w:val="24"/>
          <w:u w:val="single"/>
        </w:rPr>
      </w:pPr>
      <w:r w:rsidRPr="009A6FCE">
        <w:rPr>
          <w:rFonts w:ascii="Times New Roman" w:hAnsi="Times New Roman"/>
          <w:b/>
          <w:sz w:val="24"/>
          <w:szCs w:val="24"/>
        </w:rPr>
        <w:t xml:space="preserve">CRP/04 – PREGÃO PRESENCIAL Nº </w:t>
      </w:r>
      <w:r w:rsidR="00BA341F" w:rsidRPr="009A6FCE">
        <w:rPr>
          <w:rFonts w:ascii="Times New Roman" w:hAnsi="Times New Roman"/>
          <w:b/>
          <w:sz w:val="24"/>
          <w:szCs w:val="24"/>
          <w:u w:val="single"/>
        </w:rPr>
        <w:t>01</w:t>
      </w:r>
      <w:r w:rsidRPr="009A6FCE">
        <w:rPr>
          <w:rFonts w:ascii="Times New Roman" w:hAnsi="Times New Roman"/>
          <w:b/>
          <w:sz w:val="24"/>
          <w:szCs w:val="24"/>
          <w:u w:val="single"/>
        </w:rPr>
        <w:t>/2016</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NOME DO PROPONENTE: ______________________</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 xml:space="preserve">DATA DE ABERTURA: </w:t>
      </w:r>
      <w:r w:rsidR="00D010F3">
        <w:rPr>
          <w:rFonts w:ascii="Times New Roman" w:hAnsi="Times New Roman"/>
          <w:b/>
          <w:sz w:val="24"/>
          <w:szCs w:val="24"/>
        </w:rPr>
        <w:t>06/</w:t>
      </w:r>
      <w:r w:rsidR="00C07C3D">
        <w:rPr>
          <w:rFonts w:ascii="Times New Roman" w:hAnsi="Times New Roman"/>
          <w:b/>
          <w:sz w:val="24"/>
          <w:szCs w:val="24"/>
        </w:rPr>
        <w:t>10</w:t>
      </w:r>
      <w:r w:rsidRPr="009A6FCE">
        <w:rPr>
          <w:rFonts w:ascii="Times New Roman" w:hAnsi="Times New Roman"/>
          <w:b/>
          <w:sz w:val="24"/>
          <w:szCs w:val="24"/>
        </w:rPr>
        <w:t>/2016</w:t>
      </w:r>
    </w:p>
    <w:p w:rsidR="00096229" w:rsidRPr="00FB3161"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 xml:space="preserve">HORÁRIO: </w:t>
      </w:r>
      <w:r w:rsidR="00EE60DE">
        <w:rPr>
          <w:rFonts w:ascii="Times New Roman" w:hAnsi="Times New Roman"/>
          <w:b/>
          <w:sz w:val="24"/>
          <w:szCs w:val="24"/>
        </w:rPr>
        <w:t>10</w:t>
      </w:r>
      <w:r w:rsidRPr="009A6FCE">
        <w:rPr>
          <w:rFonts w:ascii="Times New Roman" w:hAnsi="Times New Roman"/>
          <w:b/>
          <w:sz w:val="24"/>
          <w:szCs w:val="24"/>
        </w:rPr>
        <w:t>:00 horas</w:t>
      </w:r>
    </w:p>
    <w:p w:rsidR="00D120EB" w:rsidRPr="00FB3161" w:rsidRDefault="00D120EB" w:rsidP="00096229">
      <w:pPr>
        <w:pStyle w:val="PargrafodaLista"/>
        <w:spacing w:after="120"/>
        <w:ind w:left="0"/>
        <w:contextualSpacing w:val="0"/>
        <w:jc w:val="both"/>
        <w:rPr>
          <w:rFonts w:ascii="Times New Roman" w:hAnsi="Times New Roman" w:cs="Times New Roman"/>
          <w:sz w:val="24"/>
          <w:szCs w:val="24"/>
        </w:rPr>
      </w:pPr>
    </w:p>
    <w:p w:rsidR="00096229" w:rsidRPr="00FB3161" w:rsidRDefault="00096229"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ENVELOPE “DOCUMENTAÇÃO”</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licitantes deverão entregar diretamente ao pregoeiro, a documentação especificada no Anexo III, em envelope próprio, lacrado, contendo na parte externa sua identificação (razão social, endereço e CNPJ), na sessão pública designada no preâmbulo deste Edital, com os seguintes dizeres:</w:t>
      </w:r>
    </w:p>
    <w:p w:rsidR="00C569C5" w:rsidRDefault="00C569C5" w:rsidP="00096229">
      <w:pPr>
        <w:spacing w:after="0" w:line="240" w:lineRule="auto"/>
        <w:ind w:left="2268"/>
        <w:jc w:val="both"/>
        <w:rPr>
          <w:rFonts w:ascii="Times New Roman" w:hAnsi="Times New Roman"/>
          <w:b/>
          <w:sz w:val="24"/>
          <w:szCs w:val="24"/>
          <w:u w:val="single"/>
        </w:rPr>
      </w:pPr>
    </w:p>
    <w:p w:rsidR="00096229" w:rsidRPr="00FB3161" w:rsidRDefault="00096229" w:rsidP="00096229">
      <w:pPr>
        <w:spacing w:after="0" w:line="240" w:lineRule="auto"/>
        <w:ind w:left="2268"/>
        <w:jc w:val="both"/>
        <w:rPr>
          <w:rFonts w:ascii="Times New Roman" w:hAnsi="Times New Roman"/>
          <w:b/>
          <w:sz w:val="24"/>
          <w:szCs w:val="24"/>
        </w:rPr>
      </w:pPr>
      <w:r w:rsidRPr="00FB3161">
        <w:rPr>
          <w:rFonts w:ascii="Times New Roman" w:hAnsi="Times New Roman"/>
          <w:b/>
          <w:sz w:val="24"/>
          <w:szCs w:val="24"/>
          <w:u w:val="single"/>
        </w:rPr>
        <w:t>ENVELOPE DOCUMENTAÇÃO</w:t>
      </w:r>
    </w:p>
    <w:p w:rsidR="00096229" w:rsidRPr="009A6FCE" w:rsidRDefault="00096229" w:rsidP="00096229">
      <w:pPr>
        <w:spacing w:after="0" w:line="240" w:lineRule="auto"/>
        <w:ind w:left="2268"/>
        <w:jc w:val="both"/>
        <w:rPr>
          <w:rFonts w:ascii="Times New Roman" w:hAnsi="Times New Roman"/>
          <w:b/>
          <w:sz w:val="24"/>
          <w:szCs w:val="24"/>
          <w:u w:val="single"/>
        </w:rPr>
      </w:pPr>
      <w:r w:rsidRPr="009A6FCE">
        <w:rPr>
          <w:rFonts w:ascii="Times New Roman" w:hAnsi="Times New Roman"/>
          <w:b/>
          <w:sz w:val="24"/>
          <w:szCs w:val="24"/>
        </w:rPr>
        <w:t xml:space="preserve">CRP/04 – PREGÃO PRESENCIAL Nº </w:t>
      </w:r>
      <w:r w:rsidR="00BA341F" w:rsidRPr="009A6FCE">
        <w:rPr>
          <w:rFonts w:ascii="Times New Roman" w:hAnsi="Times New Roman"/>
          <w:b/>
          <w:sz w:val="24"/>
          <w:szCs w:val="24"/>
          <w:u w:val="single"/>
        </w:rPr>
        <w:t>01</w:t>
      </w:r>
      <w:r w:rsidRPr="009A6FCE">
        <w:rPr>
          <w:rFonts w:ascii="Times New Roman" w:hAnsi="Times New Roman"/>
          <w:b/>
          <w:sz w:val="24"/>
          <w:szCs w:val="24"/>
          <w:u w:val="single"/>
        </w:rPr>
        <w:t>/2016</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NOME DO PROPONENTE: _____________________</w:t>
      </w:r>
    </w:p>
    <w:p w:rsidR="00096229" w:rsidRPr="009A6FCE" w:rsidRDefault="00096229" w:rsidP="00096229">
      <w:pPr>
        <w:spacing w:after="0" w:line="240" w:lineRule="auto"/>
        <w:ind w:left="2268"/>
        <w:jc w:val="both"/>
        <w:rPr>
          <w:rFonts w:ascii="Times New Roman" w:hAnsi="Times New Roman"/>
          <w:b/>
          <w:sz w:val="24"/>
          <w:szCs w:val="24"/>
        </w:rPr>
      </w:pPr>
      <w:r w:rsidRPr="009A6FCE">
        <w:rPr>
          <w:rFonts w:ascii="Times New Roman" w:hAnsi="Times New Roman"/>
          <w:b/>
          <w:sz w:val="24"/>
          <w:szCs w:val="24"/>
        </w:rPr>
        <w:t xml:space="preserve">DATA DE ABERTURA: </w:t>
      </w:r>
      <w:r w:rsidR="00D010F3">
        <w:rPr>
          <w:rFonts w:ascii="Times New Roman" w:hAnsi="Times New Roman"/>
          <w:b/>
          <w:sz w:val="24"/>
          <w:szCs w:val="24"/>
        </w:rPr>
        <w:t>06/</w:t>
      </w:r>
      <w:r w:rsidR="00C07C3D">
        <w:rPr>
          <w:rFonts w:ascii="Times New Roman" w:hAnsi="Times New Roman"/>
          <w:b/>
          <w:sz w:val="24"/>
          <w:szCs w:val="24"/>
        </w:rPr>
        <w:t>10</w:t>
      </w:r>
      <w:r w:rsidR="009A6FCE" w:rsidRPr="009A6FCE">
        <w:rPr>
          <w:rFonts w:ascii="Times New Roman" w:hAnsi="Times New Roman"/>
          <w:b/>
          <w:sz w:val="24"/>
          <w:szCs w:val="24"/>
        </w:rPr>
        <w:t>/</w:t>
      </w:r>
      <w:r w:rsidRPr="009A6FCE">
        <w:rPr>
          <w:rFonts w:ascii="Times New Roman" w:hAnsi="Times New Roman"/>
          <w:b/>
          <w:sz w:val="24"/>
          <w:szCs w:val="24"/>
        </w:rPr>
        <w:t>2016</w:t>
      </w:r>
    </w:p>
    <w:p w:rsidR="00096229" w:rsidRPr="00FB3161" w:rsidRDefault="00096229" w:rsidP="00096229">
      <w:pPr>
        <w:spacing w:after="120"/>
        <w:ind w:left="2268"/>
        <w:jc w:val="both"/>
        <w:rPr>
          <w:rFonts w:ascii="Times New Roman" w:hAnsi="Times New Roman"/>
          <w:b/>
          <w:sz w:val="24"/>
          <w:szCs w:val="24"/>
        </w:rPr>
      </w:pPr>
      <w:r w:rsidRPr="009A6FCE">
        <w:rPr>
          <w:rFonts w:ascii="Times New Roman" w:hAnsi="Times New Roman"/>
          <w:b/>
          <w:sz w:val="24"/>
          <w:szCs w:val="24"/>
        </w:rPr>
        <w:t xml:space="preserve">HORÁRIO: </w:t>
      </w:r>
      <w:r w:rsidR="00EE60DE">
        <w:rPr>
          <w:rFonts w:ascii="Times New Roman" w:hAnsi="Times New Roman"/>
          <w:b/>
          <w:sz w:val="24"/>
          <w:szCs w:val="24"/>
        </w:rPr>
        <w:t>10</w:t>
      </w:r>
      <w:r w:rsidRPr="009A6FCE">
        <w:rPr>
          <w:rFonts w:ascii="Times New Roman" w:hAnsi="Times New Roman"/>
          <w:b/>
          <w:sz w:val="24"/>
          <w:szCs w:val="24"/>
        </w:rPr>
        <w:t>:00 horas</w:t>
      </w:r>
    </w:p>
    <w:p w:rsidR="00556299" w:rsidRPr="00FB3161" w:rsidRDefault="00556299" w:rsidP="00096229">
      <w:pPr>
        <w:spacing w:after="120"/>
        <w:ind w:left="2268"/>
        <w:jc w:val="both"/>
        <w:rPr>
          <w:rFonts w:ascii="Times New Roman" w:hAnsi="Times New Roman"/>
          <w:b/>
          <w:sz w:val="24"/>
          <w:szCs w:val="24"/>
        </w:rPr>
      </w:pPr>
    </w:p>
    <w:p w:rsidR="00556299" w:rsidRPr="00FB3161" w:rsidRDefault="00556299" w:rsidP="00556299">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CERTIFICADO DE REGISTRO CADASTRAL</w:t>
      </w:r>
    </w:p>
    <w:p w:rsidR="00556299" w:rsidRPr="00FB3161" w:rsidRDefault="00556299" w:rsidP="00556299">
      <w:pPr>
        <w:pStyle w:val="PargrafodaLista"/>
        <w:numPr>
          <w:ilvl w:val="1"/>
          <w:numId w:val="7"/>
        </w:numPr>
        <w:spacing w:after="120"/>
        <w:ind w:left="0" w:firstLine="0"/>
        <w:contextualSpacing w:val="0"/>
        <w:jc w:val="both"/>
        <w:rPr>
          <w:rFonts w:ascii="Times New Roman" w:hAnsi="Times New Roman" w:cs="Times New Roman"/>
          <w:sz w:val="24"/>
          <w:szCs w:val="24"/>
        </w:rPr>
      </w:pPr>
      <w:r w:rsidRPr="00576217">
        <w:rPr>
          <w:rFonts w:ascii="Times New Roman" w:hAnsi="Times New Roman" w:cs="Times New Roman"/>
          <w:b/>
          <w:sz w:val="24"/>
          <w:szCs w:val="24"/>
        </w:rPr>
        <w:t>Fica facultad</w:t>
      </w:r>
      <w:r w:rsidR="00AB7162">
        <w:rPr>
          <w:rFonts w:ascii="Times New Roman" w:hAnsi="Times New Roman" w:cs="Times New Roman"/>
          <w:b/>
          <w:sz w:val="24"/>
          <w:szCs w:val="24"/>
        </w:rPr>
        <w:t>o</w:t>
      </w:r>
      <w:r w:rsidRPr="00FB3161">
        <w:rPr>
          <w:rFonts w:ascii="Times New Roman" w:hAnsi="Times New Roman" w:cs="Times New Roman"/>
          <w:sz w:val="24"/>
          <w:szCs w:val="24"/>
        </w:rPr>
        <w:t xml:space="preserve"> às detentoras do CRC (certificado de registro cadastral) dispensa da apresentação dos documentos exigidos no </w:t>
      </w:r>
      <w:r w:rsidR="00A342EF" w:rsidRPr="00FB3161">
        <w:rPr>
          <w:rFonts w:ascii="Times New Roman" w:hAnsi="Times New Roman" w:cs="Times New Roman"/>
          <w:sz w:val="24"/>
          <w:szCs w:val="24"/>
        </w:rPr>
        <w:t>Anexo III (Documentação)</w:t>
      </w:r>
      <w:r w:rsidRPr="00FB3161">
        <w:rPr>
          <w:rFonts w:ascii="Times New Roman" w:hAnsi="Times New Roman" w:cs="Times New Roman"/>
          <w:sz w:val="24"/>
          <w:szCs w:val="24"/>
        </w:rPr>
        <w:t xml:space="preserve">, desde que o referido integre seu processo cadastral. </w:t>
      </w:r>
      <w:r w:rsidR="003C651F" w:rsidRPr="00FB3161">
        <w:rPr>
          <w:rFonts w:ascii="Times New Roman" w:hAnsi="Times New Roman" w:cs="Times New Roman"/>
          <w:sz w:val="24"/>
          <w:szCs w:val="24"/>
        </w:rPr>
        <w:t>E</w:t>
      </w:r>
      <w:r w:rsidRPr="00FB3161">
        <w:rPr>
          <w:rFonts w:ascii="Times New Roman" w:hAnsi="Times New Roman" w:cs="Times New Roman"/>
          <w:sz w:val="24"/>
          <w:szCs w:val="24"/>
        </w:rPr>
        <w:t>ntretanto, o exercício desta faculdade torna obrigatória a apresentação dos seguintes documentos:</w:t>
      </w:r>
    </w:p>
    <w:p w:rsidR="003C651F" w:rsidRPr="00FB3161" w:rsidRDefault="003C651F" w:rsidP="00DC2190">
      <w:pPr>
        <w:widowControl w:val="0"/>
        <w:numPr>
          <w:ilvl w:val="0"/>
          <w:numId w:val="20"/>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 xml:space="preserve">Cópia do próprio CRC emitido por este Conselho, mesmo </w:t>
      </w:r>
      <w:r w:rsidRPr="00FB3161">
        <w:rPr>
          <w:rFonts w:ascii="Times New Roman" w:hAnsi="Times New Roman"/>
          <w:sz w:val="24"/>
          <w:szCs w:val="24"/>
        </w:rPr>
        <w:lastRenderedPageBreak/>
        <w:t>estando em perfeita regularidade a documentação constante do processo de registro neste Regional;</w:t>
      </w:r>
    </w:p>
    <w:p w:rsidR="003C651F" w:rsidRPr="00FB3161" w:rsidRDefault="003C651F" w:rsidP="00DC2190">
      <w:pPr>
        <w:widowControl w:val="0"/>
        <w:numPr>
          <w:ilvl w:val="0"/>
          <w:numId w:val="20"/>
        </w:numPr>
        <w:tabs>
          <w:tab w:val="clear" w:pos="720"/>
          <w:tab w:val="num" w:pos="1134"/>
        </w:tabs>
        <w:suppressAutoHyphens/>
        <w:spacing w:after="120" w:line="240" w:lineRule="auto"/>
        <w:ind w:left="1134" w:firstLine="0"/>
        <w:jc w:val="both"/>
        <w:rPr>
          <w:rFonts w:ascii="Times New Roman" w:hAnsi="Times New Roman"/>
          <w:sz w:val="24"/>
          <w:szCs w:val="24"/>
        </w:rPr>
      </w:pPr>
      <w:r w:rsidRPr="00FB3161">
        <w:rPr>
          <w:rFonts w:ascii="Times New Roman" w:hAnsi="Times New Roman"/>
          <w:sz w:val="24"/>
          <w:szCs w:val="24"/>
        </w:rPr>
        <w:t>Os documentos relacionados como necessários que não estiverem atualizados no seu cadastro no CRP/04, bem como aqueles que não tenham sido exigidos por ocasião do seu cadastramento;</w:t>
      </w:r>
    </w:p>
    <w:p w:rsidR="003C651F" w:rsidRPr="00FB3161" w:rsidRDefault="003D2144" w:rsidP="00DC2190">
      <w:pPr>
        <w:widowControl w:val="0"/>
        <w:numPr>
          <w:ilvl w:val="0"/>
          <w:numId w:val="20"/>
        </w:numPr>
        <w:tabs>
          <w:tab w:val="clear" w:pos="720"/>
          <w:tab w:val="num" w:pos="1134"/>
        </w:tabs>
        <w:suppressAutoHyphens/>
        <w:spacing w:after="120" w:line="240" w:lineRule="auto"/>
        <w:ind w:left="1134" w:firstLine="0"/>
        <w:jc w:val="both"/>
        <w:rPr>
          <w:rFonts w:ascii="Times New Roman" w:hAnsi="Times New Roman"/>
          <w:sz w:val="24"/>
          <w:szCs w:val="24"/>
        </w:rPr>
      </w:pPr>
      <w:r>
        <w:rPr>
          <w:rFonts w:ascii="Times New Roman" w:hAnsi="Times New Roman"/>
          <w:sz w:val="24"/>
          <w:szCs w:val="24"/>
        </w:rPr>
        <w:t>A</w:t>
      </w:r>
      <w:r w:rsidR="003C651F" w:rsidRPr="00FB3161">
        <w:rPr>
          <w:rFonts w:ascii="Times New Roman" w:hAnsi="Times New Roman"/>
          <w:sz w:val="24"/>
          <w:szCs w:val="24"/>
        </w:rPr>
        <w:t>s microempresas e empresas de pequeno porte dever</w:t>
      </w:r>
      <w:r w:rsidR="00CA5B5F">
        <w:rPr>
          <w:rFonts w:ascii="Times New Roman" w:hAnsi="Times New Roman"/>
          <w:sz w:val="24"/>
          <w:szCs w:val="24"/>
        </w:rPr>
        <w:t>ão</w:t>
      </w:r>
      <w:r w:rsidR="003C651F" w:rsidRPr="00FB3161">
        <w:rPr>
          <w:rFonts w:ascii="Times New Roman" w:hAnsi="Times New Roman"/>
          <w:sz w:val="24"/>
          <w:szCs w:val="24"/>
        </w:rPr>
        <w:t xml:space="preserve"> observa</w:t>
      </w:r>
      <w:r w:rsidR="00CA5B5F">
        <w:rPr>
          <w:rFonts w:ascii="Times New Roman" w:hAnsi="Times New Roman"/>
          <w:sz w:val="24"/>
          <w:szCs w:val="24"/>
        </w:rPr>
        <w:t>r</w:t>
      </w:r>
      <w:r w:rsidR="003C651F" w:rsidRPr="00FB3161">
        <w:rPr>
          <w:rFonts w:ascii="Times New Roman" w:hAnsi="Times New Roman"/>
          <w:sz w:val="24"/>
          <w:szCs w:val="24"/>
        </w:rPr>
        <w:t xml:space="preserve"> o disposto no</w:t>
      </w:r>
      <w:r w:rsidR="009A44F0" w:rsidRPr="00FB3161">
        <w:rPr>
          <w:rFonts w:ascii="Times New Roman" w:hAnsi="Times New Roman"/>
          <w:sz w:val="24"/>
          <w:szCs w:val="24"/>
        </w:rPr>
        <w:t xml:space="preserve"> Item 9</w:t>
      </w:r>
      <w:r w:rsidR="006744C4" w:rsidRPr="00FB3161">
        <w:rPr>
          <w:rFonts w:ascii="Times New Roman" w:hAnsi="Times New Roman"/>
          <w:sz w:val="24"/>
          <w:szCs w:val="24"/>
        </w:rPr>
        <w:t xml:space="preserve"> e subitens</w:t>
      </w:r>
      <w:r w:rsidR="003C651F" w:rsidRPr="00FB3161">
        <w:rPr>
          <w:rFonts w:ascii="Times New Roman" w:hAnsi="Times New Roman"/>
          <w:sz w:val="24"/>
          <w:szCs w:val="24"/>
        </w:rPr>
        <w:t>.</w:t>
      </w:r>
    </w:p>
    <w:p w:rsidR="0018594E" w:rsidRDefault="0018594E" w:rsidP="0018594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Os licitantes poderão requerer o seu cadastramento até, no máximo, o </w:t>
      </w:r>
      <w:r w:rsidR="00A21258" w:rsidRPr="00DC5CD4">
        <w:rPr>
          <w:rFonts w:ascii="Times New Roman" w:hAnsi="Times New Roman" w:cs="Times New Roman"/>
          <w:b/>
          <w:sz w:val="24"/>
          <w:szCs w:val="24"/>
        </w:rPr>
        <w:t>3</w:t>
      </w:r>
      <w:r w:rsidRPr="00DC5CD4">
        <w:rPr>
          <w:rFonts w:ascii="Times New Roman" w:hAnsi="Times New Roman" w:cs="Times New Roman"/>
          <w:b/>
          <w:sz w:val="24"/>
          <w:szCs w:val="24"/>
        </w:rPr>
        <w:t>º (</w:t>
      </w:r>
      <w:r w:rsidR="00A21258" w:rsidRPr="00DC5CD4">
        <w:rPr>
          <w:rFonts w:ascii="Times New Roman" w:hAnsi="Times New Roman" w:cs="Times New Roman"/>
          <w:b/>
          <w:sz w:val="24"/>
          <w:szCs w:val="24"/>
        </w:rPr>
        <w:t>terceiro</w:t>
      </w:r>
      <w:r w:rsidRPr="00DC5CD4">
        <w:rPr>
          <w:rFonts w:ascii="Times New Roman" w:hAnsi="Times New Roman" w:cs="Times New Roman"/>
          <w:b/>
          <w:sz w:val="24"/>
          <w:szCs w:val="24"/>
        </w:rPr>
        <w:t>) dia útil anterior</w:t>
      </w:r>
      <w:r w:rsidRPr="00FB3161">
        <w:rPr>
          <w:rFonts w:ascii="Times New Roman" w:hAnsi="Times New Roman" w:cs="Times New Roman"/>
          <w:sz w:val="24"/>
          <w:szCs w:val="24"/>
        </w:rPr>
        <w:t xml:space="preserve"> à data final para realização da seção de julgamento, apresentando à Comissão Permanente de Licitação envelope hermeticamente fechado e com os seguintes dizeres:</w:t>
      </w:r>
    </w:p>
    <w:p w:rsidR="00CA5B5F" w:rsidRPr="009A6FCE" w:rsidRDefault="00BF4D7D" w:rsidP="00CA5B5F">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Para fins do disposto neste item,</w:t>
      </w:r>
      <w:r w:rsidR="00CA5B5F" w:rsidRPr="009A6FCE">
        <w:rPr>
          <w:rFonts w:ascii="Times New Roman" w:hAnsi="Times New Roman" w:cs="Times New Roman"/>
          <w:sz w:val="24"/>
          <w:szCs w:val="24"/>
        </w:rPr>
        <w:t xml:space="preserve"> será considerado o </w:t>
      </w:r>
      <w:r w:rsidR="00CA5B5F" w:rsidRPr="00DC5CD4">
        <w:rPr>
          <w:rFonts w:ascii="Times New Roman" w:hAnsi="Times New Roman" w:cs="Times New Roman"/>
          <w:b/>
          <w:sz w:val="24"/>
          <w:szCs w:val="24"/>
        </w:rPr>
        <w:t xml:space="preserve">3º (terceiro) dia útil anterior o dia </w:t>
      </w:r>
      <w:r w:rsidR="00C07C3D">
        <w:rPr>
          <w:rFonts w:ascii="Times New Roman" w:hAnsi="Times New Roman" w:cs="Times New Roman"/>
          <w:b/>
          <w:sz w:val="24"/>
          <w:szCs w:val="24"/>
        </w:rPr>
        <w:t>03</w:t>
      </w:r>
      <w:r w:rsidR="00D010F3">
        <w:rPr>
          <w:rFonts w:ascii="Times New Roman" w:hAnsi="Times New Roman" w:cs="Times New Roman"/>
          <w:b/>
          <w:sz w:val="24"/>
          <w:szCs w:val="24"/>
        </w:rPr>
        <w:t>/</w:t>
      </w:r>
      <w:r w:rsidR="00C07C3D">
        <w:rPr>
          <w:rFonts w:ascii="Times New Roman" w:hAnsi="Times New Roman" w:cs="Times New Roman"/>
          <w:b/>
          <w:sz w:val="24"/>
          <w:szCs w:val="24"/>
        </w:rPr>
        <w:t>10</w:t>
      </w:r>
      <w:r w:rsidR="00CA5B5F" w:rsidRPr="00DC5CD4">
        <w:rPr>
          <w:rFonts w:ascii="Times New Roman" w:hAnsi="Times New Roman" w:cs="Times New Roman"/>
          <w:b/>
          <w:sz w:val="24"/>
          <w:szCs w:val="24"/>
        </w:rPr>
        <w:t>/2016</w:t>
      </w:r>
      <w:r w:rsidR="00CA5B5F" w:rsidRPr="009A6FCE">
        <w:rPr>
          <w:rFonts w:ascii="Times New Roman" w:hAnsi="Times New Roman" w:cs="Times New Roman"/>
          <w:sz w:val="24"/>
          <w:szCs w:val="24"/>
        </w:rPr>
        <w:t>.</w:t>
      </w:r>
    </w:p>
    <w:p w:rsidR="0018594E" w:rsidRPr="00FB3161" w:rsidRDefault="0018594E" w:rsidP="0018594E">
      <w:pPr>
        <w:spacing w:after="0"/>
        <w:ind w:left="2268"/>
        <w:jc w:val="both"/>
        <w:rPr>
          <w:rFonts w:ascii="Times New Roman" w:hAnsi="Times New Roman"/>
          <w:b/>
          <w:sz w:val="24"/>
          <w:szCs w:val="24"/>
          <w:u w:val="single"/>
        </w:rPr>
      </w:pPr>
      <w:r w:rsidRPr="00FB3161">
        <w:rPr>
          <w:rFonts w:ascii="Times New Roman" w:hAnsi="Times New Roman"/>
          <w:b/>
          <w:sz w:val="24"/>
          <w:szCs w:val="24"/>
          <w:u w:val="single"/>
        </w:rPr>
        <w:t>ENVELOPE - DOCUMENTAÇÃO PARA CADASTRO</w:t>
      </w:r>
    </w:p>
    <w:p w:rsidR="0018594E" w:rsidRPr="00FB3161" w:rsidRDefault="0018594E" w:rsidP="0018594E">
      <w:pPr>
        <w:spacing w:after="0"/>
        <w:ind w:left="2268"/>
        <w:jc w:val="both"/>
        <w:rPr>
          <w:rFonts w:ascii="Times New Roman" w:hAnsi="Times New Roman"/>
          <w:b/>
          <w:sz w:val="24"/>
          <w:szCs w:val="24"/>
        </w:rPr>
      </w:pPr>
      <w:r w:rsidRPr="00FB3161">
        <w:rPr>
          <w:rFonts w:ascii="Times New Roman" w:hAnsi="Times New Roman"/>
          <w:b/>
          <w:sz w:val="24"/>
          <w:szCs w:val="24"/>
        </w:rPr>
        <w:t>CRP/04 - COMISSÃO PERMANENTE DE LICITAÇÃO</w:t>
      </w:r>
    </w:p>
    <w:p w:rsidR="0018594E" w:rsidRPr="00FB3161" w:rsidRDefault="0018594E" w:rsidP="0018594E">
      <w:pPr>
        <w:spacing w:after="0"/>
        <w:ind w:left="2268"/>
        <w:jc w:val="both"/>
        <w:rPr>
          <w:rFonts w:ascii="Times New Roman" w:hAnsi="Times New Roman"/>
          <w:b/>
          <w:sz w:val="24"/>
          <w:szCs w:val="24"/>
        </w:rPr>
      </w:pPr>
      <w:r w:rsidRPr="00FB3161">
        <w:rPr>
          <w:rFonts w:ascii="Times New Roman" w:hAnsi="Times New Roman"/>
          <w:b/>
          <w:sz w:val="24"/>
          <w:szCs w:val="24"/>
        </w:rPr>
        <w:t>NOME DO PROPONENTE:_____________________</w:t>
      </w:r>
    </w:p>
    <w:p w:rsidR="0018594E" w:rsidRPr="009A6FCE" w:rsidRDefault="0018594E" w:rsidP="0018594E">
      <w:pPr>
        <w:spacing w:after="0"/>
        <w:ind w:left="2268"/>
        <w:jc w:val="both"/>
        <w:rPr>
          <w:rFonts w:ascii="Times New Roman" w:hAnsi="Times New Roman"/>
          <w:b/>
          <w:sz w:val="24"/>
          <w:szCs w:val="24"/>
        </w:rPr>
      </w:pPr>
      <w:r w:rsidRPr="009A6FCE">
        <w:rPr>
          <w:rFonts w:ascii="Times New Roman" w:hAnsi="Times New Roman"/>
          <w:b/>
          <w:sz w:val="24"/>
          <w:szCs w:val="24"/>
        </w:rPr>
        <w:t xml:space="preserve">PREGÃO PRESENCIAL Nº </w:t>
      </w:r>
      <w:r w:rsidR="00BA341F" w:rsidRPr="009A6FCE">
        <w:rPr>
          <w:rFonts w:ascii="Times New Roman" w:hAnsi="Times New Roman"/>
          <w:b/>
          <w:sz w:val="24"/>
          <w:szCs w:val="24"/>
          <w:u w:val="single"/>
        </w:rPr>
        <w:t>01</w:t>
      </w:r>
      <w:r w:rsidRPr="009A6FCE">
        <w:rPr>
          <w:rFonts w:ascii="Times New Roman" w:hAnsi="Times New Roman"/>
          <w:b/>
          <w:sz w:val="24"/>
          <w:szCs w:val="24"/>
          <w:u w:val="single"/>
        </w:rPr>
        <w:t>/2016</w:t>
      </w:r>
    </w:p>
    <w:p w:rsidR="0018594E" w:rsidRPr="009A6FCE" w:rsidRDefault="0018594E" w:rsidP="0018594E">
      <w:pPr>
        <w:spacing w:after="0"/>
        <w:ind w:left="2268"/>
        <w:jc w:val="both"/>
        <w:rPr>
          <w:rFonts w:ascii="Times New Roman" w:hAnsi="Times New Roman"/>
          <w:b/>
          <w:sz w:val="24"/>
          <w:szCs w:val="24"/>
        </w:rPr>
      </w:pPr>
      <w:r w:rsidRPr="009A6FCE">
        <w:rPr>
          <w:rFonts w:ascii="Times New Roman" w:hAnsi="Times New Roman"/>
          <w:b/>
          <w:sz w:val="24"/>
          <w:szCs w:val="24"/>
        </w:rPr>
        <w:t xml:space="preserve">DATA DE ABERTURA: </w:t>
      </w:r>
      <w:r w:rsidR="00D010F3">
        <w:rPr>
          <w:rFonts w:ascii="Times New Roman" w:hAnsi="Times New Roman"/>
          <w:b/>
          <w:sz w:val="24"/>
          <w:szCs w:val="24"/>
        </w:rPr>
        <w:t>06/</w:t>
      </w:r>
      <w:r w:rsidR="00C07C3D">
        <w:rPr>
          <w:rFonts w:ascii="Times New Roman" w:hAnsi="Times New Roman"/>
          <w:b/>
          <w:sz w:val="24"/>
          <w:szCs w:val="24"/>
        </w:rPr>
        <w:t>10</w:t>
      </w:r>
      <w:r w:rsidR="009A6FCE" w:rsidRPr="009A6FCE">
        <w:rPr>
          <w:rFonts w:ascii="Times New Roman" w:hAnsi="Times New Roman"/>
          <w:b/>
          <w:sz w:val="24"/>
          <w:szCs w:val="24"/>
        </w:rPr>
        <w:t>/</w:t>
      </w:r>
      <w:r w:rsidRPr="009A6FCE">
        <w:rPr>
          <w:rFonts w:ascii="Times New Roman" w:hAnsi="Times New Roman"/>
          <w:b/>
          <w:sz w:val="24"/>
          <w:szCs w:val="24"/>
        </w:rPr>
        <w:t>2016</w:t>
      </w:r>
    </w:p>
    <w:p w:rsidR="0018594E" w:rsidRPr="00FB3161" w:rsidRDefault="0018594E" w:rsidP="0018594E">
      <w:pPr>
        <w:spacing w:after="0"/>
        <w:ind w:left="2268"/>
        <w:jc w:val="both"/>
        <w:rPr>
          <w:rFonts w:ascii="Times New Roman" w:hAnsi="Times New Roman"/>
          <w:b/>
          <w:sz w:val="24"/>
          <w:szCs w:val="24"/>
        </w:rPr>
      </w:pPr>
      <w:r w:rsidRPr="009A6FCE">
        <w:rPr>
          <w:rFonts w:ascii="Times New Roman" w:hAnsi="Times New Roman"/>
          <w:b/>
          <w:sz w:val="24"/>
          <w:szCs w:val="24"/>
        </w:rPr>
        <w:t xml:space="preserve">HORÁRIO: </w:t>
      </w:r>
      <w:r w:rsidR="00C07C3D">
        <w:rPr>
          <w:rFonts w:ascii="Times New Roman" w:hAnsi="Times New Roman"/>
          <w:b/>
          <w:sz w:val="24"/>
          <w:szCs w:val="24"/>
        </w:rPr>
        <w:t>10</w:t>
      </w:r>
      <w:r w:rsidRPr="009A6FCE">
        <w:rPr>
          <w:rFonts w:ascii="Times New Roman" w:hAnsi="Times New Roman"/>
          <w:b/>
          <w:sz w:val="24"/>
          <w:szCs w:val="24"/>
        </w:rPr>
        <w:t>:00 horas</w:t>
      </w:r>
    </w:p>
    <w:p w:rsidR="009F0A3D" w:rsidRPr="00FB3161" w:rsidRDefault="009F0A3D" w:rsidP="0018594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documentação exigida para o cadastro será a prevista no Anexo III (Documentação) deste instrumento.</w:t>
      </w:r>
    </w:p>
    <w:p w:rsidR="0018594E" w:rsidRPr="00FB3161" w:rsidRDefault="0018594E" w:rsidP="0018594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Caso não requeiram o cadastro em tempo hábil, os licitantes deverão levar a documentação completa do Anexo III (Documentação) à sessão de julgamento.</w:t>
      </w:r>
    </w:p>
    <w:p w:rsidR="0018594E" w:rsidRPr="00FB3161" w:rsidRDefault="0018594E" w:rsidP="00096229">
      <w:pPr>
        <w:spacing w:after="120"/>
        <w:ind w:left="2268"/>
        <w:jc w:val="both"/>
        <w:rPr>
          <w:rFonts w:ascii="Times New Roman" w:hAnsi="Times New Roman"/>
          <w:sz w:val="24"/>
          <w:szCs w:val="24"/>
        </w:rPr>
      </w:pPr>
    </w:p>
    <w:p w:rsidR="00096229" w:rsidRPr="00FB3161" w:rsidRDefault="00096229" w:rsidP="00DC60E6">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DA ANÁLISE DAS PROPOSTAS E LANCES VERBAIS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096229" w:rsidRDefault="00E84949" w:rsidP="00DC60E6">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Depois de</w:t>
      </w:r>
      <w:r w:rsidR="00096229" w:rsidRPr="00FB3161">
        <w:rPr>
          <w:rFonts w:ascii="Times New Roman" w:hAnsi="Times New Roman" w:cs="Times New Roman"/>
          <w:sz w:val="24"/>
          <w:szCs w:val="24"/>
        </w:rPr>
        <w:t xml:space="preserve"> declarado pelo pregoeiro o encerramento da fase de credenciamento, não será permitida a participação de novas licitantes.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Em seguida, deverão ser entregues ao julgador os envelopes “PROPOSTA</w:t>
      </w:r>
      <w:r w:rsidR="0088173E" w:rsidRPr="00FB3161">
        <w:rPr>
          <w:rFonts w:ascii="Times New Roman" w:hAnsi="Times New Roman" w:cs="Times New Roman"/>
          <w:sz w:val="24"/>
          <w:szCs w:val="24"/>
        </w:rPr>
        <w:t xml:space="preserve"> COMERCIAL</w:t>
      </w:r>
      <w:r w:rsidRPr="00FB3161">
        <w:rPr>
          <w:rFonts w:ascii="Times New Roman" w:hAnsi="Times New Roman" w:cs="Times New Roman"/>
          <w:sz w:val="24"/>
          <w:szCs w:val="24"/>
        </w:rPr>
        <w:t>” e “DOCUMENTAÇÃO” com</w:t>
      </w:r>
      <w:r w:rsidR="004E50F0">
        <w:rPr>
          <w:rFonts w:ascii="Times New Roman" w:hAnsi="Times New Roman" w:cs="Times New Roman"/>
          <w:sz w:val="24"/>
          <w:szCs w:val="24"/>
        </w:rPr>
        <w:t xml:space="preserve"> a</w:t>
      </w:r>
      <w:r w:rsidRPr="00FB3161">
        <w:rPr>
          <w:rFonts w:ascii="Times New Roman" w:hAnsi="Times New Roman" w:cs="Times New Roman"/>
          <w:sz w:val="24"/>
          <w:szCs w:val="24"/>
        </w:rPr>
        <w:t xml:space="preserve"> posterior abertura dos primeiros. O pregoeiro, juntamente com a equipe de apoio, procederá à análise da conformidade das propostas com os requisitos estabelecidos neste Edital, com exceção do preço, desclassificando as incompatíveis.</w:t>
      </w:r>
    </w:p>
    <w:p w:rsidR="00096229" w:rsidRPr="00FB3161" w:rsidRDefault="00096229" w:rsidP="00D82BDB">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critério da Administração, poderão ser convocados outros servidores do órgão ou pessoas estranhas ao seu quadro de pessoal para emissão de pareceres técnicos.</w:t>
      </w:r>
    </w:p>
    <w:p w:rsidR="00096229"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No curso da sessão, das propostas que satisfizerem aos requisitos do item anterior, o pregoeiro classificará a autora da oferta de </w:t>
      </w:r>
      <w:r w:rsidR="0088173E" w:rsidRPr="00FB3161">
        <w:rPr>
          <w:rFonts w:ascii="Times New Roman" w:hAnsi="Times New Roman" w:cs="Times New Roman"/>
          <w:b/>
          <w:sz w:val="24"/>
          <w:szCs w:val="24"/>
        </w:rPr>
        <w:t>MENOR VALOR GLOBAL</w:t>
      </w:r>
      <w:r w:rsidR="0088173E" w:rsidRPr="00FB3161">
        <w:rPr>
          <w:rFonts w:ascii="Times New Roman" w:hAnsi="Times New Roman" w:cs="Times New Roman"/>
          <w:sz w:val="24"/>
          <w:szCs w:val="24"/>
        </w:rPr>
        <w:t xml:space="preserve"> </w:t>
      </w:r>
      <w:r w:rsidRPr="00FB3161">
        <w:rPr>
          <w:rFonts w:ascii="Times New Roman" w:hAnsi="Times New Roman" w:cs="Times New Roman"/>
          <w:sz w:val="24"/>
          <w:szCs w:val="24"/>
        </w:rPr>
        <w:t>e aquelas que tenham apresentado propostas em valores sucessivos e superiores em até dez por cento, relativamente à de menor preço, para a etapa de lances verbais.</w:t>
      </w:r>
    </w:p>
    <w:p w:rsidR="00096229"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Não havendo pelo menos três ofertas nas condições definidas no item anterior, poderão as autoras das melhores pela ordem de classificação, até o máximo de três </w:t>
      </w:r>
      <w:r w:rsidRPr="00FB3161">
        <w:rPr>
          <w:rFonts w:ascii="Times New Roman" w:hAnsi="Times New Roman" w:cs="Times New Roman"/>
          <w:sz w:val="24"/>
          <w:szCs w:val="24"/>
        </w:rPr>
        <w:lastRenderedPageBreak/>
        <w:t>(incluída a de menor preço), oferecer lances verbais e sucessivos, quaisquer que sejam os preços oferecidos nas propostas escritas.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caso de empate entre duas ou mais propostas escritas, será realizado sorteio para determinação da ordem de oferta de lances.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Será vedada a oferta de lance visando ao empate.</w:t>
      </w:r>
    </w:p>
    <w:p w:rsidR="00096229"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oferta dos lances deverá ser efetuada de forma sucessiva, em valores distintos, decrescentes e inferiores ao menor ofertado, sempre que o pregoeiro convidar</w:t>
      </w:r>
      <w:r w:rsidR="0088173E" w:rsidRPr="00FB3161">
        <w:rPr>
          <w:rFonts w:ascii="Times New Roman" w:hAnsi="Times New Roman" w:cs="Times New Roman"/>
          <w:sz w:val="24"/>
          <w:szCs w:val="24"/>
        </w:rPr>
        <w:t xml:space="preserve">, </w:t>
      </w:r>
      <w:r w:rsidRPr="00FB3161">
        <w:rPr>
          <w:rFonts w:ascii="Times New Roman" w:hAnsi="Times New Roman" w:cs="Times New Roman"/>
          <w:sz w:val="24"/>
          <w:szCs w:val="24"/>
        </w:rPr>
        <w:t>individualmente, de forma seq</w:t>
      </w:r>
      <w:r w:rsidR="0088173E" w:rsidRPr="00FB3161">
        <w:rPr>
          <w:rFonts w:ascii="Times New Roman" w:hAnsi="Times New Roman" w:cs="Times New Roman"/>
          <w:sz w:val="24"/>
          <w:szCs w:val="24"/>
        </w:rPr>
        <w:t>u</w:t>
      </w:r>
      <w:r w:rsidRPr="00FB3161">
        <w:rPr>
          <w:rFonts w:ascii="Times New Roman" w:hAnsi="Times New Roman" w:cs="Times New Roman"/>
          <w:sz w:val="24"/>
          <w:szCs w:val="24"/>
        </w:rPr>
        <w:t>encial, o representante para fazê-lo, a partir da proposta de maior preço até a de menor.</w:t>
      </w:r>
    </w:p>
    <w:p w:rsidR="00C569C5" w:rsidRPr="00C569C5" w:rsidRDefault="00C569C5" w:rsidP="00C569C5">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C569C5">
        <w:rPr>
          <w:rFonts w:ascii="Times New Roman" w:hAnsi="Times New Roman" w:cs="Times New Roman"/>
          <w:sz w:val="24"/>
          <w:szCs w:val="24"/>
        </w:rPr>
        <w:t>O novo lance deverá ser apresentado no prazo máximo de 5 (cinco) minutos, sob pena de preclusão.</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desistência em apresentar lance verbal, quando convocada pelo pregoeiro, implicará a exclusão da licitante da fase de lances e a manutenção do seu último preço, para efeito de ordenação das propostas.</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encerramento da fase competitiva dar-se-á quando, indagadas pelo pregoeiro, as licitantes manifestarem seu desinteresse em apresentar novos lances.</w:t>
      </w:r>
    </w:p>
    <w:p w:rsidR="00326BA0" w:rsidRPr="00FB3161" w:rsidRDefault="00326BA0" w:rsidP="00326BA0">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Apurado o menor preço e sendo este proposto por licitante não enquadrada como microempresa ou empresa de pequeno porte, o pregoeiro verificará se dentre as demais classificadas há presença de empresa que assim se enquadre.</w:t>
      </w:r>
    </w:p>
    <w:p w:rsidR="00326BA0" w:rsidRPr="00FB3161" w:rsidRDefault="00326BA0" w:rsidP="00326BA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Nesta hipótese, caso ocorra empate entre as propostas, nos termos da Lei Complementar n.º 123, de 14 de dezembro de 2006, ficará assegurada às microempresas ou empresas de pequeno porte, como critério de desempate, preferência de contratação.</w:t>
      </w:r>
    </w:p>
    <w:p w:rsidR="00326BA0" w:rsidRPr="00FB3161" w:rsidRDefault="00326BA0" w:rsidP="00326BA0">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Entende-se como empate aquelas situações em que as propostas apresentadas pelas microempresas ou empresas de pequeno porte sejam iguais ou até 5% (cinco por cento) superiores ao último lance.</w:t>
      </w:r>
    </w:p>
    <w:p w:rsidR="00326BA0" w:rsidRPr="00326BA0" w:rsidRDefault="00326BA0" w:rsidP="00326BA0">
      <w:pPr>
        <w:pStyle w:val="PargrafodaLista"/>
        <w:numPr>
          <w:ilvl w:val="2"/>
          <w:numId w:val="7"/>
        </w:numPr>
        <w:tabs>
          <w:tab w:val="left" w:pos="1843"/>
        </w:tabs>
        <w:spacing w:before="7"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Havendo empate proceder-se-á da forma do </w:t>
      </w:r>
      <w:r w:rsidRPr="00FB3161">
        <w:rPr>
          <w:rFonts w:ascii="Times New Roman" w:hAnsi="Times New Roman" w:cs="Times New Roman"/>
          <w:b/>
          <w:sz w:val="24"/>
          <w:szCs w:val="24"/>
        </w:rPr>
        <w:t>Item 8.4</w:t>
      </w:r>
      <w:r w:rsidRPr="00FB3161">
        <w:rPr>
          <w:rFonts w:ascii="Times New Roman" w:hAnsi="Times New Roman" w:cs="Times New Roman"/>
          <w:sz w:val="24"/>
          <w:szCs w:val="24"/>
        </w:rPr>
        <w:t xml:space="preserve"> e respectivos subitens.</w:t>
      </w:r>
    </w:p>
    <w:p w:rsidR="004E753B" w:rsidRPr="00FB3161" w:rsidRDefault="004E753B" w:rsidP="004E753B">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Na hipótese da não contratação nos termos previstos no item anterior, o objeto licitado será adjudicado em favor da proposta originalmente vencedora do certame.</w:t>
      </w:r>
    </w:p>
    <w:p w:rsidR="00096229"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Encerrada a etapa competitiva e ordenadas as ofertas, de acordo com o menor preço apresentado, o pregoeiro verificará sua </w:t>
      </w:r>
      <w:r w:rsidRPr="004E753B">
        <w:rPr>
          <w:rFonts w:ascii="Times New Roman" w:hAnsi="Times New Roman" w:cs="Times New Roman"/>
          <w:b/>
          <w:sz w:val="24"/>
          <w:szCs w:val="24"/>
        </w:rPr>
        <w:t>aceitabilidade</w:t>
      </w:r>
      <w:r w:rsidRPr="00FB3161">
        <w:rPr>
          <w:rFonts w:ascii="Times New Roman" w:hAnsi="Times New Roman" w:cs="Times New Roman"/>
          <w:sz w:val="24"/>
          <w:szCs w:val="24"/>
        </w:rPr>
        <w:t>, comparando-o com a estimativa constante nos autos, procedendo à negociação com o particular para obter melhores condições para a Administração.</w:t>
      </w:r>
    </w:p>
    <w:p w:rsidR="00326BA0" w:rsidRDefault="00326BA0" w:rsidP="00326BA0">
      <w:pPr>
        <w:pStyle w:val="PargrafodaLista"/>
        <w:numPr>
          <w:ilvl w:val="2"/>
          <w:numId w:val="7"/>
        </w:numPr>
        <w:tabs>
          <w:tab w:val="left" w:pos="1843"/>
        </w:tabs>
        <w:spacing w:before="7"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O pregoeiro, caso entenda necessário, poderá suspender a sessão para realização da análise</w:t>
      </w:r>
      <w:r w:rsidR="004E753B">
        <w:rPr>
          <w:rFonts w:ascii="Times New Roman" w:hAnsi="Times New Roman" w:cs="Times New Roman"/>
          <w:sz w:val="24"/>
          <w:szCs w:val="24"/>
        </w:rPr>
        <w:t xml:space="preserve"> da aceitabilidade da proposta</w:t>
      </w:r>
      <w:r>
        <w:rPr>
          <w:rFonts w:ascii="Times New Roman" w:hAnsi="Times New Roman" w:cs="Times New Roman"/>
          <w:sz w:val="24"/>
          <w:szCs w:val="24"/>
        </w:rPr>
        <w:t xml:space="preserve"> prevista neste item, sendo os licitantes presentes intimados do horário de retomada da licitação para conclusão do </w:t>
      </w:r>
      <w:r w:rsidR="004E753B">
        <w:rPr>
          <w:rFonts w:ascii="Times New Roman" w:hAnsi="Times New Roman" w:cs="Times New Roman"/>
          <w:sz w:val="24"/>
          <w:szCs w:val="24"/>
        </w:rPr>
        <w:t>certame</w:t>
      </w:r>
      <w:r>
        <w:rPr>
          <w:rFonts w:ascii="Times New Roman" w:hAnsi="Times New Roman" w:cs="Times New Roman"/>
          <w:sz w:val="24"/>
          <w:szCs w:val="24"/>
        </w:rPr>
        <w:t>.</w:t>
      </w:r>
    </w:p>
    <w:p w:rsidR="00326BA0" w:rsidRPr="00FB3161" w:rsidRDefault="00326BA0" w:rsidP="00326BA0">
      <w:pPr>
        <w:pStyle w:val="PargrafodaLista"/>
        <w:numPr>
          <w:ilvl w:val="2"/>
          <w:numId w:val="7"/>
        </w:numPr>
        <w:tabs>
          <w:tab w:val="left" w:pos="1843"/>
        </w:tabs>
        <w:spacing w:before="7"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A intimação feita na forma do subitem anterior será pessoal e comprovada mediante a assinatura na ata da sessão.</w:t>
      </w:r>
    </w:p>
    <w:p w:rsidR="00096229" w:rsidRPr="00FB3161" w:rsidRDefault="00096229" w:rsidP="00DC60E6">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Após o encerramento da fase de lances e aceito o preço final proposto, a sessão pública será suspensa para apresentação d</w:t>
      </w:r>
      <w:r w:rsidR="004358F9" w:rsidRPr="00FB3161">
        <w:rPr>
          <w:rFonts w:ascii="Times New Roman" w:hAnsi="Times New Roman" w:cs="Times New Roman"/>
          <w:sz w:val="24"/>
          <w:szCs w:val="24"/>
        </w:rPr>
        <w:t>e nova PROPOSTA COMERCIAL readequada aos valores finais obtidos após a fase de lances.</w:t>
      </w:r>
    </w:p>
    <w:p w:rsidR="004358F9" w:rsidRPr="00FB3161" w:rsidRDefault="004358F9" w:rsidP="004358F9">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Será concedido o prazo de </w:t>
      </w:r>
      <w:r w:rsidRPr="00FB3161">
        <w:rPr>
          <w:rFonts w:ascii="Times New Roman" w:hAnsi="Times New Roman" w:cs="Times New Roman"/>
          <w:b/>
          <w:sz w:val="24"/>
          <w:szCs w:val="24"/>
        </w:rPr>
        <w:t>48 (quarenta e oito) horas</w:t>
      </w:r>
      <w:r w:rsidRPr="00FB3161">
        <w:rPr>
          <w:rFonts w:ascii="Times New Roman" w:hAnsi="Times New Roman" w:cs="Times New Roman"/>
          <w:sz w:val="24"/>
          <w:szCs w:val="24"/>
        </w:rPr>
        <w:t xml:space="preserve"> para que a empresa classificada em primeiro lugar apresente a documentação solicitada neste item para análise pela Pregoeira.</w:t>
      </w:r>
    </w:p>
    <w:p w:rsidR="004358F9" w:rsidRPr="00FB3161" w:rsidRDefault="004358F9" w:rsidP="004358F9">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O não encaminhamento da referida documentação no prazo estabelecido caracterizará desistência de proposta, ocasionando a desclassificação da proponente bem como </w:t>
      </w:r>
      <w:r w:rsidR="00E84949" w:rsidRPr="00FB3161">
        <w:rPr>
          <w:rFonts w:ascii="Times New Roman" w:hAnsi="Times New Roman" w:cs="Times New Roman"/>
          <w:sz w:val="24"/>
          <w:szCs w:val="24"/>
        </w:rPr>
        <w:t>a sujeitando</w:t>
      </w:r>
      <w:r w:rsidRPr="00FB3161">
        <w:rPr>
          <w:rFonts w:ascii="Times New Roman" w:hAnsi="Times New Roman" w:cs="Times New Roman"/>
          <w:sz w:val="24"/>
          <w:szCs w:val="24"/>
        </w:rPr>
        <w:t xml:space="preserve"> às sanções previstas neste Edital.</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Os modelos de planilhas constantes do Anexo </w:t>
      </w:r>
      <w:r w:rsidR="00BA341F" w:rsidRPr="00FB3161">
        <w:rPr>
          <w:rFonts w:ascii="Times New Roman" w:hAnsi="Times New Roman" w:cs="Times New Roman"/>
          <w:sz w:val="24"/>
          <w:szCs w:val="24"/>
        </w:rPr>
        <w:t>II</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são meramente exemplificativos</w:t>
      </w:r>
      <w:r w:rsidRPr="00FB3161">
        <w:rPr>
          <w:rFonts w:ascii="Times New Roman" w:hAnsi="Times New Roman" w:cs="Times New Roman"/>
          <w:sz w:val="24"/>
          <w:szCs w:val="24"/>
        </w:rPr>
        <w:t>, devendo a vencedora preenchê-los conforme sua estrutura de custos, respeitadas as legislações tributárias, previdenciárias e trabalhistas.</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Deverão ser informados, de forma detalhada, os memoriais de cálculo, para todos os componentes de custo.</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valor lançado no item “salário” das planilhas não poderá ser inferior ao piso da categoria do profissional, estabelecida na Convenção Coletiva adotada.</w:t>
      </w:r>
    </w:p>
    <w:p w:rsidR="00096229" w:rsidRPr="00FB3161" w:rsidRDefault="00096229" w:rsidP="004358F9">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w:t>
      </w:r>
      <w:r w:rsidR="004358F9" w:rsidRPr="00FB3161">
        <w:rPr>
          <w:rFonts w:ascii="Times New Roman" w:hAnsi="Times New Roman" w:cs="Times New Roman"/>
          <w:sz w:val="24"/>
          <w:szCs w:val="24"/>
        </w:rPr>
        <w:t xml:space="preserve"> PROPOSTA COMERCIAL </w:t>
      </w:r>
      <w:r w:rsidRPr="00FB3161">
        <w:rPr>
          <w:rFonts w:ascii="Times New Roman" w:hAnsi="Times New Roman" w:cs="Times New Roman"/>
          <w:sz w:val="24"/>
          <w:szCs w:val="24"/>
        </w:rPr>
        <w:t>dever</w:t>
      </w:r>
      <w:r w:rsidR="004358F9" w:rsidRPr="00FB3161">
        <w:rPr>
          <w:rFonts w:ascii="Times New Roman" w:hAnsi="Times New Roman" w:cs="Times New Roman"/>
          <w:sz w:val="24"/>
          <w:szCs w:val="24"/>
        </w:rPr>
        <w:t>á</w:t>
      </w:r>
      <w:r w:rsidRPr="00FB3161">
        <w:rPr>
          <w:rFonts w:ascii="Times New Roman" w:hAnsi="Times New Roman" w:cs="Times New Roman"/>
          <w:sz w:val="24"/>
          <w:szCs w:val="24"/>
        </w:rPr>
        <w:t xml:space="preserve"> indicar qual a Convenção Coletiva adotada.</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inexequibilidade dos valores referentes a itens isolados da planilha de custos e encargos sociais, desde que não contrariem instrumentos legais, não caracteriza motivo suficiente para a desclassificação da proposta.</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Eventuais erros no preenchimento da planilha </w:t>
      </w:r>
      <w:r w:rsidRPr="00507DC7">
        <w:rPr>
          <w:rFonts w:ascii="Times New Roman" w:hAnsi="Times New Roman" w:cs="Times New Roman"/>
          <w:b/>
          <w:sz w:val="24"/>
          <w:szCs w:val="24"/>
        </w:rPr>
        <w:t>não são motivo para a desclassificação da proposta</w:t>
      </w:r>
      <w:r w:rsidRPr="00FB3161">
        <w:rPr>
          <w:rFonts w:ascii="Times New Roman" w:hAnsi="Times New Roman" w:cs="Times New Roman"/>
          <w:sz w:val="24"/>
          <w:szCs w:val="24"/>
        </w:rPr>
        <w:t>, quando a planilha puder ser ajustada sem a necessidade de majoração do preço ofertado, e desde que se comprove que este é suficiente para arcar com todos os custos da contratação.</w:t>
      </w:r>
    </w:p>
    <w:p w:rsidR="00D120EB" w:rsidRPr="00FB3161" w:rsidRDefault="00D120EB" w:rsidP="00D120EB">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Em caso de divergências entre o preço unitário e total, prevalecerá o preço unitário, da mesma forma que prevalecerá o valor expresso por extenso sobre o valor numérico, critério a ser observado quando do julgamento da proposta comercial.</w:t>
      </w:r>
    </w:p>
    <w:p w:rsidR="00D120EB" w:rsidRPr="00FB3161" w:rsidRDefault="00D120EB" w:rsidP="00D120EB">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 As divergências citadas n</w:t>
      </w:r>
      <w:r w:rsidR="00D82BDB">
        <w:rPr>
          <w:rFonts w:ascii="Times New Roman" w:hAnsi="Times New Roman" w:cs="Times New Roman"/>
          <w:sz w:val="24"/>
          <w:szCs w:val="24"/>
        </w:rPr>
        <w:t>este</w:t>
      </w:r>
      <w:r w:rsidRPr="00FB3161">
        <w:rPr>
          <w:rFonts w:ascii="Times New Roman" w:hAnsi="Times New Roman" w:cs="Times New Roman"/>
          <w:sz w:val="24"/>
          <w:szCs w:val="24"/>
        </w:rPr>
        <w:t xml:space="preserve"> item serão registradas na ata da sessão de julgamento para conceder validade à respectiva proposta comercial. </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 houver indícios de inexequibilidade da proposta de preço ou em caso da necessidade de esclarecimentos complementares, poderá ser efetuada diligência, na forma</w:t>
      </w:r>
      <w:r w:rsidR="00E84949" w:rsidRPr="00FB3161">
        <w:rPr>
          <w:rFonts w:ascii="Times New Roman" w:hAnsi="Times New Roman" w:cs="Times New Roman"/>
          <w:sz w:val="24"/>
          <w:szCs w:val="24"/>
        </w:rPr>
        <w:t xml:space="preserve"> </w:t>
      </w:r>
      <w:r w:rsidRPr="00FB3161">
        <w:rPr>
          <w:rFonts w:ascii="Times New Roman" w:hAnsi="Times New Roman" w:cs="Times New Roman"/>
          <w:sz w:val="24"/>
          <w:szCs w:val="24"/>
        </w:rPr>
        <w:t>do § 3º do art. 43 da Lei n.º 8.666/93, para efeito de comprovação de sua exequibilidade.</w:t>
      </w:r>
    </w:p>
    <w:p w:rsidR="00096229" w:rsidRPr="00FB3161" w:rsidRDefault="00096229" w:rsidP="004358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Comprovada a exequibilidade do preço ofertado, será vedada a realização de injustificadas repactuações que representem desvirtuamento dos itens constantes da planilha de custos e formação de preços elaborada pela empresa contratada, nos termos do Acórdão n.º 108/2007 – Plenário do TCU.</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Aceita a nova proposta, o pregoeiro procederá à abertura do envelope “Documentação” da licitante classificada em primeiro lugar, verificando se os documentos atendem às condições de habilitação fixadas.</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No caso de não serem ofertados lances verbais, será verificada a conformidade entre a proposta escrita de menor valor e o estimado para a contratação, devendo o pregoeiro negociar com o particular melhores condições para a Administração.</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Caso o preço final não seja aceito ou ocorra a inabilitação da proponente que o tiver apresentado, o pregoeiro examinará o subseq</w:t>
      </w:r>
      <w:r w:rsidR="007A17BE" w:rsidRPr="00FB3161">
        <w:rPr>
          <w:rFonts w:ascii="Times New Roman" w:hAnsi="Times New Roman" w:cs="Times New Roman"/>
          <w:sz w:val="24"/>
          <w:szCs w:val="24"/>
        </w:rPr>
        <w:t>u</w:t>
      </w:r>
      <w:r w:rsidRPr="00FB3161">
        <w:rPr>
          <w:rFonts w:ascii="Times New Roman" w:hAnsi="Times New Roman" w:cs="Times New Roman"/>
          <w:sz w:val="24"/>
          <w:szCs w:val="24"/>
        </w:rPr>
        <w:t>ente, verificando a sua aceitabilidade e procedendo à análise da documentação necessária à habilitação da proponente, na ordem de classificação, e assim sucessivamente, até a apuração de uma proposta que atenda a todos os termos deste Edital, sendo a respectiva licitante declarada vencedora e a ela adjudicado o objeto do certame.</w:t>
      </w:r>
    </w:p>
    <w:p w:rsidR="00096229" w:rsidRPr="00FB3161" w:rsidRDefault="00096229" w:rsidP="009420F9">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Todos os documentos da empresa vencedora serão colocados à disposição dos presentes para livre exame e rubrica, podendo qualquer licitante manifestar imediata e motivadamente a intenção de recorrer, conforme os termos </w:t>
      </w:r>
      <w:r w:rsidR="009420F9" w:rsidRPr="00FB3161">
        <w:rPr>
          <w:rFonts w:ascii="Times New Roman" w:hAnsi="Times New Roman" w:cs="Times New Roman"/>
          <w:sz w:val="24"/>
          <w:szCs w:val="24"/>
        </w:rPr>
        <w:t xml:space="preserve">do </w:t>
      </w:r>
      <w:r w:rsidR="009420F9" w:rsidRPr="00FB3161">
        <w:rPr>
          <w:rFonts w:ascii="Times New Roman" w:hAnsi="Times New Roman" w:cs="Times New Roman"/>
          <w:b/>
          <w:sz w:val="24"/>
          <w:szCs w:val="24"/>
        </w:rPr>
        <w:t xml:space="preserve">Item </w:t>
      </w:r>
      <w:r w:rsidR="00D120EB" w:rsidRPr="00FB3161">
        <w:rPr>
          <w:rFonts w:ascii="Times New Roman" w:hAnsi="Times New Roman" w:cs="Times New Roman"/>
          <w:b/>
          <w:sz w:val="24"/>
          <w:szCs w:val="24"/>
        </w:rPr>
        <w:t>1</w:t>
      </w:r>
      <w:r w:rsidR="006744C4" w:rsidRPr="00FB3161">
        <w:rPr>
          <w:rFonts w:ascii="Times New Roman" w:hAnsi="Times New Roman" w:cs="Times New Roman"/>
          <w:b/>
          <w:sz w:val="24"/>
          <w:szCs w:val="24"/>
        </w:rPr>
        <w:t>8</w:t>
      </w:r>
      <w:r w:rsidRPr="00FB3161">
        <w:rPr>
          <w:rFonts w:ascii="Times New Roman" w:hAnsi="Times New Roman" w:cs="Times New Roman"/>
          <w:sz w:val="24"/>
          <w:szCs w:val="24"/>
        </w:rPr>
        <w:t>.</w:t>
      </w:r>
    </w:p>
    <w:p w:rsidR="00096229" w:rsidRPr="00FB3161" w:rsidRDefault="00096229" w:rsidP="00096229">
      <w:pPr>
        <w:pStyle w:val="Corpodetexto"/>
        <w:spacing w:before="5"/>
        <w:rPr>
          <w:rFonts w:ascii="Times New Roman" w:hAnsi="Times New Roman"/>
          <w:szCs w:val="24"/>
        </w:rPr>
      </w:pPr>
    </w:p>
    <w:p w:rsidR="00096229" w:rsidRPr="00FB3161" w:rsidRDefault="00096229" w:rsidP="007A17BE">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JULGAMENTO E ADJUDICAÇÃO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critério de julgamento das propostas será o de </w:t>
      </w:r>
      <w:r w:rsidRPr="00FB3161">
        <w:rPr>
          <w:rFonts w:ascii="Times New Roman" w:hAnsi="Times New Roman" w:cs="Times New Roman"/>
          <w:b/>
          <w:sz w:val="24"/>
          <w:szCs w:val="24"/>
        </w:rPr>
        <w:t>menor Valor Global</w:t>
      </w:r>
      <w:r w:rsidRPr="00FB3161">
        <w:rPr>
          <w:rFonts w:ascii="Times New Roman" w:hAnsi="Times New Roman" w:cs="Times New Roman"/>
          <w:sz w:val="24"/>
          <w:szCs w:val="24"/>
        </w:rPr>
        <w:t>, desde que satisfeitos todos os termos estabelecidos neste ato convocatório.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licitante vencedora deverá apresentar </w:t>
      </w:r>
      <w:r w:rsidR="007A17BE" w:rsidRPr="00FB3161">
        <w:rPr>
          <w:rFonts w:ascii="Times New Roman" w:hAnsi="Times New Roman" w:cs="Times New Roman"/>
          <w:sz w:val="24"/>
          <w:szCs w:val="24"/>
        </w:rPr>
        <w:t>PROPOSTA COMERCIAL</w:t>
      </w:r>
      <w:r w:rsidRPr="00FB3161">
        <w:rPr>
          <w:rFonts w:ascii="Times New Roman" w:hAnsi="Times New Roman" w:cs="Times New Roman"/>
          <w:sz w:val="24"/>
          <w:szCs w:val="24"/>
        </w:rPr>
        <w:t xml:space="preserve"> readequada ao valor final obtido após a fase de lances, no prazo máximo de </w:t>
      </w:r>
      <w:r w:rsidRPr="00507DC7">
        <w:rPr>
          <w:rFonts w:ascii="Times New Roman" w:hAnsi="Times New Roman" w:cs="Times New Roman"/>
          <w:b/>
          <w:sz w:val="24"/>
          <w:szCs w:val="24"/>
        </w:rPr>
        <w:t>48 (quarenta e oito) horas</w:t>
      </w:r>
      <w:r w:rsidRPr="00FB3161">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Havendo empate na proposta escrita e não sendo ofertados lances, a classificação será efetu</w:t>
      </w:r>
      <w:r w:rsidR="00507DC7">
        <w:rPr>
          <w:rFonts w:ascii="Times New Roman" w:hAnsi="Times New Roman" w:cs="Times New Roman"/>
          <w:sz w:val="24"/>
          <w:szCs w:val="24"/>
        </w:rPr>
        <w:t>ada por sorteio na mesma sessão</w:t>
      </w:r>
      <w:r w:rsidRPr="00FB3161">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Homologada a licitação, a Administração do </w:t>
      </w:r>
      <w:r w:rsidR="007A17BE" w:rsidRPr="00FB3161">
        <w:rPr>
          <w:rFonts w:ascii="Times New Roman" w:hAnsi="Times New Roman" w:cs="Times New Roman"/>
          <w:sz w:val="24"/>
          <w:szCs w:val="24"/>
        </w:rPr>
        <w:t>CRP/04</w:t>
      </w:r>
      <w:r w:rsidRPr="00FB3161">
        <w:rPr>
          <w:rFonts w:ascii="Times New Roman" w:hAnsi="Times New Roman" w:cs="Times New Roman"/>
          <w:sz w:val="24"/>
          <w:szCs w:val="24"/>
        </w:rPr>
        <w:t xml:space="preserve">, decidindo pela contratação, encaminhará à adjudicatária </w:t>
      </w:r>
      <w:r w:rsidR="00C62843">
        <w:rPr>
          <w:rFonts w:ascii="Times New Roman" w:hAnsi="Times New Roman" w:cs="Times New Roman"/>
          <w:sz w:val="24"/>
          <w:szCs w:val="24"/>
        </w:rPr>
        <w:t>o Contrato, nos moldes do Anexo IX deste instrumento</w:t>
      </w:r>
      <w:r w:rsidRPr="00FB3161">
        <w:rPr>
          <w:rFonts w:ascii="Times New Roman" w:hAnsi="Times New Roman" w:cs="Times New Roman"/>
          <w:sz w:val="24"/>
          <w:szCs w:val="24"/>
        </w:rPr>
        <w:t>.</w:t>
      </w:r>
    </w:p>
    <w:p w:rsidR="00096229" w:rsidRPr="00FB3161" w:rsidRDefault="00096229" w:rsidP="007A17BE">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Se a licitante vencedora, dentro do prazo de validade da sua proposta, recusar-se a receber a Nota de Empenho ou assinar o contrato, será convocada outra licitante, nos termos do </w:t>
      </w:r>
      <w:r w:rsidR="006744C4" w:rsidRPr="00FB3161">
        <w:rPr>
          <w:rFonts w:ascii="Times New Roman" w:hAnsi="Times New Roman" w:cs="Times New Roman"/>
          <w:b/>
          <w:sz w:val="24"/>
          <w:szCs w:val="24"/>
        </w:rPr>
        <w:t>I</w:t>
      </w:r>
      <w:r w:rsidRPr="00FB3161">
        <w:rPr>
          <w:rFonts w:ascii="Times New Roman" w:hAnsi="Times New Roman" w:cs="Times New Roman"/>
          <w:b/>
          <w:sz w:val="24"/>
          <w:szCs w:val="24"/>
        </w:rPr>
        <w:t xml:space="preserve">tem </w:t>
      </w:r>
      <w:r w:rsidR="007A17BE" w:rsidRPr="00FB3161">
        <w:rPr>
          <w:rFonts w:ascii="Times New Roman" w:hAnsi="Times New Roman" w:cs="Times New Roman"/>
          <w:b/>
          <w:sz w:val="24"/>
          <w:szCs w:val="24"/>
        </w:rPr>
        <w:t>1</w:t>
      </w:r>
      <w:r w:rsidR="006744C4" w:rsidRPr="00FB3161">
        <w:rPr>
          <w:rFonts w:ascii="Times New Roman" w:hAnsi="Times New Roman" w:cs="Times New Roman"/>
          <w:b/>
          <w:sz w:val="24"/>
          <w:szCs w:val="24"/>
        </w:rPr>
        <w:t>2</w:t>
      </w:r>
      <w:r w:rsidR="007A17BE" w:rsidRPr="00FB3161">
        <w:rPr>
          <w:rFonts w:ascii="Times New Roman" w:hAnsi="Times New Roman" w:cs="Times New Roman"/>
          <w:b/>
          <w:sz w:val="24"/>
          <w:szCs w:val="24"/>
        </w:rPr>
        <w:t>.2</w:t>
      </w:r>
      <w:r w:rsidR="000A2BCB">
        <w:rPr>
          <w:rFonts w:ascii="Times New Roman" w:hAnsi="Times New Roman" w:cs="Times New Roman"/>
          <w:b/>
          <w:sz w:val="24"/>
          <w:szCs w:val="24"/>
        </w:rPr>
        <w:t>4</w:t>
      </w:r>
      <w:r w:rsidRPr="00FB3161">
        <w:rPr>
          <w:rFonts w:ascii="Times New Roman" w:hAnsi="Times New Roman" w:cs="Times New Roman"/>
          <w:sz w:val="24"/>
          <w:szCs w:val="24"/>
        </w:rPr>
        <w:t xml:space="preserve">, para efetivar a contratação, e assim sucessivamente, com fulcro no inciso XXIII do art. 4º da Lei n.º 10.520/2002, sem prejuízo de serem aplicadas as sanções cabíveis, constantes </w:t>
      </w:r>
      <w:r w:rsidR="007A17BE" w:rsidRPr="00FB3161">
        <w:rPr>
          <w:rFonts w:ascii="Times New Roman" w:hAnsi="Times New Roman" w:cs="Times New Roman"/>
          <w:sz w:val="24"/>
          <w:szCs w:val="24"/>
        </w:rPr>
        <w:t>n</w:t>
      </w:r>
      <w:r w:rsidRPr="00FB3161">
        <w:rPr>
          <w:rFonts w:ascii="Times New Roman" w:hAnsi="Times New Roman" w:cs="Times New Roman"/>
          <w:sz w:val="24"/>
          <w:szCs w:val="24"/>
        </w:rPr>
        <w:t>este Edital.</w:t>
      </w:r>
    </w:p>
    <w:p w:rsidR="00D57E57" w:rsidRPr="00FB3161" w:rsidRDefault="00D57E57" w:rsidP="00D57E57">
      <w:pPr>
        <w:pStyle w:val="PargrafodaLista"/>
        <w:tabs>
          <w:tab w:val="left" w:pos="1843"/>
        </w:tabs>
        <w:spacing w:after="120"/>
        <w:ind w:left="1134"/>
        <w:contextualSpacing w:val="0"/>
        <w:rPr>
          <w:rFonts w:ascii="Times New Roman" w:hAnsi="Times New Roman" w:cs="Times New Roman"/>
          <w:sz w:val="24"/>
          <w:szCs w:val="24"/>
        </w:rPr>
      </w:pPr>
    </w:p>
    <w:p w:rsidR="00096229" w:rsidRPr="00FB3161" w:rsidRDefault="00096229" w:rsidP="007A17BE">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DOS RECURSOS</w:t>
      </w:r>
    </w:p>
    <w:p w:rsidR="00096229"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Anunciado o resultado do julgamento do certame, qualquer licitante poderá manifestar imediata e motivadamente a intenção de recorrer, com o devido registro em a</w:t>
      </w:r>
      <w:r w:rsidR="007A17BE" w:rsidRPr="00FB3161">
        <w:rPr>
          <w:rFonts w:ascii="Times New Roman" w:hAnsi="Times New Roman" w:cs="Times New Roman"/>
          <w:sz w:val="24"/>
          <w:szCs w:val="24"/>
        </w:rPr>
        <w:t xml:space="preserve">ta da síntese </w:t>
      </w:r>
      <w:r w:rsidRPr="00FB3161">
        <w:rPr>
          <w:rFonts w:ascii="Times New Roman" w:hAnsi="Times New Roman" w:cs="Times New Roman"/>
          <w:sz w:val="24"/>
          <w:szCs w:val="24"/>
        </w:rPr>
        <w:t>das razões do recurso, quando lhe será concedido o prazo de 3 (três) dias para apresentá-las detalhada e formalmente, ficando as demais licitantes desde logo intimadas a apresentar contra</w:t>
      </w:r>
      <w:r w:rsidR="007A17BE" w:rsidRPr="00FB3161">
        <w:rPr>
          <w:rFonts w:ascii="Times New Roman" w:hAnsi="Times New Roman" w:cs="Times New Roman"/>
          <w:sz w:val="24"/>
          <w:szCs w:val="24"/>
        </w:rPr>
        <w:t>r</w:t>
      </w:r>
      <w:r w:rsidRPr="00FB3161">
        <w:rPr>
          <w:rFonts w:ascii="Times New Roman" w:hAnsi="Times New Roman" w:cs="Times New Roman"/>
          <w:sz w:val="24"/>
          <w:szCs w:val="24"/>
        </w:rPr>
        <w:t>razões em igual número de dias, que começarão a correr do término do prazo da recorrente, ficando desde então assegurada vista aos autos.</w:t>
      </w:r>
    </w:p>
    <w:p w:rsidR="00CA5B5F" w:rsidRPr="00CA5B5F" w:rsidRDefault="00BF4D7D" w:rsidP="00CA5B5F">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Para fins do disposto neste item</w:t>
      </w:r>
      <w:r w:rsidR="00CA5B5F">
        <w:rPr>
          <w:rFonts w:ascii="Times New Roman" w:hAnsi="Times New Roman" w:cs="Times New Roman"/>
          <w:sz w:val="24"/>
          <w:szCs w:val="24"/>
        </w:rPr>
        <w:t>, será considerado o termo final do prazo de 3</w:t>
      </w:r>
      <w:r w:rsidR="00CA5B5F" w:rsidRPr="00FB3161">
        <w:rPr>
          <w:rFonts w:ascii="Times New Roman" w:hAnsi="Times New Roman" w:cs="Times New Roman"/>
          <w:sz w:val="24"/>
          <w:szCs w:val="24"/>
        </w:rPr>
        <w:t xml:space="preserve"> (</w:t>
      </w:r>
      <w:r w:rsidR="00CA5B5F">
        <w:rPr>
          <w:rFonts w:ascii="Times New Roman" w:hAnsi="Times New Roman" w:cs="Times New Roman"/>
          <w:sz w:val="24"/>
          <w:szCs w:val="24"/>
        </w:rPr>
        <w:t>três</w:t>
      </w:r>
      <w:r w:rsidR="00CA5B5F" w:rsidRPr="00FB3161">
        <w:rPr>
          <w:rFonts w:ascii="Times New Roman" w:hAnsi="Times New Roman" w:cs="Times New Roman"/>
          <w:sz w:val="24"/>
          <w:szCs w:val="24"/>
        </w:rPr>
        <w:t>)</w:t>
      </w:r>
      <w:r w:rsidR="00CA5B5F">
        <w:rPr>
          <w:rFonts w:ascii="Times New Roman" w:hAnsi="Times New Roman" w:cs="Times New Roman"/>
          <w:sz w:val="24"/>
          <w:szCs w:val="24"/>
        </w:rPr>
        <w:t xml:space="preserve"> dias o dia </w:t>
      </w:r>
      <w:r w:rsidR="00C07C3D">
        <w:rPr>
          <w:rFonts w:ascii="Times New Roman" w:hAnsi="Times New Roman" w:cs="Times New Roman"/>
          <w:sz w:val="24"/>
          <w:szCs w:val="24"/>
        </w:rPr>
        <w:t>10</w:t>
      </w:r>
      <w:r w:rsidR="00CA5B5F" w:rsidRPr="009A6FCE">
        <w:rPr>
          <w:rFonts w:ascii="Times New Roman" w:hAnsi="Times New Roman" w:cs="Times New Roman"/>
          <w:sz w:val="24"/>
          <w:szCs w:val="24"/>
        </w:rPr>
        <w:t>/</w:t>
      </w:r>
      <w:r w:rsidR="00C07C3D">
        <w:rPr>
          <w:rFonts w:ascii="Times New Roman" w:hAnsi="Times New Roman" w:cs="Times New Roman"/>
          <w:sz w:val="24"/>
          <w:szCs w:val="24"/>
        </w:rPr>
        <w:t>10</w:t>
      </w:r>
      <w:r w:rsidR="00CA5B5F" w:rsidRPr="009A6FCE">
        <w:rPr>
          <w:rFonts w:ascii="Times New Roman" w:hAnsi="Times New Roman" w:cs="Times New Roman"/>
          <w:sz w:val="24"/>
          <w:szCs w:val="24"/>
        </w:rPr>
        <w:t>/2016</w:t>
      </w:r>
      <w:r w:rsidR="00CA5B5F">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recurso deverá ser dirigido ao pregoeiro e entregue o original </w:t>
      </w:r>
      <w:r w:rsidR="00796D0D">
        <w:rPr>
          <w:rFonts w:ascii="Times New Roman" w:hAnsi="Times New Roman" w:cs="Times New Roman"/>
          <w:sz w:val="24"/>
          <w:szCs w:val="24"/>
        </w:rPr>
        <w:t>na</w:t>
      </w:r>
      <w:r w:rsidRPr="00FB3161">
        <w:rPr>
          <w:rFonts w:ascii="Times New Roman" w:hAnsi="Times New Roman" w:cs="Times New Roman"/>
          <w:sz w:val="24"/>
          <w:szCs w:val="24"/>
        </w:rPr>
        <w:t xml:space="preserve"> </w:t>
      </w:r>
      <w:r w:rsidR="007A17BE" w:rsidRPr="00FB3161">
        <w:rPr>
          <w:rFonts w:ascii="Times New Roman" w:hAnsi="Times New Roman" w:cs="Times New Roman"/>
          <w:b/>
          <w:sz w:val="24"/>
          <w:szCs w:val="24"/>
        </w:rPr>
        <w:t>sede do CRP/04</w:t>
      </w:r>
      <w:r w:rsidR="006C4DD5" w:rsidRPr="00FB3161">
        <w:rPr>
          <w:rFonts w:ascii="Times New Roman" w:hAnsi="Times New Roman" w:cs="Times New Roman"/>
          <w:b/>
          <w:sz w:val="24"/>
          <w:szCs w:val="24"/>
        </w:rPr>
        <w:t xml:space="preserve"> ou na subsede Triângulo, local onde será realizado o presente pregão presencial</w:t>
      </w:r>
      <w:r w:rsidRPr="00FB3161">
        <w:rPr>
          <w:rFonts w:ascii="Times New Roman" w:hAnsi="Times New Roman" w:cs="Times New Roman"/>
          <w:sz w:val="24"/>
          <w:szCs w:val="24"/>
        </w:rPr>
        <w:t>.</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Ao pregoeiro caberá reconsiderar sua decisão em 5 (cinco) dias úteis ou, nesse período, encaminhar o recurso à autoridade superior, devidamente informado, para apreciação e decisão, no mesmo prazo.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Decidido o recurso e constatada a regularidade dos atos procedimentais, o Presidente do </w:t>
      </w:r>
      <w:r w:rsidR="007A17BE" w:rsidRPr="00FB3161">
        <w:rPr>
          <w:rFonts w:ascii="Times New Roman" w:hAnsi="Times New Roman" w:cs="Times New Roman"/>
          <w:sz w:val="24"/>
          <w:szCs w:val="24"/>
        </w:rPr>
        <w:t>CRP/04</w:t>
      </w:r>
      <w:r w:rsidRPr="00FB3161">
        <w:rPr>
          <w:rFonts w:ascii="Times New Roman" w:hAnsi="Times New Roman" w:cs="Times New Roman"/>
          <w:sz w:val="24"/>
          <w:szCs w:val="24"/>
        </w:rPr>
        <w:t xml:space="preserve"> adjudicará o objeto à licitante vencedora e homologará o procedimento para determinar a contratação.</w:t>
      </w:r>
    </w:p>
    <w:p w:rsidR="00096229" w:rsidRPr="00FB3161" w:rsidRDefault="00096229" w:rsidP="007A17B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falta de manifestação imediata e motivada da(s) licitante(s) quando do anúncio da vencedora do certame, para o devido registro da síntese das razões em ata, importará a preclusão do direito de recurso e a adjudicação do objeto à vencedora.</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lastRenderedPageBreak/>
        <w:t xml:space="preserve">CONDIÇÕES DE PAGAMENTO </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pagamento da prestação dos serviços será feito na forma do </w:t>
      </w:r>
      <w:r w:rsidR="00547F9C" w:rsidRPr="00FB3161">
        <w:rPr>
          <w:rFonts w:ascii="Times New Roman" w:hAnsi="Times New Roman" w:cs="Times New Roman"/>
          <w:sz w:val="24"/>
          <w:szCs w:val="24"/>
        </w:rPr>
        <w:t>Anexo IX</w:t>
      </w:r>
      <w:r w:rsidRPr="00FB3161">
        <w:rPr>
          <w:rFonts w:ascii="Times New Roman" w:hAnsi="Times New Roman" w:cs="Times New Roman"/>
          <w:sz w:val="24"/>
          <w:szCs w:val="24"/>
        </w:rPr>
        <w:t>, Minuta de Contrato.</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MULTAS</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recusa do adjudicatário em assinar o contrato será considerada descumprimento de obrigação assumida, sujeitando-se à multa de </w:t>
      </w:r>
      <w:r w:rsidR="00C85B1B" w:rsidRPr="00FB3161">
        <w:rPr>
          <w:rFonts w:ascii="Times New Roman" w:hAnsi="Times New Roman" w:cs="Times New Roman"/>
          <w:sz w:val="24"/>
          <w:szCs w:val="24"/>
        </w:rPr>
        <w:t>2</w:t>
      </w:r>
      <w:r w:rsidRPr="00FB3161">
        <w:rPr>
          <w:rFonts w:ascii="Times New Roman" w:hAnsi="Times New Roman" w:cs="Times New Roman"/>
          <w:sz w:val="24"/>
          <w:szCs w:val="24"/>
        </w:rPr>
        <w:t>0% (</w:t>
      </w:r>
      <w:r w:rsidR="00C85B1B" w:rsidRPr="00FB3161">
        <w:rPr>
          <w:rFonts w:ascii="Times New Roman" w:hAnsi="Times New Roman" w:cs="Times New Roman"/>
          <w:sz w:val="24"/>
          <w:szCs w:val="24"/>
        </w:rPr>
        <w:t>vinte</w:t>
      </w:r>
      <w:r w:rsidRPr="00FB3161">
        <w:rPr>
          <w:rFonts w:ascii="Times New Roman" w:hAnsi="Times New Roman" w:cs="Times New Roman"/>
          <w:sz w:val="24"/>
          <w:szCs w:val="24"/>
        </w:rPr>
        <w:t xml:space="preserve"> por cento) sobre o valor total de sua proposta comercial julgada vencedora, podendo ficar suspenso de participar em licitação e impedido de contratar com o CRP/04 pelo prazo de 02 (dois) anos, independentemente da aplicação de outras sanções previstas em lei.</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Pelo descumprimento de suas obrigações assumidas no contrato, a CONTRATADA estará sujeita às multas estabelecidas no Anexo </w:t>
      </w:r>
      <w:r w:rsidR="00C85B1B" w:rsidRPr="00FB3161">
        <w:rPr>
          <w:rFonts w:ascii="Times New Roman" w:hAnsi="Times New Roman" w:cs="Times New Roman"/>
          <w:sz w:val="24"/>
          <w:szCs w:val="24"/>
        </w:rPr>
        <w:t>IX</w:t>
      </w:r>
      <w:r w:rsidRPr="00FB3161">
        <w:rPr>
          <w:rFonts w:ascii="Times New Roman" w:hAnsi="Times New Roman" w:cs="Times New Roman"/>
          <w:sz w:val="24"/>
          <w:szCs w:val="24"/>
        </w:rPr>
        <w:t>, minuta do Contrato</w:t>
      </w:r>
      <w:r w:rsidR="0013345D" w:rsidRPr="00FB3161">
        <w:rPr>
          <w:rFonts w:ascii="Times New Roman" w:hAnsi="Times New Roman" w:cs="Times New Roman"/>
          <w:sz w:val="24"/>
          <w:szCs w:val="24"/>
        </w:rPr>
        <w:t xml:space="preserve">, bem como do </w:t>
      </w:r>
      <w:r w:rsidR="0013345D" w:rsidRPr="00FB3161">
        <w:rPr>
          <w:rFonts w:ascii="Times New Roman" w:hAnsi="Times New Roman" w:cs="Times New Roman"/>
          <w:b/>
          <w:sz w:val="24"/>
          <w:szCs w:val="24"/>
        </w:rPr>
        <w:t>Item 16</w:t>
      </w:r>
      <w:r w:rsidR="00C85B1B" w:rsidRPr="00FB3161">
        <w:rPr>
          <w:rFonts w:ascii="Times New Roman" w:hAnsi="Times New Roman" w:cs="Times New Roman"/>
          <w:b/>
          <w:sz w:val="24"/>
          <w:szCs w:val="24"/>
        </w:rPr>
        <w:t>.1</w:t>
      </w:r>
      <w:r w:rsidR="0013345D" w:rsidRPr="00FB3161">
        <w:rPr>
          <w:rFonts w:ascii="Times New Roman" w:hAnsi="Times New Roman" w:cs="Times New Roman"/>
          <w:sz w:val="24"/>
          <w:szCs w:val="24"/>
        </w:rPr>
        <w:t xml:space="preserve"> deste edital</w:t>
      </w:r>
      <w:r w:rsidR="00D9468E" w:rsidRPr="00FB3161">
        <w:rPr>
          <w:rFonts w:ascii="Times New Roman" w:hAnsi="Times New Roman" w:cs="Times New Roman"/>
          <w:sz w:val="24"/>
          <w:szCs w:val="24"/>
        </w:rPr>
        <w:t>.</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valores das multas aplicadas pelo CRP/04 com base no item acima serão deduzidos diretamente dos créditos que a CONTRATADA, eventualmente, for beneficiária ou, conforme o caso, cobrados por meio da ação judicial competente.</w:t>
      </w:r>
    </w:p>
    <w:p w:rsidR="00D57E57" w:rsidRPr="00FB3161" w:rsidRDefault="00D57E57"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DO CONTRATO</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CRP/04 convocará o licitante vencedor para assinar o contrato no prazo de até </w:t>
      </w:r>
      <w:r w:rsidRPr="00FB3161">
        <w:rPr>
          <w:rFonts w:ascii="Times New Roman" w:hAnsi="Times New Roman" w:cs="Times New Roman"/>
          <w:b/>
          <w:sz w:val="24"/>
          <w:szCs w:val="24"/>
        </w:rPr>
        <w:t>05 (cinco) dias úteis</w:t>
      </w:r>
      <w:r w:rsidRPr="00FB3161">
        <w:rPr>
          <w:rFonts w:ascii="Times New Roman" w:hAnsi="Times New Roman" w:cs="Times New Roman"/>
          <w:sz w:val="24"/>
          <w:szCs w:val="24"/>
        </w:rPr>
        <w:t xml:space="preserve">, contados da convocação efetivada pessoalmente ou via Correios, com comprovante, e/ou publicação no Diário Oficial da União, prorrogáveis </w:t>
      </w:r>
      <w:r w:rsidRPr="00FB3161">
        <w:rPr>
          <w:rFonts w:ascii="Times New Roman" w:hAnsi="Times New Roman" w:cs="Times New Roman"/>
          <w:sz w:val="24"/>
          <w:szCs w:val="24"/>
        </w:rPr>
        <w:lastRenderedPageBreak/>
        <w:t>por igual período, se solicitado pela parte e, desde que ocorra motivo justificado, aceito formalmente pelo CRP/04.</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Caso o licitante vencedor não assine o contrato no prazo fixado, ficará sujeito à aplicação da multa, conforme previsto no </w:t>
      </w:r>
      <w:r w:rsidR="006C4DD5" w:rsidRPr="00FB3161">
        <w:rPr>
          <w:rFonts w:ascii="Times New Roman" w:hAnsi="Times New Roman" w:cs="Times New Roman"/>
          <w:b/>
          <w:sz w:val="24"/>
          <w:szCs w:val="24"/>
        </w:rPr>
        <w:t>I</w:t>
      </w:r>
      <w:r w:rsidRPr="00FB3161">
        <w:rPr>
          <w:rFonts w:ascii="Times New Roman" w:hAnsi="Times New Roman" w:cs="Times New Roman"/>
          <w:b/>
          <w:sz w:val="24"/>
          <w:szCs w:val="24"/>
        </w:rPr>
        <w:t>tem 16.1</w:t>
      </w:r>
      <w:r w:rsidRPr="00FB3161">
        <w:rPr>
          <w:rFonts w:ascii="Times New Roman" w:hAnsi="Times New Roman" w:cs="Times New Roman"/>
          <w:sz w:val="24"/>
          <w:szCs w:val="24"/>
        </w:rPr>
        <w:t xml:space="preserve"> deste instrumento, podendo o CRP/04 convocar os licitantes remanescentes, na ordem de classificação, para fazê-lo em igual prazo e nas mesmas condições propostas pelo licitante classificado em primeiro lugar, inclusive quanto aos preços, ou decidir por revogar a licitação.</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contrato será elaborado pelo CRP/04, com base na minuta descrita no </w:t>
      </w:r>
      <w:r w:rsidR="001A040E">
        <w:rPr>
          <w:rFonts w:ascii="Times New Roman" w:hAnsi="Times New Roman" w:cs="Times New Roman"/>
          <w:sz w:val="24"/>
          <w:szCs w:val="24"/>
        </w:rPr>
        <w:t>Anexo</w:t>
      </w:r>
      <w:r w:rsidRPr="00FB3161">
        <w:rPr>
          <w:rFonts w:ascii="Times New Roman" w:hAnsi="Times New Roman" w:cs="Times New Roman"/>
          <w:sz w:val="24"/>
          <w:szCs w:val="24"/>
        </w:rPr>
        <w:t xml:space="preserve"> </w:t>
      </w:r>
      <w:r w:rsidR="00D9468E" w:rsidRPr="00FB3161">
        <w:rPr>
          <w:rFonts w:ascii="Times New Roman" w:hAnsi="Times New Roman" w:cs="Times New Roman"/>
          <w:sz w:val="24"/>
          <w:szCs w:val="24"/>
        </w:rPr>
        <w:t>IX</w:t>
      </w:r>
      <w:r w:rsidRPr="00FB3161">
        <w:rPr>
          <w:rFonts w:ascii="Times New Roman" w:hAnsi="Times New Roman" w:cs="Times New Roman"/>
          <w:sz w:val="24"/>
          <w:szCs w:val="24"/>
        </w:rPr>
        <w:t>, que faz parte integrante deste instrumento convocatório e que será adequado à necessidade do CONTRATANTE.</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Farão parte das obrigações contratuais, independentemente de transcrição, todas as condições constantes no presente instrumento convocatório, seus anexos e na proposta comercial apresentada pelo licitante vencedor.</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 atendimento ao objeto deste Pregão presencial deverá ser rigorosamente dentro das especificações estabelecidas no respectivo contrato. A não observância dessa condição poderá implicar a não aceitação dos serviços, objeto do contrato, descabido à CONTRATADA inadimplente qualquer tipo de direito ou reclamação, não se responsabilizando o CRP/04 por qualquer indenização.</w:t>
      </w:r>
    </w:p>
    <w:p w:rsidR="00D57E57" w:rsidRDefault="00D57E57" w:rsidP="00D57E57">
      <w:pPr>
        <w:pStyle w:val="PargrafodaLista"/>
        <w:spacing w:after="120"/>
        <w:ind w:left="0"/>
        <w:contextualSpacing w:val="0"/>
        <w:jc w:val="both"/>
        <w:rPr>
          <w:rFonts w:ascii="Times New Roman" w:hAnsi="Times New Roman" w:cs="Times New Roman"/>
          <w:sz w:val="24"/>
          <w:szCs w:val="24"/>
        </w:rPr>
      </w:pPr>
    </w:p>
    <w:p w:rsidR="0063684E" w:rsidRPr="00FB3161" w:rsidRDefault="0063684E" w:rsidP="0063684E">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DA VISTORIA</w:t>
      </w:r>
      <w:r w:rsidRPr="00FB3161">
        <w:rPr>
          <w:rFonts w:ascii="Times New Roman" w:hAnsi="Times New Roman" w:cs="Times New Roman"/>
          <w:b/>
          <w:sz w:val="24"/>
          <w:szCs w:val="24"/>
        </w:rPr>
        <w:tab/>
      </w:r>
    </w:p>
    <w:p w:rsidR="0063684E" w:rsidRPr="00FB3161" w:rsidRDefault="0063684E" w:rsidP="0063684E">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visita de vistoria deverá ser </w:t>
      </w:r>
      <w:r w:rsidRPr="00FB3161">
        <w:rPr>
          <w:rFonts w:ascii="Times New Roman" w:hAnsi="Times New Roman" w:cs="Times New Roman"/>
          <w:b/>
          <w:sz w:val="24"/>
          <w:szCs w:val="24"/>
        </w:rPr>
        <w:t>realizada</w:t>
      </w:r>
      <w:r w:rsidRPr="00FB3161">
        <w:rPr>
          <w:rFonts w:ascii="Times New Roman" w:hAnsi="Times New Roman" w:cs="Times New Roman"/>
          <w:sz w:val="24"/>
          <w:szCs w:val="24"/>
        </w:rPr>
        <w:t xml:space="preserve"> </w:t>
      </w:r>
      <w:r w:rsidRPr="00A8552B">
        <w:rPr>
          <w:rFonts w:ascii="Times New Roman" w:hAnsi="Times New Roman" w:cs="Times New Roman"/>
          <w:b/>
          <w:sz w:val="24"/>
          <w:szCs w:val="24"/>
        </w:rPr>
        <w:t xml:space="preserve">até </w:t>
      </w:r>
      <w:r w:rsidR="00A8552B">
        <w:rPr>
          <w:rFonts w:ascii="Times New Roman" w:hAnsi="Times New Roman" w:cs="Times New Roman"/>
          <w:b/>
          <w:sz w:val="24"/>
          <w:szCs w:val="24"/>
        </w:rPr>
        <w:t>o dia anterior</w:t>
      </w:r>
      <w:r w:rsidR="00A8552B" w:rsidRPr="00A8552B">
        <w:rPr>
          <w:rFonts w:ascii="Times New Roman" w:hAnsi="Times New Roman" w:cs="Times New Roman"/>
          <w:sz w:val="24"/>
          <w:szCs w:val="24"/>
        </w:rPr>
        <w:t xml:space="preserve"> ao</w:t>
      </w:r>
      <w:r w:rsidR="00A8552B">
        <w:rPr>
          <w:rFonts w:ascii="Times New Roman" w:hAnsi="Times New Roman" w:cs="Times New Roman"/>
          <w:b/>
          <w:sz w:val="24"/>
          <w:szCs w:val="24"/>
        </w:rPr>
        <w:t xml:space="preserve"> </w:t>
      </w:r>
      <w:r w:rsidRPr="00FB3161">
        <w:rPr>
          <w:rFonts w:ascii="Times New Roman" w:hAnsi="Times New Roman" w:cs="Times New Roman"/>
          <w:sz w:val="24"/>
          <w:szCs w:val="24"/>
        </w:rPr>
        <w:t>previst</w:t>
      </w:r>
      <w:r w:rsidR="00A8552B">
        <w:rPr>
          <w:rFonts w:ascii="Times New Roman" w:hAnsi="Times New Roman" w:cs="Times New Roman"/>
          <w:sz w:val="24"/>
          <w:szCs w:val="24"/>
        </w:rPr>
        <w:t>o</w:t>
      </w:r>
      <w:r w:rsidRPr="00FB3161">
        <w:rPr>
          <w:rFonts w:ascii="Times New Roman" w:hAnsi="Times New Roman" w:cs="Times New Roman"/>
          <w:sz w:val="24"/>
          <w:szCs w:val="24"/>
        </w:rPr>
        <w:t xml:space="preserve"> para abertura do certame, de segunda a sexta-feira, mediante </w:t>
      </w:r>
      <w:r w:rsidRPr="00FB3161">
        <w:rPr>
          <w:rFonts w:ascii="Times New Roman" w:hAnsi="Times New Roman" w:cs="Times New Roman"/>
          <w:b/>
          <w:sz w:val="24"/>
          <w:szCs w:val="24"/>
        </w:rPr>
        <w:t>prévio agendamento</w:t>
      </w:r>
      <w:r w:rsidRPr="00FB3161">
        <w:rPr>
          <w:rFonts w:ascii="Times New Roman" w:hAnsi="Times New Roman" w:cs="Times New Roman"/>
          <w:sz w:val="24"/>
          <w:szCs w:val="24"/>
        </w:rPr>
        <w:t xml:space="preserve"> com a </w:t>
      </w:r>
      <w:r w:rsidRPr="00FB3161">
        <w:rPr>
          <w:rFonts w:ascii="Times New Roman" w:hAnsi="Times New Roman" w:cs="Times New Roman"/>
          <w:sz w:val="24"/>
          <w:szCs w:val="24"/>
        </w:rPr>
        <w:lastRenderedPageBreak/>
        <w:t>Subsede Triângulo do CRP/04, a qual será a responsável pela emissão do respectivo “atesto” no Atestado de Vistoria:</w:t>
      </w:r>
    </w:p>
    <w:p w:rsidR="0063684E" w:rsidRDefault="0063684E" w:rsidP="0063684E">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Fernando Silva de Oliveira, Assistente Administrativo da Su</w:t>
      </w:r>
      <w:r>
        <w:rPr>
          <w:rFonts w:ascii="Times New Roman" w:hAnsi="Times New Roman" w:cs="Times New Roman"/>
          <w:sz w:val="24"/>
          <w:szCs w:val="24"/>
        </w:rPr>
        <w:t>b</w:t>
      </w:r>
      <w:r w:rsidRPr="00FB3161">
        <w:rPr>
          <w:rFonts w:ascii="Times New Roman" w:hAnsi="Times New Roman" w:cs="Times New Roman"/>
          <w:sz w:val="24"/>
          <w:szCs w:val="24"/>
        </w:rPr>
        <w:t xml:space="preserve">sede Triângulo, Subsede do Triângulo do CRP/04, Av. Floriano Peixoto, 615, sala 302, Uberlândia/MG, Telefone: (34) 32366765, </w:t>
      </w:r>
      <w:hyperlink r:id="rId10" w:history="1">
        <w:r w:rsidRPr="0035429C">
          <w:rPr>
            <w:rStyle w:val="Hyperlink"/>
            <w:sz w:val="24"/>
            <w:szCs w:val="24"/>
          </w:rPr>
          <w:t>uberlandia@crp04.org.br</w:t>
        </w:r>
      </w:hyperlink>
      <w:r w:rsidRPr="00FB3161">
        <w:rPr>
          <w:rFonts w:ascii="Times New Roman" w:hAnsi="Times New Roman" w:cs="Times New Roman"/>
          <w:sz w:val="24"/>
          <w:szCs w:val="24"/>
        </w:rPr>
        <w:t>.</w:t>
      </w:r>
    </w:p>
    <w:p w:rsidR="0063684E" w:rsidRPr="00FB3161" w:rsidRDefault="0063684E" w:rsidP="0063684E">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Para fins do disposto neste item, será considerada como data limite para a </w:t>
      </w:r>
      <w:r>
        <w:rPr>
          <w:rFonts w:ascii="Times New Roman" w:hAnsi="Times New Roman" w:cs="Times New Roman"/>
          <w:b/>
          <w:sz w:val="24"/>
          <w:szCs w:val="24"/>
        </w:rPr>
        <w:t xml:space="preserve">realização da vistoria, após prévio agendamento, </w:t>
      </w:r>
      <w:r>
        <w:rPr>
          <w:rFonts w:ascii="Times New Roman" w:hAnsi="Times New Roman" w:cs="Times New Roman"/>
          <w:sz w:val="24"/>
          <w:szCs w:val="24"/>
        </w:rPr>
        <w:t>o dia 05/10/2016.</w:t>
      </w:r>
    </w:p>
    <w:p w:rsidR="00F4503B" w:rsidRPr="00FB3161" w:rsidRDefault="00F4503B" w:rsidP="00D57E57">
      <w:pPr>
        <w:pStyle w:val="PargrafodaLista"/>
        <w:spacing w:after="120"/>
        <w:ind w:left="0"/>
        <w:contextualSpacing w:val="0"/>
        <w:jc w:val="both"/>
        <w:rPr>
          <w:rFonts w:ascii="Times New Roman" w:hAnsi="Times New Roman" w:cs="Times New Roman"/>
          <w:sz w:val="24"/>
          <w:szCs w:val="24"/>
        </w:rPr>
      </w:pPr>
    </w:p>
    <w:p w:rsidR="00D57E57" w:rsidRPr="00FB3161" w:rsidRDefault="001C2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DISPOSIÇÕES FINAIS</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Estabelece-se que a simples apresentação de proposta pelas licitantes implicará a aceitação de todas as disposições do presente Edital.</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Assegura-se ao CRP/04 o direito de:</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Promover, em qualquer fase da licitação, diligência destinada a esclarecer ou a complementar a instrução do processo (art. 43, parágrafo 3º, da Lei n.º 8.666/93);</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Revogar a presente licitação por razões de interesse público (art.49, caput, da Lei n.º 8.666/93), decorrente de fato superveniente devidamente comprovado;</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Adiar a data da sessão pública;</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 Aumentar ou diminuir a quantidade inicialmente solicitada, dentro do limite estabelecido nos parágrafos 1º e 2º do artigo 65 da Lei n.º 8.666/93, mantidos os preços oferecidos na proposta final da licitante; e</w:t>
      </w:r>
    </w:p>
    <w:p w:rsidR="001C2E57" w:rsidRPr="00FB3161" w:rsidRDefault="001C2E57" w:rsidP="001C2E57">
      <w:pPr>
        <w:pStyle w:val="PargrafodaLista"/>
        <w:numPr>
          <w:ilvl w:val="2"/>
          <w:numId w:val="7"/>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Rescindir unilateralmente o ajuste, nos termos do inciso I do artigo 79 da Lei n.º 8.666/93, precedida de autorização escrita e fundamentada da autoridade competente.</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empresas licitantes serão responsáveis pela fidelidade e legitimidade da</w:t>
      </w:r>
      <w:r w:rsidR="009341AA" w:rsidRPr="00FB3161">
        <w:rPr>
          <w:rFonts w:ascii="Times New Roman" w:hAnsi="Times New Roman" w:cs="Times New Roman"/>
          <w:sz w:val="24"/>
          <w:szCs w:val="24"/>
        </w:rPr>
        <w:t xml:space="preserve">s </w:t>
      </w:r>
      <w:r w:rsidRPr="00FB3161">
        <w:rPr>
          <w:rFonts w:ascii="Times New Roman" w:hAnsi="Times New Roman" w:cs="Times New Roman"/>
          <w:sz w:val="24"/>
          <w:szCs w:val="24"/>
        </w:rPr>
        <w:t>informações e dos documentos apresentados, em qualquer época ou fase do processo licitatório.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desatendimento de exigências formais, não essenciais, </w:t>
      </w:r>
      <w:r w:rsidRPr="00FB3161">
        <w:rPr>
          <w:rFonts w:ascii="Times New Roman" w:hAnsi="Times New Roman" w:cs="Times New Roman"/>
          <w:b/>
          <w:sz w:val="24"/>
          <w:szCs w:val="24"/>
        </w:rPr>
        <w:t>não importará o afastamento da licitante</w:t>
      </w:r>
      <w:r w:rsidRPr="00FB3161">
        <w:rPr>
          <w:rFonts w:ascii="Times New Roman" w:hAnsi="Times New Roman" w:cs="Times New Roman"/>
          <w:sz w:val="24"/>
          <w:szCs w:val="24"/>
        </w:rPr>
        <w:t xml:space="preserve">, desde que </w:t>
      </w:r>
      <w:r w:rsidR="00CD5489" w:rsidRPr="00FB3161">
        <w:rPr>
          <w:rFonts w:ascii="Times New Roman" w:hAnsi="Times New Roman" w:cs="Times New Roman"/>
          <w:sz w:val="24"/>
          <w:szCs w:val="24"/>
        </w:rPr>
        <w:t>seja</w:t>
      </w:r>
      <w:r w:rsidRPr="00FB3161">
        <w:rPr>
          <w:rFonts w:ascii="Times New Roman" w:hAnsi="Times New Roman" w:cs="Times New Roman"/>
          <w:sz w:val="24"/>
          <w:szCs w:val="24"/>
        </w:rPr>
        <w:t xml:space="preserve"> possíve</w:t>
      </w:r>
      <w:r w:rsidR="00CD5489">
        <w:rPr>
          <w:rFonts w:ascii="Times New Roman" w:hAnsi="Times New Roman" w:cs="Times New Roman"/>
          <w:sz w:val="24"/>
          <w:szCs w:val="24"/>
        </w:rPr>
        <w:t>l</w:t>
      </w:r>
      <w:r w:rsidRPr="00FB3161">
        <w:rPr>
          <w:rFonts w:ascii="Times New Roman" w:hAnsi="Times New Roman" w:cs="Times New Roman"/>
          <w:sz w:val="24"/>
          <w:szCs w:val="24"/>
        </w:rPr>
        <w:t xml:space="preserve"> a aferição d</w:t>
      </w:r>
      <w:r w:rsidR="00CD5489">
        <w:rPr>
          <w:rFonts w:ascii="Times New Roman" w:hAnsi="Times New Roman" w:cs="Times New Roman"/>
          <w:sz w:val="24"/>
          <w:szCs w:val="24"/>
        </w:rPr>
        <w:t>e</w:t>
      </w:r>
      <w:r w:rsidRPr="00FB3161">
        <w:rPr>
          <w:rFonts w:ascii="Times New Roman" w:hAnsi="Times New Roman" w:cs="Times New Roman"/>
          <w:sz w:val="24"/>
          <w:szCs w:val="24"/>
        </w:rPr>
        <w:t xml:space="preserve"> sua qualificação e a exata compreensão da sua proposta durante a realização da sessão pública do pregão.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As normas que disciplinam este pregão serão sempre interpretadas em favor da ampliação da disputa, desde que não comprometam o interesse da Administração e a segurança da contratação.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Nenhuma indenização será devida às licitantes pela elaboração e/ou apresentação de documentos relativos à presente licitação.</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envelopes “DOCUMENTAÇÃO” das demais licitantes, retidos na sessão pública, estarão à disposição dos interessados a partir da publicação da homologação do certame no Diário Oficial da União, pelo prazo de 30 (trinta) dias. Os envelopes não retirados após esse período serão destruídos.</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Aplicam-se à presente licitação, subsidiariamente, a Lei n.º 8.078, de 11 de setembro de 1990 – Código de Proteção e Defesa do Consumidor e demais normas legais pertinentes.</w:t>
      </w:r>
    </w:p>
    <w:p w:rsidR="001C2E57" w:rsidRPr="00FB3161" w:rsidRDefault="001C2E57" w:rsidP="001C2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Na contagem dos prazos será observado o disposto no artigo 110 da Lei n.º 8.666/93.</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intimação dos atos relativos à presente licitação será efetivada mediante publicação no Diário Oficial da União, por meio do sítio eletrônico do CRP/MG (www.crp04.org.br) e/ou diretamente ao licitante com comprovação de recebimento ou ciência.</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Os interessados poderão ter acesso ao texto integral deste instrumento convocatório no site do CRP/04, endereço: </w:t>
      </w:r>
      <w:hyperlink r:id="rId11" w:history="1">
        <w:r w:rsidRPr="00FB3161">
          <w:rPr>
            <w:rFonts w:ascii="Times New Roman" w:hAnsi="Times New Roman" w:cs="Times New Roman"/>
            <w:sz w:val="24"/>
            <w:szCs w:val="24"/>
          </w:rPr>
          <w:t>www.crpmg.org.br</w:t>
        </w:r>
      </w:hyperlink>
      <w:r w:rsidRPr="00FB3161">
        <w:rPr>
          <w:rFonts w:ascii="Times New Roman" w:hAnsi="Times New Roman" w:cs="Times New Roman"/>
          <w:sz w:val="24"/>
          <w:szCs w:val="24"/>
        </w:rPr>
        <w:t>. Ainda, os interessados poderão ler o texto e obter outras informações na sede do CRP/04, localizado na Rua Timbiras, nº 1.532, 6º andar, bairro Lourdes, Belo Horizonte/MG, junto ao Setor de Compras e Licitação.</w:t>
      </w:r>
      <w:r w:rsidR="00595397">
        <w:rPr>
          <w:rFonts w:ascii="Times New Roman" w:hAnsi="Times New Roman" w:cs="Times New Roman"/>
          <w:sz w:val="24"/>
          <w:szCs w:val="24"/>
        </w:rPr>
        <w:t xml:space="preserve"> </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Face à natureza jurídica do CRP/04, bem como por força do disposto no artigo 55, §2º, da Lei 8.666/93, a Justiça Federal – Seção Judiciária de Minas Gerais</w:t>
      </w:r>
      <w:r w:rsidR="006070EE" w:rsidRPr="00FB3161">
        <w:rPr>
          <w:rFonts w:ascii="Times New Roman" w:hAnsi="Times New Roman" w:cs="Times New Roman"/>
          <w:sz w:val="24"/>
          <w:szCs w:val="24"/>
        </w:rPr>
        <w:t>,</w:t>
      </w:r>
      <w:r w:rsidRPr="00FB3161">
        <w:rPr>
          <w:rFonts w:ascii="Times New Roman" w:hAnsi="Times New Roman" w:cs="Times New Roman"/>
          <w:sz w:val="24"/>
          <w:szCs w:val="24"/>
        </w:rPr>
        <w:t xml:space="preserve"> em Belo Horizonte</w:t>
      </w:r>
      <w:r w:rsidR="006070EE" w:rsidRPr="00FB3161">
        <w:rPr>
          <w:rFonts w:ascii="Times New Roman" w:hAnsi="Times New Roman" w:cs="Times New Roman"/>
          <w:sz w:val="24"/>
          <w:szCs w:val="24"/>
        </w:rPr>
        <w:t>,</w:t>
      </w:r>
      <w:r w:rsidRPr="00FB3161">
        <w:rPr>
          <w:rFonts w:ascii="Times New Roman" w:hAnsi="Times New Roman" w:cs="Times New Roman"/>
          <w:sz w:val="24"/>
          <w:szCs w:val="24"/>
        </w:rPr>
        <w:t xml:space="preserve"> é a competente para dirimir eventuais dúvidas ou litígios oriundos do presente certame e da execução do seu objeto.</w:t>
      </w:r>
    </w:p>
    <w:p w:rsidR="001C2E57" w:rsidRPr="00FB3161" w:rsidRDefault="001C2E57" w:rsidP="001C2E57">
      <w:pPr>
        <w:pStyle w:val="PargrafodaLista"/>
        <w:spacing w:after="120"/>
        <w:ind w:left="0"/>
        <w:contextualSpacing w:val="0"/>
        <w:jc w:val="both"/>
        <w:rPr>
          <w:rFonts w:ascii="Times New Roman" w:hAnsi="Times New Roman" w:cs="Times New Roman"/>
          <w:sz w:val="24"/>
          <w:szCs w:val="24"/>
        </w:rPr>
      </w:pPr>
    </w:p>
    <w:p w:rsidR="00D57E57" w:rsidRPr="00FB3161" w:rsidRDefault="00D57E57" w:rsidP="00D57E57">
      <w:pPr>
        <w:pStyle w:val="PargrafodaLista"/>
        <w:numPr>
          <w:ilvl w:val="0"/>
          <w:numId w:val="7"/>
        </w:numPr>
        <w:tabs>
          <w:tab w:val="left" w:pos="284"/>
        </w:tabs>
        <w:ind w:left="0" w:firstLine="0"/>
        <w:contextualSpacing w:val="0"/>
        <w:jc w:val="both"/>
        <w:outlineLvl w:val="0"/>
        <w:rPr>
          <w:rFonts w:ascii="Times New Roman" w:hAnsi="Times New Roman" w:cs="Times New Roman"/>
          <w:b/>
          <w:sz w:val="24"/>
          <w:szCs w:val="24"/>
        </w:rPr>
      </w:pPr>
      <w:r w:rsidRPr="00FB3161">
        <w:rPr>
          <w:rFonts w:ascii="Times New Roman" w:hAnsi="Times New Roman" w:cs="Times New Roman"/>
          <w:b/>
          <w:sz w:val="24"/>
          <w:szCs w:val="24"/>
        </w:rPr>
        <w:t>ANEXOS</w:t>
      </w:r>
    </w:p>
    <w:p w:rsidR="00D57E57" w:rsidRPr="00FB3161" w:rsidRDefault="00D57E57" w:rsidP="00D57E57">
      <w:pPr>
        <w:pStyle w:val="PargrafodaLista"/>
        <w:numPr>
          <w:ilvl w:val="1"/>
          <w:numId w:val="7"/>
        </w:numPr>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Fazem parte deste instrumento os seguintes anexos: </w:t>
      </w:r>
    </w:p>
    <w:p w:rsidR="00D57E57" w:rsidRPr="00FB3161" w:rsidRDefault="00D57E57" w:rsidP="00D57E57">
      <w:pPr>
        <w:spacing w:after="0" w:line="240" w:lineRule="auto"/>
        <w:ind w:left="1134"/>
        <w:jc w:val="both"/>
        <w:rPr>
          <w:rFonts w:ascii="Times New Roman" w:hAnsi="Times New Roman"/>
          <w:b/>
          <w:sz w:val="24"/>
          <w:szCs w:val="24"/>
        </w:rPr>
      </w:pPr>
      <w:r w:rsidRPr="00FB3161">
        <w:rPr>
          <w:rFonts w:ascii="Times New Roman" w:hAnsi="Times New Roman"/>
          <w:b/>
          <w:sz w:val="24"/>
          <w:szCs w:val="24"/>
        </w:rPr>
        <w:t>ANEXO I – TERMO DE REFERÊNCIA</w:t>
      </w:r>
    </w:p>
    <w:p w:rsidR="00D57E57" w:rsidRPr="00FB3161" w:rsidRDefault="00D57E57" w:rsidP="00D57E57">
      <w:pPr>
        <w:spacing w:after="0" w:line="240" w:lineRule="auto"/>
        <w:ind w:left="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lastRenderedPageBreak/>
        <w:t>ANEXO II – PROPOSTA COMERCIAL: PLANILHA DE PREÇOS</w:t>
      </w:r>
      <w:r w:rsidR="0013345D" w:rsidRPr="00FB3161">
        <w:rPr>
          <w:rFonts w:ascii="Times New Roman" w:hAnsi="Times New Roman"/>
          <w:b/>
          <w:sz w:val="24"/>
          <w:szCs w:val="24"/>
        </w:rPr>
        <w:t xml:space="preserve"> (MODELO</w:t>
      </w:r>
      <w:r w:rsidR="006070EE" w:rsidRPr="00FB3161">
        <w:rPr>
          <w:rFonts w:ascii="Times New Roman" w:hAnsi="Times New Roman"/>
          <w:b/>
          <w:sz w:val="24"/>
          <w:szCs w:val="24"/>
        </w:rPr>
        <w:t xml:space="preserve"> EXEMPLIFICATIVO</w:t>
      </w:r>
      <w:r w:rsidR="0013345D" w:rsidRPr="00FB3161">
        <w:rPr>
          <w:rFonts w:ascii="Times New Roman" w:hAnsi="Times New Roman"/>
          <w:b/>
          <w:sz w:val="24"/>
          <w:szCs w:val="24"/>
        </w:rPr>
        <w:t xml:space="preserve"> DA PROPOSTA COMERCIAL)</w:t>
      </w:r>
    </w:p>
    <w:p w:rsidR="00D57E57" w:rsidRPr="00FB3161" w:rsidRDefault="00D57E57" w:rsidP="00D57E57">
      <w:pPr>
        <w:spacing w:after="0" w:line="240" w:lineRule="auto"/>
        <w:ind w:firstLine="1134"/>
        <w:jc w:val="both"/>
        <w:rPr>
          <w:rFonts w:ascii="Times New Roman" w:hAnsi="Times New Roman"/>
          <w:b/>
          <w:sz w:val="24"/>
          <w:szCs w:val="24"/>
        </w:rPr>
      </w:pPr>
    </w:p>
    <w:p w:rsidR="00556299" w:rsidRPr="00FB3161" w:rsidRDefault="00556299"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 xml:space="preserve">ANEXO III – DOCUMENTAÇÃO </w:t>
      </w:r>
    </w:p>
    <w:p w:rsidR="00556299" w:rsidRPr="00FB3161" w:rsidRDefault="00556299" w:rsidP="00D57E57">
      <w:pPr>
        <w:spacing w:after="0" w:line="240" w:lineRule="auto"/>
        <w:ind w:firstLine="1134"/>
        <w:jc w:val="both"/>
        <w:rPr>
          <w:rFonts w:ascii="Times New Roman" w:hAnsi="Times New Roman"/>
          <w:b/>
          <w:sz w:val="24"/>
          <w:szCs w:val="24"/>
        </w:rPr>
      </w:pPr>
    </w:p>
    <w:p w:rsidR="00E34FA5" w:rsidRPr="00FB3161" w:rsidRDefault="00E34FA5" w:rsidP="00E34FA5">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IV – MODELO DE DECLARAÇÃO DE CUMPRIMENTO DE REQUISITOS DE HABILITAÇÃO</w:t>
      </w:r>
    </w:p>
    <w:p w:rsidR="00E34FA5" w:rsidRPr="00FB3161" w:rsidRDefault="00E34FA5"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 xml:space="preserve">ANEXO </w:t>
      </w:r>
      <w:r w:rsidR="00E34FA5" w:rsidRPr="00FB3161">
        <w:rPr>
          <w:rFonts w:ascii="Times New Roman" w:hAnsi="Times New Roman"/>
          <w:b/>
          <w:sz w:val="24"/>
          <w:szCs w:val="24"/>
        </w:rPr>
        <w:t>V</w:t>
      </w:r>
      <w:r w:rsidRPr="00FB3161">
        <w:rPr>
          <w:rFonts w:ascii="Times New Roman" w:hAnsi="Times New Roman"/>
          <w:b/>
          <w:sz w:val="24"/>
          <w:szCs w:val="24"/>
        </w:rPr>
        <w:t xml:space="preserve"> – </w:t>
      </w:r>
      <w:r w:rsidR="00EC4CBD" w:rsidRPr="00FB3161">
        <w:rPr>
          <w:rFonts w:ascii="Times New Roman" w:hAnsi="Times New Roman"/>
          <w:b/>
          <w:sz w:val="24"/>
          <w:szCs w:val="24"/>
        </w:rPr>
        <w:t>MODELO DE CARTA DE CREDENCIAMENTO</w:t>
      </w: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V</w:t>
      </w:r>
      <w:r w:rsidR="00E34FA5" w:rsidRPr="00FB3161">
        <w:rPr>
          <w:rFonts w:ascii="Times New Roman" w:hAnsi="Times New Roman"/>
          <w:b/>
          <w:sz w:val="24"/>
          <w:szCs w:val="24"/>
        </w:rPr>
        <w:t>I</w:t>
      </w:r>
      <w:r w:rsidRPr="00FB3161">
        <w:rPr>
          <w:rFonts w:ascii="Times New Roman" w:hAnsi="Times New Roman"/>
          <w:b/>
          <w:sz w:val="24"/>
          <w:szCs w:val="24"/>
        </w:rPr>
        <w:t xml:space="preserve"> – MODELO DE DECLARAÇÃO DE QUE NÃO EMPREGA MENOR</w:t>
      </w: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7973D4"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 xml:space="preserve">ANEXO VII – MODELO DE DECLARAÇÃO DE ENQUADRAMENTO COMO MICROEMPRESA OU EMPRESA DE PEQUENO PORTE </w:t>
      </w:r>
    </w:p>
    <w:p w:rsidR="00D57E57" w:rsidRPr="00FB3161" w:rsidRDefault="00D57E57" w:rsidP="00D57E57">
      <w:pPr>
        <w:spacing w:after="0" w:line="240" w:lineRule="auto"/>
        <w:ind w:firstLine="1134"/>
        <w:jc w:val="both"/>
        <w:rPr>
          <w:rFonts w:ascii="Times New Roman" w:hAnsi="Times New Roman"/>
          <w:b/>
          <w:sz w:val="24"/>
          <w:szCs w:val="24"/>
        </w:rPr>
      </w:pPr>
    </w:p>
    <w:p w:rsidR="00547F9C" w:rsidRPr="00FB3161" w:rsidRDefault="00547F9C"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VIII – ATESTADO DE VISTORIA</w:t>
      </w:r>
    </w:p>
    <w:p w:rsidR="00547F9C" w:rsidRPr="00FB3161" w:rsidRDefault="00547F9C" w:rsidP="00D57E57">
      <w:pPr>
        <w:spacing w:after="0" w:line="240" w:lineRule="auto"/>
        <w:ind w:firstLine="1134"/>
        <w:jc w:val="both"/>
        <w:rPr>
          <w:rFonts w:ascii="Times New Roman" w:hAnsi="Times New Roman"/>
          <w:b/>
          <w:sz w:val="24"/>
          <w:szCs w:val="24"/>
        </w:rPr>
      </w:pPr>
    </w:p>
    <w:p w:rsidR="00D57E57" w:rsidRPr="00FB3161" w:rsidRDefault="00547F9C" w:rsidP="00D57E57">
      <w:pPr>
        <w:spacing w:after="0" w:line="240" w:lineRule="auto"/>
        <w:ind w:firstLine="1134"/>
        <w:jc w:val="both"/>
        <w:rPr>
          <w:rFonts w:ascii="Times New Roman" w:hAnsi="Times New Roman"/>
          <w:b/>
          <w:sz w:val="24"/>
          <w:szCs w:val="24"/>
        </w:rPr>
      </w:pPr>
      <w:r w:rsidRPr="00FB3161">
        <w:rPr>
          <w:rFonts w:ascii="Times New Roman" w:hAnsi="Times New Roman"/>
          <w:b/>
          <w:sz w:val="24"/>
          <w:szCs w:val="24"/>
        </w:rPr>
        <w:t>ANEXO IX</w:t>
      </w:r>
      <w:r w:rsidR="00E34FA5" w:rsidRPr="00FB3161">
        <w:rPr>
          <w:rFonts w:ascii="Times New Roman" w:hAnsi="Times New Roman"/>
          <w:b/>
          <w:sz w:val="24"/>
          <w:szCs w:val="24"/>
        </w:rPr>
        <w:t xml:space="preserve"> – </w:t>
      </w:r>
      <w:r w:rsidR="00D57E57" w:rsidRPr="00FB3161">
        <w:rPr>
          <w:rFonts w:ascii="Times New Roman" w:hAnsi="Times New Roman"/>
          <w:b/>
          <w:sz w:val="24"/>
          <w:szCs w:val="24"/>
        </w:rPr>
        <w:t>MINUTA DO CONTRATO</w:t>
      </w:r>
    </w:p>
    <w:p w:rsidR="00E34FA5" w:rsidRPr="00FB3161" w:rsidRDefault="00E34FA5"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D57E57" w:rsidP="00D57E57">
      <w:pPr>
        <w:spacing w:after="0" w:line="240" w:lineRule="auto"/>
        <w:ind w:firstLine="1134"/>
        <w:jc w:val="both"/>
        <w:rPr>
          <w:rFonts w:ascii="Times New Roman" w:hAnsi="Times New Roman"/>
          <w:b/>
          <w:sz w:val="24"/>
          <w:szCs w:val="24"/>
        </w:rPr>
      </w:pPr>
    </w:p>
    <w:p w:rsidR="00D57E57" w:rsidRPr="00FB3161" w:rsidRDefault="00D57E57" w:rsidP="00D57E57">
      <w:pPr>
        <w:pStyle w:val="Corpodetexto3"/>
        <w:shd w:val="clear" w:color="auto" w:fill="FFFFFF"/>
        <w:jc w:val="center"/>
        <w:rPr>
          <w:rFonts w:ascii="Times New Roman" w:hAnsi="Times New Roman" w:cs="Times New Roman"/>
          <w:szCs w:val="24"/>
        </w:rPr>
      </w:pPr>
      <w:r w:rsidRPr="00FB3161">
        <w:rPr>
          <w:rFonts w:ascii="Times New Roman" w:hAnsi="Times New Roman" w:cs="Times New Roman"/>
          <w:szCs w:val="24"/>
          <w:shd w:val="clear" w:color="auto" w:fill="FFFFFF"/>
        </w:rPr>
        <w:t xml:space="preserve">Belo Horizonte, </w:t>
      </w:r>
      <w:r w:rsidR="00320343" w:rsidRPr="00FB3161">
        <w:rPr>
          <w:rFonts w:ascii="Times New Roman" w:hAnsi="Times New Roman" w:cs="Times New Roman"/>
          <w:szCs w:val="24"/>
        </w:rPr>
        <w:fldChar w:fldCharType="begin"/>
      </w:r>
      <w:r w:rsidRPr="00FB3161">
        <w:rPr>
          <w:rFonts w:ascii="Times New Roman" w:hAnsi="Times New Roman" w:cs="Times New Roman"/>
          <w:szCs w:val="24"/>
        </w:rPr>
        <w:instrText xml:space="preserve"> SAVEDATE  \@ "d' de 'MMMM' de 'yyyy"  \* MERGEFORMAT </w:instrText>
      </w:r>
      <w:r w:rsidR="00320343" w:rsidRPr="00FB3161">
        <w:rPr>
          <w:rFonts w:ascii="Times New Roman" w:hAnsi="Times New Roman" w:cs="Times New Roman"/>
          <w:szCs w:val="24"/>
        </w:rPr>
        <w:fldChar w:fldCharType="separate"/>
      </w:r>
      <w:r w:rsidR="00663372">
        <w:rPr>
          <w:rFonts w:ascii="Times New Roman" w:hAnsi="Times New Roman" w:cs="Times New Roman"/>
          <w:noProof/>
          <w:szCs w:val="24"/>
        </w:rPr>
        <w:t>21 de setembro de 2016</w:t>
      </w:r>
      <w:r w:rsidR="00320343" w:rsidRPr="00FB3161">
        <w:rPr>
          <w:rFonts w:ascii="Times New Roman" w:hAnsi="Times New Roman" w:cs="Times New Roman"/>
          <w:szCs w:val="24"/>
        </w:rPr>
        <w:fldChar w:fldCharType="end"/>
      </w:r>
      <w:r w:rsidRPr="00FB3161">
        <w:rPr>
          <w:rFonts w:ascii="Times New Roman" w:hAnsi="Times New Roman" w:cs="Times New Roman"/>
          <w:szCs w:val="24"/>
          <w:shd w:val="clear" w:color="auto" w:fill="FFFFFF"/>
        </w:rPr>
        <w:t>.</w:t>
      </w:r>
    </w:p>
    <w:p w:rsidR="00D57E57" w:rsidRDefault="00D57E57" w:rsidP="00D57E57">
      <w:pPr>
        <w:ind w:left="1140"/>
        <w:jc w:val="both"/>
        <w:rPr>
          <w:rFonts w:ascii="Times New Roman" w:hAnsi="Times New Roman"/>
          <w:b/>
          <w:sz w:val="24"/>
          <w:szCs w:val="24"/>
        </w:rPr>
      </w:pPr>
    </w:p>
    <w:p w:rsidR="00793C57" w:rsidRPr="00FB3161" w:rsidRDefault="00793C57" w:rsidP="00D57E57">
      <w:pPr>
        <w:ind w:left="1140"/>
        <w:jc w:val="both"/>
        <w:rPr>
          <w:rFonts w:ascii="Times New Roman" w:hAnsi="Times New Roman"/>
          <w:b/>
          <w:sz w:val="24"/>
          <w:szCs w:val="24"/>
        </w:rPr>
      </w:pPr>
    </w:p>
    <w:p w:rsidR="00D57E57" w:rsidRPr="00FB3161" w:rsidRDefault="00A74A9F" w:rsidP="00D57E57">
      <w:pPr>
        <w:spacing w:after="0" w:line="240" w:lineRule="auto"/>
        <w:jc w:val="center"/>
        <w:rPr>
          <w:rFonts w:ascii="Times New Roman" w:hAnsi="Times New Roman"/>
          <w:b/>
          <w:bCs/>
          <w:sz w:val="24"/>
          <w:szCs w:val="24"/>
        </w:rPr>
      </w:pPr>
      <w:r>
        <w:rPr>
          <w:rFonts w:ascii="Times New Roman" w:hAnsi="Times New Roman"/>
          <w:b/>
          <w:bCs/>
          <w:sz w:val="24"/>
          <w:szCs w:val="24"/>
        </w:rPr>
        <w:t>Cláudia Natividade</w:t>
      </w:r>
    </w:p>
    <w:p w:rsidR="00D57E57" w:rsidRPr="00FB3161" w:rsidRDefault="00D57E57" w:rsidP="00D57E57">
      <w:pPr>
        <w:spacing w:after="0" w:line="240" w:lineRule="auto"/>
        <w:jc w:val="center"/>
        <w:rPr>
          <w:rFonts w:ascii="Times New Roman" w:hAnsi="Times New Roman"/>
          <w:b/>
          <w:bCs/>
          <w:sz w:val="24"/>
          <w:szCs w:val="24"/>
        </w:rPr>
      </w:pPr>
      <w:r w:rsidRPr="00FB3161">
        <w:rPr>
          <w:rFonts w:ascii="Times New Roman" w:hAnsi="Times New Roman"/>
          <w:b/>
          <w:bCs/>
          <w:sz w:val="24"/>
          <w:szCs w:val="24"/>
        </w:rPr>
        <w:t>Conselheir</w:t>
      </w:r>
      <w:r w:rsidR="00A74A9F">
        <w:rPr>
          <w:rFonts w:ascii="Times New Roman" w:hAnsi="Times New Roman"/>
          <w:b/>
          <w:bCs/>
          <w:sz w:val="24"/>
          <w:szCs w:val="24"/>
        </w:rPr>
        <w:t>a</w:t>
      </w:r>
      <w:r w:rsidRPr="00FB3161">
        <w:rPr>
          <w:rFonts w:ascii="Times New Roman" w:hAnsi="Times New Roman"/>
          <w:b/>
          <w:bCs/>
          <w:sz w:val="24"/>
          <w:szCs w:val="24"/>
        </w:rPr>
        <w:t xml:space="preserve"> President</w:t>
      </w:r>
      <w:r w:rsidR="00A74A9F">
        <w:rPr>
          <w:rFonts w:ascii="Times New Roman" w:hAnsi="Times New Roman"/>
          <w:b/>
          <w:bCs/>
          <w:sz w:val="24"/>
          <w:szCs w:val="24"/>
        </w:rPr>
        <w:t>a</w:t>
      </w:r>
    </w:p>
    <w:p w:rsidR="00D57E57" w:rsidRPr="00FB3161" w:rsidRDefault="00D57E57" w:rsidP="00D57E57">
      <w:pPr>
        <w:spacing w:after="0" w:line="240" w:lineRule="auto"/>
        <w:jc w:val="center"/>
        <w:rPr>
          <w:rFonts w:ascii="Times New Roman" w:hAnsi="Times New Roman"/>
          <w:b/>
          <w:bCs/>
          <w:sz w:val="24"/>
          <w:szCs w:val="24"/>
        </w:rPr>
      </w:pPr>
      <w:r w:rsidRPr="00FB3161">
        <w:rPr>
          <w:rFonts w:ascii="Times New Roman" w:hAnsi="Times New Roman"/>
          <w:b/>
          <w:bCs/>
          <w:sz w:val="24"/>
          <w:szCs w:val="24"/>
        </w:rPr>
        <w:lastRenderedPageBreak/>
        <w:t>Conselho Regional de Psicologia da 4ª Região – Minas Gerais</w:t>
      </w:r>
    </w:p>
    <w:p w:rsidR="00D57E57" w:rsidRPr="00FB3161" w:rsidRDefault="00D57E57" w:rsidP="00D57E57">
      <w:pPr>
        <w:spacing w:after="120"/>
        <w:rPr>
          <w:rFonts w:ascii="Times New Roman" w:hAnsi="Times New Roman"/>
          <w:sz w:val="24"/>
          <w:szCs w:val="24"/>
        </w:rPr>
      </w:pPr>
    </w:p>
    <w:p w:rsidR="00D57E57" w:rsidRPr="00FB3161" w:rsidRDefault="00D57E57" w:rsidP="00D57E57">
      <w:pPr>
        <w:spacing w:after="120"/>
        <w:rPr>
          <w:rFonts w:ascii="Times New Roman" w:hAnsi="Times New Roman"/>
          <w:sz w:val="24"/>
          <w:szCs w:val="24"/>
        </w:rPr>
      </w:pPr>
    </w:p>
    <w:p w:rsidR="00B02337" w:rsidRPr="00FB3161" w:rsidRDefault="00B02337">
      <w:pPr>
        <w:rPr>
          <w:rFonts w:ascii="Times New Roman" w:hAnsi="Times New Roman"/>
          <w:b/>
          <w:bCs/>
          <w:color w:val="000000"/>
          <w:kern w:val="32"/>
          <w:sz w:val="24"/>
          <w:szCs w:val="24"/>
        </w:rPr>
      </w:pPr>
      <w:r w:rsidRPr="00FB3161">
        <w:rPr>
          <w:rFonts w:ascii="Times New Roman" w:hAnsi="Times New Roman"/>
          <w:sz w:val="24"/>
          <w:szCs w:val="24"/>
        </w:rPr>
        <w:br w:type="page"/>
      </w:r>
    </w:p>
    <w:p w:rsidR="000D1F4C" w:rsidRPr="00FB3161" w:rsidRDefault="000D1F4C" w:rsidP="00214EF1">
      <w:pPr>
        <w:pStyle w:val="Ttulo1"/>
        <w:spacing w:after="200"/>
        <w:jc w:val="center"/>
        <w:rPr>
          <w:rFonts w:ascii="Times New Roman" w:hAnsi="Times New Roman" w:cs="Times New Roman"/>
          <w:b w:val="0"/>
          <w:sz w:val="24"/>
          <w:szCs w:val="24"/>
        </w:rPr>
      </w:pPr>
      <w:r w:rsidRPr="00FB3161">
        <w:rPr>
          <w:rFonts w:ascii="Times New Roman" w:hAnsi="Times New Roman" w:cs="Times New Roman"/>
          <w:sz w:val="24"/>
          <w:szCs w:val="24"/>
        </w:rPr>
        <w:lastRenderedPageBreak/>
        <w:t xml:space="preserve">ANEXO I – </w:t>
      </w:r>
      <w:r w:rsidR="00D3617F" w:rsidRPr="00FB3161">
        <w:rPr>
          <w:rFonts w:ascii="Times New Roman" w:hAnsi="Times New Roman" w:cs="Times New Roman"/>
          <w:sz w:val="24"/>
          <w:szCs w:val="24"/>
        </w:rPr>
        <w:t>TERMO DE REFERÊNCIA</w:t>
      </w:r>
    </w:p>
    <w:p w:rsidR="00A342EF" w:rsidRPr="00FB3161" w:rsidRDefault="00A342EF" w:rsidP="00A342EF">
      <w:pPr>
        <w:ind w:left="1134"/>
        <w:jc w:val="center"/>
        <w:rPr>
          <w:rFonts w:ascii="Times New Roman" w:hAnsi="Times New Roman"/>
          <w:b/>
          <w:sz w:val="24"/>
          <w:szCs w:val="24"/>
        </w:rPr>
      </w:pPr>
      <w:r w:rsidRPr="00FB3161">
        <w:rPr>
          <w:rFonts w:ascii="Times New Roman" w:hAnsi="Times New Roman"/>
          <w:b/>
          <w:sz w:val="24"/>
          <w:szCs w:val="24"/>
        </w:rPr>
        <w:t>DESCRIÇÃO DOS SERVIÇOS A SEREM CONTRATADOS</w:t>
      </w:r>
    </w:p>
    <w:p w:rsidR="00A342EF" w:rsidRPr="00FB3161" w:rsidRDefault="00A342EF" w:rsidP="00A342EF">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O objeto da presente licitação é a </w:t>
      </w:r>
      <w:r w:rsidRPr="00FB3161">
        <w:rPr>
          <w:rFonts w:ascii="Times New Roman" w:hAnsi="Times New Roman" w:cs="Times New Roman"/>
          <w:b/>
          <w:sz w:val="24"/>
          <w:szCs w:val="24"/>
        </w:rPr>
        <w:t xml:space="preserve">prestação do serviço de Conservação e limpeza pela CONTRATADA na Subsede </w:t>
      </w:r>
      <w:r w:rsidR="00536D62" w:rsidRPr="00FB3161">
        <w:rPr>
          <w:rFonts w:ascii="Times New Roman" w:hAnsi="Times New Roman" w:cs="Times New Roman"/>
          <w:b/>
          <w:sz w:val="24"/>
          <w:szCs w:val="24"/>
        </w:rPr>
        <w:t>Triângulo</w:t>
      </w:r>
      <w:r w:rsidRPr="00FB3161">
        <w:rPr>
          <w:rFonts w:ascii="Times New Roman" w:hAnsi="Times New Roman" w:cs="Times New Roman"/>
          <w:b/>
          <w:sz w:val="24"/>
          <w:szCs w:val="24"/>
        </w:rPr>
        <w:t xml:space="preserve"> do CRP/04 (</w:t>
      </w:r>
      <w:r w:rsidR="00536D62" w:rsidRPr="00FB3161">
        <w:rPr>
          <w:rFonts w:ascii="Times New Roman" w:hAnsi="Times New Roman" w:cs="Times New Roman"/>
          <w:b/>
          <w:sz w:val="24"/>
          <w:szCs w:val="24"/>
        </w:rPr>
        <w:t>Uberlândia</w:t>
      </w:r>
      <w:r w:rsidRPr="00FB3161">
        <w:rPr>
          <w:rFonts w:ascii="Times New Roman" w:hAnsi="Times New Roman" w:cs="Times New Roman"/>
          <w:b/>
          <w:sz w:val="24"/>
          <w:szCs w:val="24"/>
        </w:rPr>
        <w:t>)</w:t>
      </w:r>
      <w:r w:rsidRPr="00FB3161">
        <w:rPr>
          <w:rFonts w:ascii="Times New Roman" w:hAnsi="Times New Roman" w:cs="Times New Roman"/>
          <w:sz w:val="24"/>
          <w:szCs w:val="24"/>
        </w:rPr>
        <w:t xml:space="preserve">, conforme especificações e condições abaixo descritas. </w:t>
      </w:r>
    </w:p>
    <w:p w:rsidR="00A342EF" w:rsidRPr="00FB3161" w:rsidRDefault="00A342EF" w:rsidP="00A342EF">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A contratada deverá disponibilizar 01 (um) auxiliar de limpeza, que executará o serviço e nas seguintes condições:</w:t>
      </w:r>
    </w:p>
    <w:p w:rsidR="00536D62" w:rsidRPr="00FB3161" w:rsidRDefault="00536D62" w:rsidP="00536D62">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b/>
          <w:sz w:val="24"/>
          <w:szCs w:val="24"/>
        </w:rPr>
        <w:t xml:space="preserve"> </w:t>
      </w:r>
      <w:r w:rsidR="00A342EF" w:rsidRPr="00FB3161">
        <w:rPr>
          <w:rFonts w:ascii="Times New Roman" w:hAnsi="Times New Roman" w:cs="Times New Roman"/>
          <w:sz w:val="24"/>
          <w:szCs w:val="24"/>
        </w:rPr>
        <w:t>Local:</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Subsede Triângulo do CRP/04 (Uberlândia)</w:t>
      </w:r>
      <w:r w:rsidRPr="00FB3161">
        <w:rPr>
          <w:rFonts w:ascii="Times New Roman" w:hAnsi="Times New Roman" w:cs="Times New Roman"/>
          <w:sz w:val="24"/>
          <w:szCs w:val="24"/>
        </w:rPr>
        <w:t xml:space="preserve"> situada, atualmente, na Av. Floriano Peixoto, 615 – sala 302, CEP 38.400-102.</w:t>
      </w:r>
      <w:r w:rsidR="00793C57">
        <w:rPr>
          <w:rFonts w:ascii="Times New Roman" w:hAnsi="Times New Roman" w:cs="Times New Roman"/>
          <w:sz w:val="24"/>
          <w:szCs w:val="24"/>
        </w:rPr>
        <w:t xml:space="preserve"> A limpeza será não só da sala 302, entrada da subsede, como também das salas </w:t>
      </w:r>
      <w:r w:rsidR="00793C57" w:rsidRPr="00793C57">
        <w:rPr>
          <w:rFonts w:ascii="Times New Roman" w:hAnsi="Times New Roman" w:cs="Times New Roman"/>
          <w:sz w:val="24"/>
          <w:szCs w:val="24"/>
        </w:rPr>
        <w:t>303 e 304</w:t>
      </w:r>
      <w:r w:rsidR="00793C57">
        <w:rPr>
          <w:rFonts w:ascii="Times New Roman" w:hAnsi="Times New Roman" w:cs="Times New Roman"/>
          <w:sz w:val="24"/>
          <w:szCs w:val="24"/>
        </w:rPr>
        <w:t>, anexas à primeira e que compõe o espaço.</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O local da prestação dos serviços poderá ser alterado, caso a subsede do CRP/04 seja transferida de lugar. Nesta hipótese, os valores do presente </w:t>
      </w:r>
      <w:r w:rsidR="00536D62" w:rsidRPr="00FB3161">
        <w:rPr>
          <w:rFonts w:ascii="Times New Roman" w:hAnsi="Times New Roman" w:cs="Times New Roman"/>
          <w:sz w:val="24"/>
          <w:szCs w:val="24"/>
        </w:rPr>
        <w:t>certame</w:t>
      </w:r>
      <w:r w:rsidRPr="00FB3161">
        <w:rPr>
          <w:rFonts w:ascii="Times New Roman" w:hAnsi="Times New Roman" w:cs="Times New Roman"/>
          <w:sz w:val="24"/>
          <w:szCs w:val="24"/>
        </w:rPr>
        <w:t xml:space="preserve"> podem ser modificados para preservar o equilíbrio econômico financeiro entre as partes, caso a nova localidade acarrete despesas extras comprovadamente suportadas pela CONTRATADA, na forma do Art. 65, II, d da Lei 8666/1993;</w:t>
      </w:r>
    </w:p>
    <w:p w:rsidR="00A342EF" w:rsidRPr="00FB3161" w:rsidRDefault="00595397" w:rsidP="007973D4">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342EF" w:rsidRPr="00FB3161">
        <w:rPr>
          <w:rFonts w:ascii="Times New Roman" w:hAnsi="Times New Roman" w:cs="Times New Roman"/>
          <w:sz w:val="24"/>
          <w:szCs w:val="24"/>
        </w:rPr>
        <w:t>Dias e horários da prestação de serviços:</w:t>
      </w:r>
      <w:r w:rsidR="00DF76DD" w:rsidRPr="00FB3161">
        <w:rPr>
          <w:rFonts w:ascii="Times New Roman" w:hAnsi="Times New Roman" w:cs="Times New Roman"/>
          <w:sz w:val="24"/>
          <w:szCs w:val="24"/>
        </w:rPr>
        <w:t xml:space="preserve"> </w:t>
      </w:r>
      <w:r w:rsidR="007973D4" w:rsidRPr="00FB3161">
        <w:rPr>
          <w:rFonts w:ascii="Times New Roman" w:hAnsi="Times New Roman" w:cs="Times New Roman"/>
          <w:sz w:val="24"/>
          <w:szCs w:val="24"/>
        </w:rPr>
        <w:t xml:space="preserve">semanalmente, </w:t>
      </w:r>
      <w:r w:rsidR="00DF76DD" w:rsidRPr="00FB3161">
        <w:rPr>
          <w:rFonts w:ascii="Times New Roman" w:hAnsi="Times New Roman" w:cs="Times New Roman"/>
          <w:sz w:val="24"/>
          <w:szCs w:val="24"/>
        </w:rPr>
        <w:t>segunda</w:t>
      </w:r>
      <w:r w:rsidR="007973D4" w:rsidRPr="00FB3161">
        <w:rPr>
          <w:rFonts w:ascii="Times New Roman" w:hAnsi="Times New Roman" w:cs="Times New Roman"/>
          <w:sz w:val="24"/>
          <w:szCs w:val="24"/>
        </w:rPr>
        <w:t>-feira</w:t>
      </w:r>
      <w:r w:rsidR="00DF76DD" w:rsidRPr="00FB3161">
        <w:rPr>
          <w:rFonts w:ascii="Times New Roman" w:hAnsi="Times New Roman" w:cs="Times New Roman"/>
          <w:sz w:val="24"/>
          <w:szCs w:val="24"/>
        </w:rPr>
        <w:t xml:space="preserve"> e quarta</w:t>
      </w:r>
      <w:r w:rsidR="007973D4" w:rsidRPr="00FB3161">
        <w:rPr>
          <w:rFonts w:ascii="Times New Roman" w:hAnsi="Times New Roman" w:cs="Times New Roman"/>
          <w:sz w:val="24"/>
          <w:szCs w:val="24"/>
        </w:rPr>
        <w:t>-feira, das 8:00h às 12:00h</w:t>
      </w:r>
      <w:r w:rsidR="00CD5489">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Os dias e horários poderão ser alterados sempre que necessário, desde que acordado entre as partes;</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Área a receber a prestação de serviço de conservação e limpeza: aproximadamente </w:t>
      </w:r>
      <w:r w:rsidR="004A60EA" w:rsidRPr="00FB3161">
        <w:rPr>
          <w:rFonts w:ascii="Times New Roman" w:hAnsi="Times New Roman" w:cs="Times New Roman"/>
          <w:sz w:val="24"/>
          <w:szCs w:val="24"/>
        </w:rPr>
        <w:t>130</w:t>
      </w:r>
      <w:r w:rsidRPr="00FB3161">
        <w:rPr>
          <w:rFonts w:ascii="Times New Roman" w:hAnsi="Times New Roman" w:cs="Times New Roman"/>
          <w:sz w:val="24"/>
          <w:szCs w:val="24"/>
        </w:rPr>
        <w:t xml:space="preserve"> m² (</w:t>
      </w:r>
      <w:r w:rsidR="004A60EA" w:rsidRPr="00FB3161">
        <w:rPr>
          <w:rFonts w:ascii="Times New Roman" w:hAnsi="Times New Roman" w:cs="Times New Roman"/>
          <w:sz w:val="24"/>
          <w:szCs w:val="24"/>
        </w:rPr>
        <w:t>cento e trinta metros quadrados</w:t>
      </w:r>
      <w:r w:rsidRPr="00FB3161">
        <w:rPr>
          <w:rFonts w:ascii="Times New Roman" w:hAnsi="Times New Roman" w:cs="Times New Roman"/>
          <w:sz w:val="24"/>
          <w:szCs w:val="24"/>
        </w:rPr>
        <w:t>)</w:t>
      </w:r>
      <w:r w:rsidR="00793C57">
        <w:rPr>
          <w:rFonts w:ascii="Times New Roman" w:hAnsi="Times New Roman" w:cs="Times New Roman"/>
          <w:sz w:val="24"/>
          <w:szCs w:val="24"/>
        </w:rPr>
        <w:t>, as três salas (302, 303 e 304)</w:t>
      </w:r>
      <w:r w:rsidRPr="00FB3161">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Descrição do serviço: realizar a limpeza e conservação das instalações e equipamentos do contratante; efetuar coleta de lixo; executar limpeza em geral;</w:t>
      </w:r>
      <w:r w:rsidR="002257A5">
        <w:rPr>
          <w:rFonts w:ascii="Times New Roman" w:hAnsi="Times New Roman" w:cs="Times New Roman"/>
          <w:sz w:val="24"/>
          <w:szCs w:val="24"/>
        </w:rPr>
        <w:t xml:space="preserve"> limpeza dos vidros </w:t>
      </w:r>
      <w:r w:rsidR="002257A5" w:rsidRPr="002257A5">
        <w:rPr>
          <w:rFonts w:ascii="Times New Roman" w:hAnsi="Times New Roman" w:cs="Times New Roman"/>
          <w:b/>
          <w:sz w:val="24"/>
          <w:szCs w:val="24"/>
        </w:rPr>
        <w:t>internos</w:t>
      </w:r>
      <w:r w:rsidR="002257A5">
        <w:rPr>
          <w:rFonts w:ascii="Times New Roman" w:hAnsi="Times New Roman" w:cs="Times New Roman"/>
          <w:sz w:val="24"/>
          <w:szCs w:val="24"/>
        </w:rPr>
        <w:t>;</w:t>
      </w:r>
      <w:r w:rsidRPr="00FB3161">
        <w:rPr>
          <w:rFonts w:ascii="Times New Roman" w:hAnsi="Times New Roman" w:cs="Times New Roman"/>
          <w:sz w:val="24"/>
          <w:szCs w:val="24"/>
        </w:rPr>
        <w:t xml:space="preserve"> executar outras atividades compatíveis com a natureza do serviço, seguindo normas de segurança, higiene, qualidade e proteção ao meio ambiente;</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CONTRATADA deverá </w:t>
      </w:r>
      <w:r w:rsidRPr="001A040E">
        <w:rPr>
          <w:rFonts w:ascii="Times New Roman" w:hAnsi="Times New Roman" w:cs="Times New Roman"/>
          <w:b/>
          <w:sz w:val="24"/>
          <w:szCs w:val="24"/>
        </w:rPr>
        <w:t>fornecer todo o material de limpeza necessário para a eficiente e adequada execução do serviço de conservação e limpeza</w:t>
      </w:r>
      <w:r w:rsidR="001A040E">
        <w:rPr>
          <w:rFonts w:ascii="Times New Roman" w:hAnsi="Times New Roman" w:cs="Times New Roman"/>
          <w:sz w:val="24"/>
          <w:szCs w:val="24"/>
        </w:rPr>
        <w:t xml:space="preserve"> </w:t>
      </w:r>
      <w:r w:rsidR="001A040E" w:rsidRPr="00FB3161">
        <w:rPr>
          <w:rFonts w:ascii="Times New Roman" w:hAnsi="Times New Roman" w:cs="Times New Roman"/>
          <w:sz w:val="24"/>
          <w:szCs w:val="24"/>
        </w:rPr>
        <w:t>(Materiais de Limpeza: vassouras, rodos, sacos de lixo, panos de limpeza em geral e produtos químicos de limpeza, como detergente, sabão, etc.)</w:t>
      </w:r>
      <w:r w:rsidR="001A040E">
        <w:rPr>
          <w:rFonts w:ascii="Times New Roman" w:hAnsi="Times New Roman" w:cs="Times New Roman"/>
          <w:sz w:val="24"/>
          <w:szCs w:val="24"/>
        </w:rPr>
        <w:t>.</w:t>
      </w:r>
      <w:r w:rsidR="007973D4" w:rsidRPr="00FB3161">
        <w:rPr>
          <w:rFonts w:ascii="Times New Roman" w:hAnsi="Times New Roman" w:cs="Times New Roman"/>
          <w:sz w:val="24"/>
          <w:szCs w:val="24"/>
        </w:rPr>
        <w:t xml:space="preserve"> </w:t>
      </w:r>
      <w:r w:rsidR="001A040E">
        <w:rPr>
          <w:rFonts w:ascii="Times New Roman" w:hAnsi="Times New Roman" w:cs="Times New Roman"/>
          <w:sz w:val="24"/>
          <w:szCs w:val="24"/>
        </w:rPr>
        <w:t>O custo dos insumos deverá ser inserido na</w:t>
      </w:r>
      <w:r w:rsidR="007973D4" w:rsidRPr="00FB3161">
        <w:rPr>
          <w:rFonts w:ascii="Times New Roman" w:hAnsi="Times New Roman" w:cs="Times New Roman"/>
          <w:sz w:val="24"/>
          <w:szCs w:val="24"/>
        </w:rPr>
        <w:t xml:space="preserve"> Planilha de Preços do Anexo II do edital</w:t>
      </w:r>
      <w:r w:rsidRPr="00FB3161">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CONTRATADA deverá fornecer a seu funcionário, executor da prestação do serviço contratado, todo o equipamento de proteção individual e segurança necessários, observada a legislação competente.</w:t>
      </w:r>
    </w:p>
    <w:p w:rsidR="00A342EF" w:rsidRPr="00FB3161" w:rsidRDefault="00A342EF" w:rsidP="00A342EF">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A CONTRATADA deverá observar na prestação dos serviços acima descritos as seguintes normas: </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Prestar os serviços contratados respeitando as normas de Segurança do Trabalho, de Proteção Ambiental e demais legislação pertinente;</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CONTRATADA deverá encaminhar profissional que tenha a maioridade civil, devidamente treinado e qualificado para a prestação dos serviços, objeto desta licitação, sendo que aquele que não executar as atividades com eficiência e de forma satisfatória será substituído na forma do </w:t>
      </w:r>
      <w:r w:rsidRPr="00FB3161">
        <w:rPr>
          <w:rFonts w:ascii="Times New Roman" w:hAnsi="Times New Roman" w:cs="Times New Roman"/>
          <w:b/>
          <w:sz w:val="24"/>
          <w:szCs w:val="24"/>
        </w:rPr>
        <w:t>item 3.7 d</w:t>
      </w:r>
      <w:r w:rsidR="001067BC" w:rsidRPr="00FB3161">
        <w:rPr>
          <w:rFonts w:ascii="Times New Roman" w:hAnsi="Times New Roman" w:cs="Times New Roman"/>
          <w:b/>
          <w:sz w:val="24"/>
          <w:szCs w:val="24"/>
        </w:rPr>
        <w:t>a Minuta d</w:t>
      </w:r>
      <w:r w:rsidRPr="00FB3161">
        <w:rPr>
          <w:rFonts w:ascii="Times New Roman" w:hAnsi="Times New Roman" w:cs="Times New Roman"/>
          <w:b/>
          <w:sz w:val="24"/>
          <w:szCs w:val="24"/>
        </w:rPr>
        <w:t>o Contrato</w:t>
      </w:r>
      <w:r w:rsidR="001067BC" w:rsidRPr="00FB3161">
        <w:rPr>
          <w:rFonts w:ascii="Times New Roman" w:hAnsi="Times New Roman" w:cs="Times New Roman"/>
          <w:b/>
          <w:sz w:val="24"/>
          <w:szCs w:val="24"/>
        </w:rPr>
        <w:t xml:space="preserve"> (</w:t>
      </w:r>
      <w:r w:rsidR="00547F9C" w:rsidRPr="00FB3161">
        <w:rPr>
          <w:rFonts w:ascii="Times New Roman" w:hAnsi="Times New Roman" w:cs="Times New Roman"/>
          <w:b/>
          <w:sz w:val="24"/>
          <w:szCs w:val="24"/>
        </w:rPr>
        <w:t>Anexo IX</w:t>
      </w:r>
      <w:r w:rsidR="001067BC" w:rsidRPr="00FB3161">
        <w:rPr>
          <w:rFonts w:ascii="Times New Roman" w:hAnsi="Times New Roman" w:cs="Times New Roman"/>
          <w:b/>
          <w:sz w:val="24"/>
          <w:szCs w:val="24"/>
        </w:rPr>
        <w:t>)</w:t>
      </w:r>
      <w:r w:rsidRPr="00FB3161">
        <w:rPr>
          <w:rFonts w:ascii="Times New Roman" w:hAnsi="Times New Roman" w:cs="Times New Roman"/>
          <w:sz w:val="24"/>
          <w:szCs w:val="24"/>
        </w:rPr>
        <w:t>;</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w:t>
      </w:r>
      <w:r w:rsidR="001067BC" w:rsidRPr="00FB3161">
        <w:rPr>
          <w:rFonts w:ascii="Times New Roman" w:hAnsi="Times New Roman" w:cs="Times New Roman"/>
          <w:sz w:val="24"/>
          <w:szCs w:val="24"/>
        </w:rPr>
        <w:t xml:space="preserve">CONTRATADA </w:t>
      </w:r>
      <w:r w:rsidRPr="00FB3161">
        <w:rPr>
          <w:rFonts w:ascii="Times New Roman" w:hAnsi="Times New Roman" w:cs="Times New Roman"/>
          <w:sz w:val="24"/>
          <w:szCs w:val="24"/>
        </w:rPr>
        <w:t>se compromete a custear os treinamentos e a capacitação permanente para o profissional que irá executar os serviços contratados;</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CONTRATADA deverá substituir imediatamente seu funcionário que não comparecer na sede do contratante para a execução das atividades, independentemente da causa, sem nenhum ônus adicional para o segundo, garantindo assim a continuidade da prestação dos serviços contratados.</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Os funcionários da CONTRATADA, executores dos serviços descritos neste </w:t>
      </w:r>
      <w:r w:rsidR="001067BC" w:rsidRPr="00FB3161">
        <w:rPr>
          <w:rFonts w:ascii="Times New Roman" w:hAnsi="Times New Roman" w:cs="Times New Roman"/>
          <w:sz w:val="24"/>
          <w:szCs w:val="24"/>
        </w:rPr>
        <w:t>Termo de Referência</w:t>
      </w:r>
      <w:r w:rsidRPr="00FB3161">
        <w:rPr>
          <w:rFonts w:ascii="Times New Roman" w:hAnsi="Times New Roman" w:cs="Times New Roman"/>
          <w:sz w:val="24"/>
          <w:szCs w:val="24"/>
        </w:rPr>
        <w:t>, seguirão as normas internas do CONTRATANTE.</w:t>
      </w:r>
    </w:p>
    <w:p w:rsidR="00A342EF" w:rsidRPr="00FB3161" w:rsidRDefault="00A342EF"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A CONTRATADA fornecerá os uniformes aos seus funcionários para a execução do objeto deste instrumento.</w:t>
      </w:r>
    </w:p>
    <w:p w:rsidR="00A342EF" w:rsidRPr="00FB3161" w:rsidRDefault="00595397" w:rsidP="00A342EF">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342EF" w:rsidRPr="00FB3161">
        <w:rPr>
          <w:rFonts w:ascii="Times New Roman" w:hAnsi="Times New Roman" w:cs="Times New Roman"/>
          <w:sz w:val="24"/>
          <w:szCs w:val="24"/>
        </w:rPr>
        <w:t xml:space="preserve">A CONTRATADA é a única responsável pelas condições do exercício das atividades de seus funcionários, designados para a prestação dos serviços aqui contratados, inclusive a disponibilização aos mesmos de equipamentos de proteção individual, nos termos da legislação em vigor; </w:t>
      </w:r>
    </w:p>
    <w:p w:rsidR="00DD1DD3" w:rsidRDefault="00A342EF" w:rsidP="001067BC">
      <w:pPr>
        <w:pStyle w:val="PargrafodaLista"/>
        <w:numPr>
          <w:ilvl w:val="2"/>
          <w:numId w:val="22"/>
        </w:numPr>
        <w:tabs>
          <w:tab w:val="left" w:pos="1134"/>
        </w:tabs>
        <w:spacing w:after="240"/>
        <w:ind w:left="2268"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A contratada arcará com todas as despesas, sejam de quaisquer natureza, originárias da relação estabelecida com o seu profissional, esse indicado pela mesma como o executor dos serviços contratados, ressaltando que o referido profissional não terá vínculo empregatício com o contratante.</w:t>
      </w:r>
    </w:p>
    <w:p w:rsidR="000F3035" w:rsidRPr="00FB3161" w:rsidRDefault="000F3035" w:rsidP="000F3035">
      <w:pPr>
        <w:pStyle w:val="PargrafodaLista"/>
        <w:numPr>
          <w:ilvl w:val="1"/>
          <w:numId w:val="22"/>
        </w:numPr>
        <w:shd w:val="clear" w:color="auto" w:fill="FFFFFF"/>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O </w:t>
      </w:r>
      <w:r w:rsidRPr="009B79B4">
        <w:rPr>
          <w:rFonts w:ascii="Times New Roman" w:hAnsi="Times New Roman" w:cs="Times New Roman"/>
          <w:b/>
          <w:sz w:val="24"/>
          <w:szCs w:val="24"/>
        </w:rPr>
        <w:t>valor estimado do contrato</w:t>
      </w:r>
      <w:r w:rsidR="00DE189C">
        <w:rPr>
          <w:rFonts w:ascii="Times New Roman" w:hAnsi="Times New Roman" w:cs="Times New Roman"/>
          <w:sz w:val="24"/>
          <w:szCs w:val="24"/>
        </w:rPr>
        <w:t>, incluindo os materiais,</w:t>
      </w:r>
      <w:r>
        <w:rPr>
          <w:rFonts w:ascii="Times New Roman" w:hAnsi="Times New Roman" w:cs="Times New Roman"/>
          <w:sz w:val="24"/>
          <w:szCs w:val="24"/>
        </w:rPr>
        <w:t xml:space="preserve"> é </w:t>
      </w:r>
      <w:r w:rsidRPr="009B79B4">
        <w:rPr>
          <w:rFonts w:ascii="Times New Roman" w:hAnsi="Times New Roman" w:cs="Times New Roman"/>
          <w:b/>
          <w:sz w:val="24"/>
          <w:szCs w:val="24"/>
        </w:rPr>
        <w:t>de R$ 11.917,96 (onze mil, novecentos e dezessete reais e noventa e seis centavos)</w:t>
      </w:r>
      <w:r>
        <w:rPr>
          <w:rFonts w:ascii="Times New Roman" w:hAnsi="Times New Roman" w:cs="Times New Roman"/>
          <w:sz w:val="24"/>
          <w:szCs w:val="24"/>
        </w:rPr>
        <w:t>, conforme preços de referência orçados pela Administração disponíveis para consulta do público na Sed</w:t>
      </w:r>
      <w:r w:rsidR="00DE189C">
        <w:rPr>
          <w:rFonts w:ascii="Times New Roman" w:hAnsi="Times New Roman" w:cs="Times New Roman"/>
          <w:sz w:val="24"/>
          <w:szCs w:val="24"/>
        </w:rPr>
        <w:t>e do CRP/04 e que podem ser solicitados pelo e-mail compras@crp04.org.br.</w:t>
      </w:r>
    </w:p>
    <w:p w:rsidR="000F3035" w:rsidRPr="00FB3161" w:rsidRDefault="000F3035" w:rsidP="000F3035">
      <w:pPr>
        <w:pStyle w:val="PargrafodaLista"/>
        <w:tabs>
          <w:tab w:val="left" w:pos="1134"/>
        </w:tabs>
        <w:spacing w:after="240"/>
        <w:ind w:left="2268"/>
        <w:contextualSpacing w:val="0"/>
        <w:jc w:val="both"/>
        <w:rPr>
          <w:rFonts w:ascii="Times New Roman" w:hAnsi="Times New Roman" w:cs="Times New Roman"/>
          <w:sz w:val="24"/>
          <w:szCs w:val="24"/>
        </w:rPr>
      </w:pPr>
    </w:p>
    <w:p w:rsidR="00B439B5" w:rsidRPr="00FB3161" w:rsidRDefault="00B439B5">
      <w:pPr>
        <w:rPr>
          <w:rFonts w:ascii="Times New Roman" w:hAnsi="Times New Roman"/>
          <w:sz w:val="24"/>
          <w:szCs w:val="24"/>
        </w:rPr>
      </w:pPr>
      <w:r w:rsidRPr="00FB3161">
        <w:rPr>
          <w:rFonts w:ascii="Times New Roman" w:hAnsi="Times New Roman"/>
          <w:sz w:val="24"/>
          <w:szCs w:val="24"/>
        </w:rPr>
        <w:br w:type="page"/>
      </w:r>
    </w:p>
    <w:p w:rsidR="000D1F4C" w:rsidRPr="00FB3161" w:rsidRDefault="000D1F4C"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lastRenderedPageBreak/>
        <w:t>ANEXO II – PLANILHA DE PREÇOS</w:t>
      </w:r>
      <w:r w:rsidR="00214EF1" w:rsidRPr="00FB3161">
        <w:rPr>
          <w:rFonts w:ascii="Times New Roman" w:hAnsi="Times New Roman" w:cs="Times New Roman"/>
          <w:sz w:val="24"/>
          <w:szCs w:val="24"/>
        </w:rPr>
        <w:t xml:space="preserve"> </w:t>
      </w:r>
      <w:r w:rsidR="00214EF1" w:rsidRPr="00FB3161">
        <w:rPr>
          <w:rFonts w:ascii="Times New Roman" w:hAnsi="Times New Roman" w:cs="Times New Roman"/>
          <w:sz w:val="24"/>
          <w:szCs w:val="24"/>
        </w:rPr>
        <w:br/>
      </w:r>
      <w:r w:rsidRPr="00FB3161">
        <w:rPr>
          <w:rFonts w:ascii="Times New Roman" w:hAnsi="Times New Roman" w:cs="Times New Roman"/>
          <w:sz w:val="24"/>
          <w:szCs w:val="24"/>
        </w:rPr>
        <w:t xml:space="preserve">(MODELO </w:t>
      </w:r>
      <w:r w:rsidR="00E84949" w:rsidRPr="00FB3161">
        <w:rPr>
          <w:rFonts w:ascii="Times New Roman" w:hAnsi="Times New Roman" w:cs="Times New Roman"/>
          <w:sz w:val="24"/>
          <w:szCs w:val="24"/>
        </w:rPr>
        <w:t xml:space="preserve">EXEMPLIFICATIVO </w:t>
      </w:r>
      <w:r w:rsidRPr="00FB3161">
        <w:rPr>
          <w:rFonts w:ascii="Times New Roman" w:hAnsi="Times New Roman" w:cs="Times New Roman"/>
          <w:sz w:val="24"/>
          <w:szCs w:val="24"/>
        </w:rPr>
        <w:t>DA PROPOSTA COMERCIAL)</w:t>
      </w:r>
    </w:p>
    <w:p w:rsidR="007A17BE" w:rsidRPr="00FB3161" w:rsidRDefault="007A17BE" w:rsidP="007A17BE">
      <w:pPr>
        <w:jc w:val="center"/>
        <w:rPr>
          <w:rFonts w:ascii="Times New Roman" w:hAnsi="Times New Roman"/>
          <w:b/>
          <w:sz w:val="24"/>
          <w:szCs w:val="24"/>
        </w:rPr>
      </w:pPr>
      <w:r w:rsidRPr="00FB3161">
        <w:rPr>
          <w:rFonts w:ascii="Times New Roman" w:hAnsi="Times New Roman"/>
          <w:b/>
          <w:sz w:val="24"/>
          <w:szCs w:val="24"/>
        </w:rPr>
        <w:t>DEVERÁ SER FEITA REFERÊNCIA À CONVENÇÃO COLETIVA AO QUAL SE REFERE E JUNTADA CÓPIA DA CCT</w:t>
      </w:r>
    </w:p>
    <w:p w:rsidR="00C82E0A" w:rsidRPr="00FB3161" w:rsidRDefault="00C82E0A" w:rsidP="00C82E0A">
      <w:pPr>
        <w:spacing w:before="120" w:after="240"/>
        <w:jc w:val="center"/>
        <w:rPr>
          <w:rFonts w:ascii="Times New Roman" w:hAnsi="Times New Roman"/>
          <w:b/>
          <w:sz w:val="24"/>
          <w:szCs w:val="24"/>
        </w:rPr>
      </w:pPr>
      <w:r w:rsidRPr="00FB3161">
        <w:rPr>
          <w:rFonts w:ascii="Times New Roman" w:hAnsi="Times New Roman"/>
          <w:b/>
          <w:sz w:val="24"/>
          <w:szCs w:val="24"/>
        </w:rPr>
        <w:t>SERVIÇOS DE LIMPEZA</w:t>
      </w:r>
    </w:p>
    <w:tbl>
      <w:tblPr>
        <w:tblW w:w="9371" w:type="dxa"/>
        <w:tblInd w:w="55" w:type="dxa"/>
        <w:tblCellMar>
          <w:left w:w="70" w:type="dxa"/>
          <w:right w:w="70" w:type="dxa"/>
        </w:tblCellMar>
        <w:tblLook w:val="04A0"/>
      </w:tblPr>
      <w:tblGrid>
        <w:gridCol w:w="5320"/>
        <w:gridCol w:w="1247"/>
        <w:gridCol w:w="785"/>
        <w:gridCol w:w="135"/>
        <w:gridCol w:w="1891"/>
      </w:tblGrid>
      <w:tr w:rsidR="00C82E0A" w:rsidRPr="00FB3161" w:rsidTr="00C915E1">
        <w:trPr>
          <w:trHeight w:val="240"/>
        </w:trPr>
        <w:tc>
          <w:tcPr>
            <w:tcW w:w="9371" w:type="dxa"/>
            <w:gridSpan w:val="5"/>
            <w:tcBorders>
              <w:top w:val="single" w:sz="4" w:space="0" w:color="auto"/>
              <w:left w:val="nil"/>
              <w:bottom w:val="nil"/>
              <w:right w:val="nil"/>
            </w:tcBorders>
            <w:shd w:val="clear" w:color="000000" w:fill="D8D8D8"/>
            <w:noWrap/>
            <w:vAlign w:val="bottom"/>
          </w:tcPr>
          <w:p w:rsidR="00C82E0A" w:rsidRPr="00FB3161" w:rsidRDefault="00C82E0A" w:rsidP="00270549">
            <w:pPr>
              <w:rPr>
                <w:rFonts w:ascii="Times New Roman" w:hAnsi="Times New Roman"/>
                <w:b/>
                <w:bCs/>
                <w:color w:val="000000"/>
                <w:sz w:val="24"/>
                <w:szCs w:val="24"/>
              </w:rPr>
            </w:pPr>
            <w:r w:rsidRPr="00FB3161">
              <w:rPr>
                <w:rFonts w:ascii="Times New Roman" w:hAnsi="Times New Roman"/>
                <w:b/>
                <w:bCs/>
                <w:color w:val="000000"/>
                <w:sz w:val="24"/>
                <w:szCs w:val="24"/>
              </w:rPr>
              <w:t xml:space="preserve">Pregão Presencial nº </w:t>
            </w:r>
            <w:r w:rsidR="00270549" w:rsidRPr="00FB3161">
              <w:rPr>
                <w:rFonts w:ascii="Times New Roman" w:hAnsi="Times New Roman"/>
                <w:b/>
                <w:bCs/>
                <w:color w:val="000000"/>
                <w:sz w:val="24"/>
                <w:szCs w:val="24"/>
              </w:rPr>
              <w:t>01</w:t>
            </w:r>
            <w:r w:rsidRPr="00FB3161">
              <w:rPr>
                <w:rFonts w:ascii="Times New Roman" w:hAnsi="Times New Roman"/>
                <w:b/>
                <w:bCs/>
                <w:color w:val="000000"/>
                <w:sz w:val="24"/>
                <w:szCs w:val="24"/>
              </w:rPr>
              <w:t>/</w:t>
            </w:r>
            <w:bookmarkStart w:id="0" w:name="_GoBack"/>
            <w:r w:rsidRPr="00FB3161">
              <w:rPr>
                <w:rFonts w:ascii="Times New Roman" w:hAnsi="Times New Roman"/>
                <w:b/>
                <w:bCs/>
                <w:color w:val="000000"/>
                <w:sz w:val="24"/>
                <w:szCs w:val="24"/>
              </w:rPr>
              <w:t>2016</w:t>
            </w:r>
            <w:bookmarkEnd w:id="0"/>
          </w:p>
        </w:tc>
      </w:tr>
      <w:tr w:rsidR="00C82E0A" w:rsidRPr="00FB3161" w:rsidTr="00C915E1">
        <w:trPr>
          <w:trHeight w:val="240"/>
        </w:trPr>
        <w:tc>
          <w:tcPr>
            <w:tcW w:w="9371" w:type="dxa"/>
            <w:gridSpan w:val="5"/>
            <w:tcBorders>
              <w:top w:val="nil"/>
              <w:left w:val="nil"/>
              <w:bottom w:val="nil"/>
              <w:right w:val="nil"/>
            </w:tcBorders>
            <w:shd w:val="clear" w:color="000000" w:fill="D8D8D8"/>
            <w:noWrap/>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Data:____/____/____ às ________horas</w:t>
            </w:r>
          </w:p>
        </w:tc>
      </w:tr>
      <w:tr w:rsidR="00C82E0A" w:rsidRPr="00FB3161" w:rsidTr="00C915E1">
        <w:trPr>
          <w:trHeight w:val="240"/>
        </w:trPr>
        <w:tc>
          <w:tcPr>
            <w:tcW w:w="9371" w:type="dxa"/>
            <w:gridSpan w:val="5"/>
            <w:tcBorders>
              <w:top w:val="nil"/>
              <w:left w:val="nil"/>
              <w:bottom w:val="nil"/>
              <w:right w:val="nil"/>
            </w:tcBorders>
            <w:shd w:val="clear" w:color="auto" w:fill="auto"/>
            <w:noWrap/>
            <w:vAlign w:val="bottom"/>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 xml:space="preserve">PLANILHA DE COMPOSIÇÃO DE CUSTOS E FORMAÇÃO DE PREÇOS UNITÁRIOS </w:t>
            </w:r>
          </w:p>
        </w:tc>
      </w:tr>
      <w:tr w:rsidR="00C82E0A" w:rsidRPr="00FB3161" w:rsidTr="00C915E1">
        <w:trPr>
          <w:trHeight w:val="240"/>
        </w:trPr>
        <w:tc>
          <w:tcPr>
            <w:tcW w:w="9371" w:type="dxa"/>
            <w:gridSpan w:val="5"/>
            <w:tcBorders>
              <w:top w:val="nil"/>
              <w:left w:val="nil"/>
              <w:bottom w:val="nil"/>
              <w:right w:val="nil"/>
            </w:tcBorders>
            <w:shd w:val="clear" w:color="000000" w:fill="D8D8D8"/>
            <w:noWrap/>
            <w:vAlign w:val="bottom"/>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LIMPEZA</w:t>
            </w:r>
          </w:p>
        </w:tc>
      </w:tr>
      <w:tr w:rsidR="00C82E0A" w:rsidRPr="00FB3161" w:rsidTr="00C915E1">
        <w:trPr>
          <w:trHeight w:val="240"/>
        </w:trPr>
        <w:tc>
          <w:tcPr>
            <w:tcW w:w="532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Subsede do Triângulo do CRP/04</w:t>
            </w:r>
          </w:p>
        </w:tc>
        <w:tc>
          <w:tcPr>
            <w:tcW w:w="124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p>
        </w:tc>
        <w:tc>
          <w:tcPr>
            <w:tcW w:w="2811" w:type="dxa"/>
            <w:gridSpan w:val="3"/>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480"/>
        </w:trPr>
        <w:tc>
          <w:tcPr>
            <w:tcW w:w="5320" w:type="dxa"/>
            <w:tcBorders>
              <w:top w:val="nil"/>
              <w:left w:val="nil"/>
              <w:bottom w:val="nil"/>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Convenção/Acordo Coletivo de Trabalho - Número de Registro no MTE </w:t>
            </w:r>
          </w:p>
        </w:tc>
        <w:tc>
          <w:tcPr>
            <w:tcW w:w="1240" w:type="dxa"/>
            <w:tcBorders>
              <w:top w:val="nil"/>
              <w:left w:val="nil"/>
              <w:bottom w:val="nil"/>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w:t>
            </w:r>
          </w:p>
        </w:tc>
        <w:tc>
          <w:tcPr>
            <w:tcW w:w="2811" w:type="dxa"/>
            <w:gridSpan w:val="3"/>
            <w:tcBorders>
              <w:top w:val="nil"/>
              <w:left w:val="nil"/>
              <w:bottom w:val="nil"/>
              <w:right w:val="nil"/>
            </w:tcBorders>
            <w:shd w:val="clear" w:color="000000" w:fill="D8D8D8"/>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532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Vigência</w:t>
            </w:r>
          </w:p>
        </w:tc>
        <w:tc>
          <w:tcPr>
            <w:tcW w:w="124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p>
        </w:tc>
        <w:tc>
          <w:tcPr>
            <w:tcW w:w="2811" w:type="dxa"/>
            <w:gridSpan w:val="3"/>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nil"/>
              <w:left w:val="nil"/>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Data-Base da categoria</w:t>
            </w:r>
          </w:p>
        </w:tc>
        <w:tc>
          <w:tcPr>
            <w:tcW w:w="1240" w:type="dxa"/>
            <w:tcBorders>
              <w:top w:val="nil"/>
              <w:left w:val="nil"/>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w:t>
            </w:r>
          </w:p>
        </w:tc>
        <w:tc>
          <w:tcPr>
            <w:tcW w:w="2811" w:type="dxa"/>
            <w:gridSpan w:val="3"/>
            <w:tcBorders>
              <w:top w:val="nil"/>
              <w:left w:val="nil"/>
              <w:bottom w:val="single" w:sz="4" w:space="0" w:color="auto"/>
              <w:right w:val="nil"/>
            </w:tcBorders>
            <w:shd w:val="clear" w:color="000000" w:fill="D8D8D8"/>
            <w:vAlign w:val="bottom"/>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105"/>
        </w:trPr>
        <w:tc>
          <w:tcPr>
            <w:tcW w:w="5320" w:type="dxa"/>
            <w:tcBorders>
              <w:top w:val="nil"/>
              <w:left w:val="nil"/>
              <w:bottom w:val="nil"/>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nil"/>
              <w:left w:val="nil"/>
              <w:bottom w:val="nil"/>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920" w:type="dxa"/>
            <w:gridSpan w:val="2"/>
            <w:tcBorders>
              <w:top w:val="nil"/>
              <w:left w:val="nil"/>
              <w:bottom w:val="nil"/>
              <w:right w:val="nil"/>
            </w:tcBorders>
            <w:shd w:val="clear" w:color="auto" w:fill="auto"/>
            <w:vAlign w:val="bottom"/>
            <w:hideMark/>
          </w:tcPr>
          <w:p w:rsidR="00C82E0A" w:rsidRPr="00FB3161" w:rsidRDefault="00C82E0A" w:rsidP="00C915E1">
            <w:pPr>
              <w:jc w:val="center"/>
              <w:rPr>
                <w:rFonts w:ascii="Times New Roman" w:hAnsi="Times New Roman"/>
                <w:b/>
                <w:bCs/>
                <w:sz w:val="24"/>
                <w:szCs w:val="24"/>
              </w:rPr>
            </w:pPr>
          </w:p>
        </w:tc>
        <w:tc>
          <w:tcPr>
            <w:tcW w:w="1891" w:type="dxa"/>
            <w:tcBorders>
              <w:top w:val="nil"/>
              <w:left w:val="nil"/>
              <w:bottom w:val="nil"/>
              <w:right w:val="nil"/>
            </w:tcBorders>
            <w:shd w:val="clear" w:color="auto" w:fill="auto"/>
            <w:vAlign w:val="bottom"/>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9371" w:type="dxa"/>
            <w:gridSpan w:val="5"/>
            <w:tcBorders>
              <w:top w:val="single" w:sz="4" w:space="0" w:color="auto"/>
              <w:left w:val="nil"/>
              <w:bottom w:val="nil"/>
              <w:right w:val="nil"/>
            </w:tcBorders>
            <w:shd w:val="clear" w:color="000000" w:fill="D8D8D8"/>
            <w:noWrap/>
            <w:vAlign w:val="bottom"/>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IDENTIFICAÇÃO DOS SERVIÇOS</w:t>
            </w:r>
          </w:p>
        </w:tc>
      </w:tr>
      <w:tr w:rsidR="00C82E0A" w:rsidRPr="00FB3161" w:rsidTr="00C915E1">
        <w:trPr>
          <w:trHeight w:val="480"/>
        </w:trPr>
        <w:tc>
          <w:tcPr>
            <w:tcW w:w="5320" w:type="dxa"/>
            <w:tcBorders>
              <w:top w:val="nil"/>
              <w:left w:val="nil"/>
              <w:bottom w:val="nil"/>
              <w:right w:val="nil"/>
            </w:tcBorders>
            <w:shd w:val="clear" w:color="auto" w:fill="auto"/>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Tipo de Serviço</w:t>
            </w:r>
          </w:p>
        </w:tc>
        <w:tc>
          <w:tcPr>
            <w:tcW w:w="1240" w:type="dxa"/>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 xml:space="preserve">Unidade de </w:t>
            </w:r>
            <w:r w:rsidRPr="00FB3161">
              <w:rPr>
                <w:rFonts w:ascii="Times New Roman" w:hAnsi="Times New Roman"/>
                <w:b/>
                <w:bCs/>
                <w:sz w:val="24"/>
                <w:szCs w:val="24"/>
              </w:rPr>
              <w:lastRenderedPageBreak/>
              <w:t>medida</w:t>
            </w:r>
          </w:p>
        </w:tc>
        <w:tc>
          <w:tcPr>
            <w:tcW w:w="2811" w:type="dxa"/>
            <w:gridSpan w:val="3"/>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sz w:val="24"/>
                <w:szCs w:val="24"/>
              </w:rPr>
            </w:pPr>
            <w:r w:rsidRPr="00FB3161">
              <w:rPr>
                <w:rFonts w:ascii="Times New Roman" w:hAnsi="Times New Roman"/>
                <w:sz w:val="24"/>
                <w:szCs w:val="24"/>
              </w:rPr>
              <w:lastRenderedPageBreak/>
              <w:t xml:space="preserve">Quantidade total a contratar (em função da </w:t>
            </w:r>
            <w:r w:rsidRPr="00FB3161">
              <w:rPr>
                <w:rFonts w:ascii="Times New Roman" w:hAnsi="Times New Roman"/>
                <w:sz w:val="24"/>
                <w:szCs w:val="24"/>
              </w:rPr>
              <w:lastRenderedPageBreak/>
              <w:t>unidade de medida)</w:t>
            </w:r>
          </w:p>
        </w:tc>
      </w:tr>
      <w:tr w:rsidR="00C82E0A" w:rsidRPr="00FB3161" w:rsidTr="00C915E1">
        <w:trPr>
          <w:trHeight w:val="517"/>
        </w:trPr>
        <w:tc>
          <w:tcPr>
            <w:tcW w:w="5320" w:type="dxa"/>
            <w:vMerge w:val="restart"/>
            <w:tcBorders>
              <w:top w:val="nil"/>
              <w:left w:val="nil"/>
              <w:bottom w:val="single" w:sz="4" w:space="0" w:color="000000"/>
              <w:right w:val="nil"/>
            </w:tcBorders>
            <w:shd w:val="clear" w:color="000000" w:fill="D8D8D8"/>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lastRenderedPageBreak/>
              <w:t>LIMPEZA</w:t>
            </w:r>
          </w:p>
        </w:tc>
        <w:tc>
          <w:tcPr>
            <w:tcW w:w="1240" w:type="dxa"/>
            <w:vMerge w:val="restart"/>
            <w:tcBorders>
              <w:top w:val="nil"/>
              <w:left w:val="nil"/>
              <w:bottom w:val="single" w:sz="4" w:space="0" w:color="000000"/>
              <w:right w:val="nil"/>
            </w:tcBorders>
            <w:shd w:val="clear" w:color="000000" w:fill="D8D8D8"/>
            <w:noWrap/>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POSTO</w:t>
            </w:r>
          </w:p>
        </w:tc>
        <w:tc>
          <w:tcPr>
            <w:tcW w:w="2811" w:type="dxa"/>
            <w:gridSpan w:val="3"/>
            <w:vMerge w:val="restart"/>
            <w:tcBorders>
              <w:top w:val="nil"/>
              <w:left w:val="nil"/>
              <w:bottom w:val="single" w:sz="4" w:space="0" w:color="000000"/>
              <w:right w:val="nil"/>
            </w:tcBorders>
            <w:shd w:val="clear" w:color="000000" w:fill="D8D8D8"/>
            <w:noWrap/>
            <w:vAlign w:val="center"/>
            <w:hideMark/>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1</w:t>
            </w:r>
          </w:p>
        </w:tc>
      </w:tr>
      <w:tr w:rsidR="00C82E0A" w:rsidRPr="00FB3161" w:rsidTr="00C915E1">
        <w:trPr>
          <w:trHeight w:val="517"/>
        </w:trPr>
        <w:tc>
          <w:tcPr>
            <w:tcW w:w="5320" w:type="dxa"/>
            <w:vMerge/>
            <w:tcBorders>
              <w:top w:val="nil"/>
              <w:left w:val="nil"/>
              <w:bottom w:val="single" w:sz="4" w:space="0" w:color="000000"/>
              <w:right w:val="nil"/>
            </w:tcBorders>
            <w:vAlign w:val="center"/>
            <w:hideMark/>
          </w:tcPr>
          <w:p w:rsidR="00C82E0A" w:rsidRPr="00FB3161" w:rsidRDefault="00C82E0A" w:rsidP="00C915E1">
            <w:pPr>
              <w:rPr>
                <w:rFonts w:ascii="Times New Roman" w:hAnsi="Times New Roman"/>
                <w:b/>
                <w:bCs/>
                <w:sz w:val="24"/>
                <w:szCs w:val="24"/>
              </w:rPr>
            </w:pPr>
          </w:p>
        </w:tc>
        <w:tc>
          <w:tcPr>
            <w:tcW w:w="1240" w:type="dxa"/>
            <w:vMerge/>
            <w:tcBorders>
              <w:top w:val="nil"/>
              <w:left w:val="nil"/>
              <w:bottom w:val="single" w:sz="4" w:space="0" w:color="000000"/>
              <w:right w:val="nil"/>
            </w:tcBorders>
            <w:vAlign w:val="center"/>
            <w:hideMark/>
          </w:tcPr>
          <w:p w:rsidR="00C82E0A" w:rsidRPr="00FB3161" w:rsidRDefault="00C82E0A" w:rsidP="00C915E1">
            <w:pPr>
              <w:rPr>
                <w:rFonts w:ascii="Times New Roman" w:hAnsi="Times New Roman"/>
                <w:b/>
                <w:bCs/>
                <w:sz w:val="24"/>
                <w:szCs w:val="24"/>
              </w:rPr>
            </w:pPr>
          </w:p>
        </w:tc>
        <w:tc>
          <w:tcPr>
            <w:tcW w:w="2811" w:type="dxa"/>
            <w:gridSpan w:val="3"/>
            <w:vMerge/>
            <w:tcBorders>
              <w:top w:val="nil"/>
              <w:left w:val="nil"/>
              <w:bottom w:val="single" w:sz="4" w:space="0" w:color="000000"/>
              <w:right w:val="nil"/>
            </w:tcBorders>
            <w:vAlign w:val="center"/>
            <w:hideMark/>
          </w:tcPr>
          <w:p w:rsidR="00C82E0A" w:rsidRPr="00FB3161" w:rsidRDefault="00C82E0A" w:rsidP="00C915E1">
            <w:pPr>
              <w:rPr>
                <w:rFonts w:ascii="Times New Roman" w:hAnsi="Times New Roman"/>
                <w:b/>
                <w:bCs/>
                <w:sz w:val="24"/>
                <w:szCs w:val="24"/>
              </w:rPr>
            </w:pPr>
          </w:p>
        </w:tc>
      </w:tr>
      <w:tr w:rsidR="00C82E0A" w:rsidRPr="00FB3161" w:rsidTr="00C915E1">
        <w:trPr>
          <w:trHeight w:val="105"/>
        </w:trPr>
        <w:tc>
          <w:tcPr>
            <w:tcW w:w="5320" w:type="dxa"/>
            <w:tcBorders>
              <w:top w:val="nil"/>
              <w:left w:val="nil"/>
              <w:bottom w:val="nil"/>
              <w:right w:val="nil"/>
            </w:tcBorders>
            <w:shd w:val="clear" w:color="auto" w:fill="auto"/>
            <w:vAlign w:val="center"/>
            <w:hideMark/>
          </w:tcPr>
          <w:p w:rsidR="00C82E0A" w:rsidRPr="00FB3161" w:rsidRDefault="00C82E0A" w:rsidP="00C915E1">
            <w:pPr>
              <w:jc w:val="center"/>
              <w:rPr>
                <w:rFonts w:ascii="Times New Roman" w:hAnsi="Times New Roman"/>
                <w:b/>
                <w:bCs/>
                <w:sz w:val="24"/>
                <w:szCs w:val="24"/>
              </w:rPr>
            </w:pPr>
          </w:p>
        </w:tc>
        <w:tc>
          <w:tcPr>
            <w:tcW w:w="1240" w:type="dxa"/>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c>
          <w:tcPr>
            <w:tcW w:w="920" w:type="dxa"/>
            <w:gridSpan w:val="2"/>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c>
          <w:tcPr>
            <w:tcW w:w="1891" w:type="dxa"/>
            <w:tcBorders>
              <w:top w:val="nil"/>
              <w:left w:val="nil"/>
              <w:bottom w:val="nil"/>
              <w:right w:val="nil"/>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9371" w:type="dxa"/>
            <w:gridSpan w:val="5"/>
            <w:tcBorders>
              <w:top w:val="single" w:sz="4" w:space="0" w:color="auto"/>
              <w:left w:val="nil"/>
              <w:bottom w:val="nil"/>
              <w:right w:val="nil"/>
            </w:tcBorders>
            <w:shd w:val="clear" w:color="000000" w:fill="D8D8D8"/>
            <w:noWrap/>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 - SALÁRIO ESTIMADO DO PROFISSIONAL (R$)</w:t>
            </w:r>
          </w:p>
        </w:tc>
      </w:tr>
      <w:tr w:rsidR="00C82E0A" w:rsidRPr="00FB3161" w:rsidTr="00C915E1">
        <w:trPr>
          <w:trHeight w:val="240"/>
        </w:trPr>
        <w:tc>
          <w:tcPr>
            <w:tcW w:w="6560" w:type="dxa"/>
            <w:gridSpan w:val="2"/>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FAXINEIRA </w:t>
            </w: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10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920" w:type="dxa"/>
            <w:gridSpan w:val="2"/>
            <w:tcBorders>
              <w:top w:val="nil"/>
              <w:left w:val="nil"/>
              <w:bottom w:val="single" w:sz="4" w:space="0" w:color="auto"/>
              <w:right w:val="nil"/>
            </w:tcBorders>
            <w:shd w:val="clear" w:color="auto" w:fill="auto"/>
            <w:noWrap/>
            <w:vAlign w:val="bottom"/>
            <w:hideMark/>
          </w:tcPr>
          <w:p w:rsidR="00C82E0A" w:rsidRPr="00FB3161" w:rsidRDefault="00C82E0A" w:rsidP="00C915E1">
            <w:pPr>
              <w:rPr>
                <w:rFonts w:ascii="Times New Roman" w:hAnsi="Times New Roman"/>
                <w:b/>
                <w:bCs/>
                <w:sz w:val="24"/>
                <w:szCs w:val="24"/>
              </w:rPr>
            </w:pPr>
          </w:p>
        </w:tc>
        <w:tc>
          <w:tcPr>
            <w:tcW w:w="1891" w:type="dxa"/>
            <w:tcBorders>
              <w:top w:val="nil"/>
              <w:left w:val="nil"/>
              <w:bottom w:val="single" w:sz="4" w:space="0" w:color="auto"/>
              <w:right w:val="nil"/>
            </w:tcBorders>
            <w:shd w:val="clear" w:color="auto" w:fill="auto"/>
            <w:noWrap/>
            <w:vAlign w:val="bottom"/>
            <w:hideMark/>
          </w:tcPr>
          <w:p w:rsidR="00C82E0A" w:rsidRPr="00FB3161" w:rsidRDefault="00C82E0A" w:rsidP="00C915E1">
            <w:pPr>
              <w:rPr>
                <w:rFonts w:ascii="Times New Roman" w:hAnsi="Times New Roman"/>
                <w:b/>
                <w:bCs/>
                <w:sz w:val="24"/>
                <w:szCs w:val="24"/>
              </w:rPr>
            </w:pPr>
          </w:p>
        </w:tc>
      </w:tr>
      <w:tr w:rsidR="00C82E0A" w:rsidRPr="00FB3161" w:rsidTr="00C915E1">
        <w:trPr>
          <w:trHeight w:val="240"/>
        </w:trPr>
        <w:tc>
          <w:tcPr>
            <w:tcW w:w="9371"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II - COMPOSIÇÃO DA REMUNERAÇÃO (R$)</w:t>
            </w: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2E0A" w:rsidRPr="00FB3161" w:rsidRDefault="00C82E0A" w:rsidP="00C915E1">
            <w:pPr>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Salário-base</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Outros</w:t>
            </w: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DA REMUNERAÇÃO (R$)</w:t>
            </w:r>
          </w:p>
        </w:tc>
        <w:tc>
          <w:tcPr>
            <w:tcW w:w="1240" w:type="dxa"/>
            <w:tcBorders>
              <w:top w:val="single" w:sz="4" w:space="0" w:color="auto"/>
              <w:bottom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w:t>
            </w:r>
          </w:p>
        </w:tc>
        <w:tc>
          <w:tcPr>
            <w:tcW w:w="920" w:type="dxa"/>
            <w:gridSpan w:val="2"/>
            <w:tcBorders>
              <w:top w:val="single" w:sz="4" w:space="0" w:color="auto"/>
              <w:bottom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c>
          <w:tcPr>
            <w:tcW w:w="1891" w:type="dxa"/>
            <w:tcBorders>
              <w:top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7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920" w:type="dxa"/>
            <w:gridSpan w:val="2"/>
            <w:tcBorders>
              <w:top w:val="single" w:sz="4" w:space="0" w:color="auto"/>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c>
          <w:tcPr>
            <w:tcW w:w="1891" w:type="dxa"/>
            <w:tcBorders>
              <w:top w:val="single" w:sz="4" w:space="0" w:color="auto"/>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6560" w:type="dxa"/>
            <w:gridSpan w:val="2"/>
            <w:tcBorders>
              <w:top w:val="single" w:sz="4" w:space="0" w:color="auto"/>
              <w:left w:val="single" w:sz="4" w:space="0" w:color="auto"/>
              <w:bottom w:val="single" w:sz="4" w:space="0" w:color="auto"/>
              <w:right w:val="nil"/>
            </w:tcBorders>
            <w:shd w:val="clear" w:color="000000" w:fill="D8D8D8"/>
            <w:noWrap/>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III - ENCARGOS SOCIAIS INCIDENTES SOBRE A REMUNERAÇÃO (R$)</w:t>
            </w:r>
          </w:p>
        </w:tc>
        <w:tc>
          <w:tcPr>
            <w:tcW w:w="920" w:type="dxa"/>
            <w:gridSpan w:val="2"/>
            <w:tcBorders>
              <w:top w:val="single" w:sz="4" w:space="0" w:color="auto"/>
              <w:left w:val="nil"/>
              <w:bottom w:val="single" w:sz="4" w:space="0" w:color="auto"/>
              <w:right w:val="nil"/>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 </w:t>
            </w:r>
          </w:p>
        </w:tc>
        <w:tc>
          <w:tcPr>
            <w:tcW w:w="1891" w:type="dxa"/>
            <w:tcBorders>
              <w:top w:val="single" w:sz="4" w:space="0" w:color="auto"/>
              <w:left w:val="nil"/>
              <w:bottom w:val="single" w:sz="4" w:space="0" w:color="auto"/>
              <w:right w:val="single" w:sz="4" w:space="0" w:color="auto"/>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 </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A</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A.01 INSS</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A.02 FGTS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lastRenderedPageBreak/>
              <w:t>A.03 SESI/SESC</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A.04 SENAI/SENAC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A.05 INCRA</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A.06 SEBRAE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A.07 Salário Educação</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A.08 Riscos Ambientais do Trabalho – RAT x FAP</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GRUPO A </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25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B</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B.01 13º Salário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B.02 Férias (incluindo 1/3 constitucional)</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B.03 Aviso Prévio Trabalhado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B.04 Auxílio Doença</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B.05 Acidente de Trabalho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lastRenderedPageBreak/>
              <w:t>B.06 Faltas Legais</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B.07 Férias sobre Licença Maternidade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B.08 Licença Paternidade</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GRUPO B</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0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C</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C.01 Aviso Prévio Indenizado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C.02 Indenização Adicional</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C.03 Indenização (rescisão sem justa causa – multa de 40% do FGTS)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48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C.04 Indenização (rescisão sem justa causa – contribuição de 10% do FGTS)</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GRUPO C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0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D</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lastRenderedPageBreak/>
              <w:t>D.01 Incidência dos encargos do grupo A sobre o grupo B</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GRUPO D</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20"/>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920" w:type="dxa"/>
            <w:gridSpan w:val="2"/>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c>
          <w:tcPr>
            <w:tcW w:w="1891" w:type="dxa"/>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E</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Percentual</w:t>
            </w: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46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jc w:val="both"/>
              <w:rPr>
                <w:rFonts w:ascii="Times New Roman" w:hAnsi="Times New Roman"/>
                <w:sz w:val="24"/>
                <w:szCs w:val="24"/>
              </w:rPr>
            </w:pPr>
            <w:r w:rsidRPr="00FB3161">
              <w:rPr>
                <w:rFonts w:ascii="Times New Roman" w:hAnsi="Times New Roman"/>
                <w:sz w:val="24"/>
                <w:szCs w:val="24"/>
              </w:rPr>
              <w:t>E.01 Incidência do FGTS exclusivamente sobre o aviso prévio indenizado</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48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jc w:val="both"/>
              <w:rPr>
                <w:rFonts w:ascii="Times New Roman" w:hAnsi="Times New Roman"/>
                <w:sz w:val="24"/>
                <w:szCs w:val="24"/>
              </w:rPr>
            </w:pPr>
            <w:r w:rsidRPr="00FB3161">
              <w:rPr>
                <w:rFonts w:ascii="Times New Roman" w:hAnsi="Times New Roman"/>
                <w:sz w:val="24"/>
                <w:szCs w:val="24"/>
              </w:rPr>
              <w:t>E.02 Incidência do FGTS exclusivamente sobre o período médio de afastamento superior a 15 dias motivado por acidente do trabalho</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GRUPO 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255"/>
        </w:trPr>
        <w:tc>
          <w:tcPr>
            <w:tcW w:w="532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b/>
                <w:bCs/>
                <w:color w:val="000000"/>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GRUPO F</w:t>
            </w:r>
          </w:p>
        </w:tc>
        <w:tc>
          <w:tcPr>
            <w:tcW w:w="1240" w:type="dxa"/>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rPr>
                <w:rFonts w:ascii="Times New Roman" w:hAnsi="Times New Roman"/>
                <w:b/>
                <w:bCs/>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48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 xml:space="preserve">F.01 Incidência dos encargos do Grupo A sobre os valores constantes da base de cálculo referente ao salário maternidade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GRUPO F</w:t>
            </w:r>
          </w:p>
        </w:tc>
        <w:tc>
          <w:tcPr>
            <w:tcW w:w="12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color w:val="000000"/>
                <w:sz w:val="24"/>
                <w:szCs w:val="24"/>
              </w:rPr>
            </w:pPr>
          </w:p>
        </w:tc>
        <w:tc>
          <w:tcPr>
            <w:tcW w:w="2811"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3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nil"/>
              <w:left w:val="nil"/>
              <w:bottom w:val="single" w:sz="4" w:space="0" w:color="auto"/>
              <w:right w:val="nil"/>
            </w:tcBorders>
            <w:shd w:val="clear" w:color="auto" w:fill="auto"/>
            <w:noWrap/>
            <w:vAlign w:val="bottom"/>
          </w:tcPr>
          <w:p w:rsidR="00C82E0A" w:rsidRPr="00FB3161" w:rsidRDefault="00C82E0A" w:rsidP="00C915E1">
            <w:pPr>
              <w:rPr>
                <w:rFonts w:ascii="Times New Roman" w:hAnsi="Times New Roman"/>
                <w:sz w:val="24"/>
                <w:szCs w:val="24"/>
              </w:rPr>
            </w:pPr>
          </w:p>
        </w:tc>
        <w:tc>
          <w:tcPr>
            <w:tcW w:w="2811" w:type="dxa"/>
            <w:gridSpan w:val="3"/>
            <w:tcBorders>
              <w:top w:val="nil"/>
              <w:left w:val="nil"/>
              <w:bottom w:val="single" w:sz="4" w:space="0" w:color="auto"/>
              <w:right w:val="nil"/>
            </w:tcBorders>
            <w:shd w:val="clear" w:color="auto" w:fill="auto"/>
            <w:noWrap/>
            <w:vAlign w:val="bottom"/>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ENCARGOS SOCIAIS (R$)</w:t>
            </w:r>
          </w:p>
        </w:tc>
        <w:tc>
          <w:tcPr>
            <w:tcW w:w="1240" w:type="dxa"/>
            <w:tcBorders>
              <w:top w:val="single" w:sz="4" w:space="0" w:color="auto"/>
              <w:left w:val="nil"/>
              <w:bottom w:val="single" w:sz="4" w:space="0" w:color="auto"/>
              <w:right w:val="nil"/>
            </w:tcBorders>
            <w:shd w:val="clear" w:color="000000" w:fill="D8D8D8"/>
            <w:noWrap/>
            <w:vAlign w:val="bottom"/>
          </w:tcPr>
          <w:p w:rsidR="00C82E0A" w:rsidRPr="00FB3161" w:rsidRDefault="00C82E0A" w:rsidP="00C915E1">
            <w:pPr>
              <w:jc w:val="right"/>
              <w:rPr>
                <w:rFonts w:ascii="Times New Roman" w:hAnsi="Times New Roman"/>
                <w:b/>
                <w:bCs/>
                <w:color w:val="000000"/>
                <w:sz w:val="24"/>
                <w:szCs w:val="24"/>
              </w:rPr>
            </w:pPr>
          </w:p>
        </w:tc>
        <w:tc>
          <w:tcPr>
            <w:tcW w:w="2811" w:type="dxa"/>
            <w:gridSpan w:val="3"/>
            <w:tcBorders>
              <w:top w:val="single" w:sz="4" w:space="0" w:color="auto"/>
              <w:left w:val="nil"/>
              <w:bottom w:val="single" w:sz="4" w:space="0" w:color="auto"/>
              <w:right w:val="single" w:sz="4" w:space="0" w:color="auto"/>
            </w:tcBorders>
            <w:shd w:val="clear" w:color="000000" w:fill="D8D8D8"/>
            <w:noWrap/>
            <w:vAlign w:val="bottom"/>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20"/>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270"/>
        </w:trPr>
        <w:tc>
          <w:tcPr>
            <w:tcW w:w="6560" w:type="dxa"/>
            <w:gridSpan w:val="2"/>
            <w:tcBorders>
              <w:top w:val="single" w:sz="4" w:space="0" w:color="auto"/>
              <w:left w:val="single" w:sz="4" w:space="0" w:color="auto"/>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VALOR TOTAL DE REMUNERAÇÃO + ENCARGOS SOCIAIS (R$)</w:t>
            </w:r>
          </w:p>
        </w:tc>
        <w:tc>
          <w:tcPr>
            <w:tcW w:w="28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0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IV - INSUMOS</w:t>
            </w:r>
          </w:p>
        </w:tc>
        <w:tc>
          <w:tcPr>
            <w:tcW w:w="4051" w:type="dxa"/>
            <w:gridSpan w:val="4"/>
            <w:tcBorders>
              <w:top w:val="single" w:sz="4" w:space="0" w:color="auto"/>
              <w:left w:val="single" w:sz="4" w:space="0" w:color="auto"/>
              <w:bottom w:val="single" w:sz="4" w:space="0" w:color="auto"/>
              <w:right w:val="single" w:sz="4" w:space="0" w:color="auto"/>
            </w:tcBorders>
            <w:shd w:val="clear" w:color="000000" w:fill="D8D8D8"/>
            <w:vAlign w:val="bottom"/>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Uniforme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2E0A" w:rsidRPr="00FB3161" w:rsidRDefault="00C82E0A" w:rsidP="00C915E1">
            <w:pPr>
              <w:jc w:val="center"/>
              <w:rPr>
                <w:rFonts w:ascii="Times New Roman" w:hAnsi="Times New Roman"/>
                <w:sz w:val="24"/>
                <w:szCs w:val="24"/>
              </w:rPr>
            </w:pPr>
          </w:p>
        </w:tc>
      </w:tr>
      <w:tr w:rsidR="00DB69F0"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center"/>
          </w:tcPr>
          <w:p w:rsidR="00DB69F0" w:rsidRPr="00FB3161" w:rsidRDefault="00DB69F0" w:rsidP="000B3E8E">
            <w:pPr>
              <w:rPr>
                <w:rFonts w:ascii="Times New Roman" w:hAnsi="Times New Roman"/>
                <w:sz w:val="24"/>
                <w:szCs w:val="24"/>
              </w:rPr>
            </w:pPr>
            <w:r w:rsidRPr="000B3E8E">
              <w:rPr>
                <w:rFonts w:ascii="Times New Roman" w:hAnsi="Times New Roman"/>
                <w:sz w:val="24"/>
                <w:szCs w:val="24"/>
              </w:rPr>
              <w:t>Materiais</w:t>
            </w:r>
            <w:r w:rsidR="000B3E8E">
              <w:rPr>
                <w:rFonts w:ascii="Times New Roman" w:hAnsi="Times New Roman"/>
                <w:sz w:val="24"/>
                <w:szCs w:val="24"/>
              </w:rPr>
              <w:t xml:space="preserve"> de Limpeza </w:t>
            </w:r>
            <w:r w:rsidR="008C16B7">
              <w:rPr>
                <w:rFonts w:ascii="Times New Roman" w:hAnsi="Times New Roman"/>
                <w:sz w:val="24"/>
                <w:szCs w:val="24"/>
              </w:rPr>
              <w:t>(</w:t>
            </w:r>
            <w:r w:rsidR="008C16B7" w:rsidRPr="00FB3161">
              <w:rPr>
                <w:rFonts w:ascii="Times New Roman" w:hAnsi="Times New Roman"/>
                <w:sz w:val="24"/>
                <w:szCs w:val="24"/>
              </w:rPr>
              <w:t>vassouras, rodos, sacos de lixo, panos de limpeza em geral e produtos químicos de limpeza, como detergente, sabão, etc</w:t>
            </w:r>
            <w:r w:rsidR="008C16B7">
              <w:rPr>
                <w:rFonts w:ascii="Times New Roman" w:hAnsi="Times New Roman"/>
                <w:sz w:val="24"/>
                <w:szCs w:val="24"/>
              </w:rPr>
              <w:t>)</w:t>
            </w:r>
            <w:r w:rsidR="008C16B7" w:rsidRPr="00FB3161">
              <w:rPr>
                <w:rFonts w:ascii="Times New Roman" w:hAnsi="Times New Roman"/>
                <w:sz w:val="24"/>
                <w:szCs w:val="24"/>
              </w:rPr>
              <w:t>.</w:t>
            </w:r>
          </w:p>
        </w:tc>
        <w:tc>
          <w:tcPr>
            <w:tcW w:w="4051"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DB69F0" w:rsidRPr="00FB3161" w:rsidRDefault="00DB69F0" w:rsidP="00C915E1">
            <w:pPr>
              <w:jc w:val="center"/>
              <w:rPr>
                <w:rFonts w:ascii="Times New Roman" w:hAnsi="Times New Roman"/>
                <w:sz w:val="24"/>
                <w:szCs w:val="24"/>
              </w:rPr>
            </w:pPr>
          </w:p>
        </w:tc>
      </w:tr>
      <w:tr w:rsidR="00C82E0A" w:rsidRPr="000B3E8E"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E0A" w:rsidRPr="000B3E8E" w:rsidRDefault="00C82E0A" w:rsidP="00C915E1">
            <w:pPr>
              <w:rPr>
                <w:rFonts w:ascii="Times New Roman" w:hAnsi="Times New Roman"/>
                <w:color w:val="000000"/>
                <w:sz w:val="24"/>
                <w:szCs w:val="24"/>
              </w:rPr>
            </w:pPr>
            <w:r w:rsidRPr="000B3E8E">
              <w:rPr>
                <w:rFonts w:ascii="Times New Roman" w:hAnsi="Times New Roman"/>
                <w:color w:val="000000"/>
                <w:sz w:val="24"/>
                <w:szCs w:val="24"/>
              </w:rPr>
              <w:t xml:space="preserve">Auxílio alimentação </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82E0A" w:rsidRPr="000B3E8E" w:rsidRDefault="00C82E0A" w:rsidP="000B3E8E">
            <w:pPr>
              <w:rPr>
                <w:rFonts w:ascii="Times New Roman" w:hAnsi="Times New Roman"/>
                <w:color w:val="000000"/>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Vale-Transporte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Desconto legal sobre transporte (máximo 6% do salário-base)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Cesta Básica</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Depreciação de Equipamentos</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Manutenção de Equipamentos</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lastRenderedPageBreak/>
              <w:t>EPI</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Auxílio Saúde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0B3E8E">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Auxílio Creche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0B3E8E"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000000" w:fill="D8D8D8"/>
            <w:vAlign w:val="center"/>
          </w:tcPr>
          <w:p w:rsidR="000B3E8E" w:rsidRPr="00FB3161" w:rsidRDefault="000B3E8E" w:rsidP="00C915E1">
            <w:pPr>
              <w:rPr>
                <w:rFonts w:ascii="Times New Roman" w:hAnsi="Times New Roman"/>
                <w:sz w:val="24"/>
                <w:szCs w:val="24"/>
              </w:rPr>
            </w:pPr>
            <w:r>
              <w:rPr>
                <w:rFonts w:ascii="Times New Roman" w:hAnsi="Times New Roman"/>
                <w:sz w:val="24"/>
                <w:szCs w:val="24"/>
              </w:rPr>
              <w:t>Outros (informar, de forma analítica, os itens que constarão como “outros”)</w:t>
            </w:r>
            <w:r w:rsidR="008C16B7">
              <w:rPr>
                <w:rFonts w:ascii="Times New Roman" w:hAnsi="Times New Roman"/>
                <w:sz w:val="24"/>
                <w:szCs w:val="24"/>
              </w:rPr>
              <w:t>.</w:t>
            </w:r>
          </w:p>
        </w:tc>
        <w:tc>
          <w:tcPr>
            <w:tcW w:w="4051" w:type="dxa"/>
            <w:gridSpan w:val="4"/>
            <w:tcBorders>
              <w:top w:val="single" w:sz="4" w:space="0" w:color="auto"/>
              <w:left w:val="single" w:sz="4" w:space="0" w:color="auto"/>
              <w:bottom w:val="single" w:sz="4" w:space="0" w:color="auto"/>
              <w:right w:val="single" w:sz="4" w:space="0" w:color="auto"/>
            </w:tcBorders>
            <w:shd w:val="clear" w:color="000000" w:fill="D8D8D8"/>
            <w:vAlign w:val="center"/>
          </w:tcPr>
          <w:p w:rsidR="000B3E8E" w:rsidRPr="00FB3161" w:rsidRDefault="000B3E8E"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TOTAL - INSUMOS (R$)</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82E0A" w:rsidRPr="00FB3161" w:rsidRDefault="00C82E0A" w:rsidP="00C915E1">
            <w:pPr>
              <w:jc w:val="center"/>
              <w:rPr>
                <w:rFonts w:ascii="Times New Roman" w:hAnsi="Times New Roman"/>
                <w:b/>
                <w:bCs/>
                <w:sz w:val="24"/>
                <w:szCs w:val="24"/>
              </w:rPr>
            </w:pPr>
          </w:p>
        </w:tc>
      </w:tr>
      <w:tr w:rsidR="00C82E0A" w:rsidRPr="00FB3161" w:rsidTr="00C915E1">
        <w:trPr>
          <w:trHeight w:val="10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1240" w:type="dxa"/>
            <w:tcBorders>
              <w:top w:val="single" w:sz="4" w:space="0" w:color="auto"/>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sz w:val="24"/>
                <w:szCs w:val="24"/>
              </w:rPr>
            </w:pPr>
          </w:p>
        </w:tc>
        <w:tc>
          <w:tcPr>
            <w:tcW w:w="2811" w:type="dxa"/>
            <w:gridSpan w:val="3"/>
            <w:tcBorders>
              <w:top w:val="single" w:sz="4" w:space="0" w:color="auto"/>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55"/>
        </w:trPr>
        <w:tc>
          <w:tcPr>
            <w:tcW w:w="6560" w:type="dxa"/>
            <w:gridSpan w:val="2"/>
            <w:tcBorders>
              <w:top w:val="single" w:sz="4" w:space="0" w:color="auto"/>
              <w:left w:val="single" w:sz="4" w:space="0" w:color="auto"/>
              <w:bottom w:val="single" w:sz="4" w:space="0" w:color="auto"/>
              <w:right w:val="nil"/>
            </w:tcBorders>
            <w:shd w:val="clear" w:color="000000" w:fill="D8D8D8"/>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VALOR TOTAL DE REMUNERAÇÃO + ENCARGOS SOCIAIS + INSUMOS (R$) </w:t>
            </w:r>
          </w:p>
        </w:tc>
        <w:tc>
          <w:tcPr>
            <w:tcW w:w="281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C82E0A" w:rsidRPr="00FB3161" w:rsidRDefault="00C82E0A" w:rsidP="00C915E1">
            <w:pPr>
              <w:jc w:val="right"/>
              <w:rPr>
                <w:rFonts w:ascii="Times New Roman" w:hAnsi="Times New Roman"/>
                <w:b/>
                <w:bCs/>
                <w:sz w:val="24"/>
                <w:szCs w:val="24"/>
              </w:rPr>
            </w:pPr>
          </w:p>
        </w:tc>
      </w:tr>
      <w:tr w:rsidR="00C82E0A" w:rsidRPr="00FB3161" w:rsidTr="00C915E1">
        <w:trPr>
          <w:trHeight w:val="165"/>
        </w:trPr>
        <w:tc>
          <w:tcPr>
            <w:tcW w:w="532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1240" w:type="dxa"/>
            <w:tcBorders>
              <w:top w:val="nil"/>
              <w:left w:val="nil"/>
              <w:bottom w:val="single" w:sz="4" w:space="0" w:color="auto"/>
              <w:right w:val="nil"/>
            </w:tcBorders>
            <w:shd w:val="clear" w:color="auto" w:fill="auto"/>
            <w:vAlign w:val="bottom"/>
            <w:hideMark/>
          </w:tcPr>
          <w:p w:rsidR="00C82E0A" w:rsidRPr="00FB3161" w:rsidRDefault="00C82E0A" w:rsidP="00C915E1">
            <w:pPr>
              <w:rPr>
                <w:rFonts w:ascii="Times New Roman" w:hAnsi="Times New Roman"/>
                <w:b/>
                <w:bCs/>
                <w:sz w:val="24"/>
                <w:szCs w:val="24"/>
              </w:rPr>
            </w:pPr>
          </w:p>
        </w:tc>
        <w:tc>
          <w:tcPr>
            <w:tcW w:w="2811" w:type="dxa"/>
            <w:gridSpan w:val="3"/>
            <w:tcBorders>
              <w:top w:val="nil"/>
              <w:left w:val="nil"/>
              <w:bottom w:val="single" w:sz="4" w:space="0" w:color="auto"/>
              <w:right w:val="nil"/>
            </w:tcBorders>
            <w:shd w:val="clear" w:color="auto" w:fill="auto"/>
            <w:noWrap/>
            <w:vAlign w:val="bottom"/>
            <w:hideMark/>
          </w:tcPr>
          <w:p w:rsidR="00C82E0A" w:rsidRPr="00FB3161" w:rsidRDefault="00C82E0A" w:rsidP="00C915E1">
            <w:pPr>
              <w:jc w:val="right"/>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V - LUCRO E DESPESAS INDIRETAS (LDI) </w:t>
            </w:r>
          </w:p>
        </w:tc>
        <w:tc>
          <w:tcPr>
            <w:tcW w:w="2025"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Percentual</w:t>
            </w:r>
          </w:p>
        </w:tc>
        <w:tc>
          <w:tcPr>
            <w:tcW w:w="2026"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rsidR="00C82E0A" w:rsidRPr="00FB3161" w:rsidRDefault="00C82E0A" w:rsidP="00C915E1">
            <w:pPr>
              <w:jc w:val="center"/>
              <w:rPr>
                <w:rFonts w:ascii="Times New Roman" w:hAnsi="Times New Roman"/>
                <w:b/>
                <w:bCs/>
                <w:sz w:val="24"/>
                <w:szCs w:val="24"/>
              </w:rPr>
            </w:pPr>
            <w:r w:rsidRPr="00FB3161">
              <w:rPr>
                <w:rFonts w:ascii="Times New Roman" w:hAnsi="Times New Roman"/>
                <w:b/>
                <w:bCs/>
                <w:sz w:val="24"/>
                <w:szCs w:val="24"/>
              </w:rPr>
              <w:t>Total</w:t>
            </w: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Despesas Administrativas/Operacionais</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Lucro</w:t>
            </w:r>
          </w:p>
        </w:tc>
        <w:tc>
          <w:tcPr>
            <w:tcW w:w="202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color w:val="000000"/>
                <w:sz w:val="24"/>
                <w:szCs w:val="24"/>
              </w:rPr>
            </w:pPr>
            <w:r w:rsidRPr="00FB3161">
              <w:rPr>
                <w:rFonts w:ascii="Times New Roman" w:hAnsi="Times New Roman"/>
                <w:color w:val="000000"/>
                <w:sz w:val="24"/>
                <w:szCs w:val="24"/>
              </w:rPr>
              <w:t>ISSQN ou ISS</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COFINS</w:t>
            </w:r>
          </w:p>
        </w:tc>
        <w:tc>
          <w:tcPr>
            <w:tcW w:w="2025"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sz w:val="24"/>
                <w:szCs w:val="24"/>
              </w:rPr>
            </w:pPr>
            <w:r w:rsidRPr="00FB3161">
              <w:rPr>
                <w:rFonts w:ascii="Times New Roman" w:hAnsi="Times New Roman"/>
                <w:sz w:val="24"/>
                <w:szCs w:val="24"/>
              </w:rPr>
              <w:t>PIS</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55"/>
        </w:trPr>
        <w:tc>
          <w:tcPr>
            <w:tcW w:w="5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 xml:space="preserve">TOTAL - LUCRO E DESPESAS INDIRETAS </w:t>
            </w:r>
          </w:p>
        </w:tc>
        <w:tc>
          <w:tcPr>
            <w:tcW w:w="2025"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c>
          <w:tcPr>
            <w:tcW w:w="2026" w:type="dxa"/>
            <w:gridSpan w:val="2"/>
            <w:tcBorders>
              <w:top w:val="single" w:sz="4" w:space="0" w:color="auto"/>
              <w:bottom w:val="single" w:sz="4" w:space="0" w:color="auto"/>
              <w:right w:val="single" w:sz="4" w:space="0" w:color="auto"/>
            </w:tcBorders>
            <w:shd w:val="clear" w:color="auto" w:fill="FFFFFF" w:themeFill="background1"/>
            <w:vAlign w:val="center"/>
          </w:tcPr>
          <w:p w:rsidR="00C82E0A" w:rsidRPr="00FB3161" w:rsidRDefault="00C82E0A" w:rsidP="00C915E1">
            <w:pPr>
              <w:jc w:val="center"/>
              <w:rPr>
                <w:rFonts w:ascii="Times New Roman" w:hAnsi="Times New Roman"/>
                <w:sz w:val="24"/>
                <w:szCs w:val="24"/>
              </w:rPr>
            </w:pPr>
          </w:p>
        </w:tc>
      </w:tr>
    </w:tbl>
    <w:p w:rsidR="00C82E0A" w:rsidRPr="00FB3161" w:rsidRDefault="00C82E0A" w:rsidP="00C82E0A">
      <w:pPr>
        <w:rPr>
          <w:rFonts w:ascii="Times New Roman" w:hAnsi="Times New Roman"/>
          <w:sz w:val="24"/>
          <w:szCs w:val="24"/>
        </w:rPr>
      </w:pPr>
    </w:p>
    <w:tbl>
      <w:tblPr>
        <w:tblW w:w="9371" w:type="dxa"/>
        <w:tblInd w:w="55" w:type="dxa"/>
        <w:tblCellMar>
          <w:left w:w="70" w:type="dxa"/>
          <w:right w:w="70" w:type="dxa"/>
        </w:tblCellMar>
        <w:tblLook w:val="04A0"/>
      </w:tblPr>
      <w:tblGrid>
        <w:gridCol w:w="5320"/>
        <w:gridCol w:w="4051"/>
      </w:tblGrid>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PREÇO MENSAL PARA 1 (UM)POSTO (R$)</w:t>
            </w:r>
          </w:p>
        </w:tc>
        <w:tc>
          <w:tcPr>
            <w:tcW w:w="4051" w:type="dxa"/>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r w:rsidR="00C82E0A" w:rsidRPr="00FB3161" w:rsidTr="00C915E1">
        <w:trPr>
          <w:trHeight w:val="240"/>
        </w:trPr>
        <w:tc>
          <w:tcPr>
            <w:tcW w:w="5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82E0A" w:rsidRPr="00FB3161" w:rsidRDefault="00C82E0A" w:rsidP="00C915E1">
            <w:pPr>
              <w:rPr>
                <w:rFonts w:ascii="Times New Roman" w:hAnsi="Times New Roman"/>
                <w:b/>
                <w:bCs/>
                <w:sz w:val="24"/>
                <w:szCs w:val="24"/>
              </w:rPr>
            </w:pPr>
            <w:r w:rsidRPr="00FB3161">
              <w:rPr>
                <w:rFonts w:ascii="Times New Roman" w:hAnsi="Times New Roman"/>
                <w:b/>
                <w:bCs/>
                <w:sz w:val="24"/>
                <w:szCs w:val="24"/>
              </w:rPr>
              <w:t>PREÇO ANUAL PARA 1 (UM) POSTO (R$)</w:t>
            </w:r>
          </w:p>
        </w:tc>
        <w:tc>
          <w:tcPr>
            <w:tcW w:w="4051" w:type="dxa"/>
            <w:tcBorders>
              <w:top w:val="single" w:sz="4" w:space="0" w:color="auto"/>
              <w:bottom w:val="single" w:sz="4" w:space="0" w:color="auto"/>
              <w:right w:val="single" w:sz="4" w:space="0" w:color="auto"/>
            </w:tcBorders>
            <w:shd w:val="clear" w:color="auto" w:fill="D9D9D9" w:themeFill="background1" w:themeFillShade="D9"/>
            <w:vAlign w:val="center"/>
          </w:tcPr>
          <w:p w:rsidR="00C82E0A" w:rsidRPr="00FB3161" w:rsidRDefault="00C82E0A" w:rsidP="00C915E1">
            <w:pPr>
              <w:jc w:val="center"/>
              <w:rPr>
                <w:rFonts w:ascii="Times New Roman" w:hAnsi="Times New Roman"/>
                <w:sz w:val="24"/>
                <w:szCs w:val="24"/>
              </w:rPr>
            </w:pPr>
          </w:p>
        </w:tc>
      </w:tr>
    </w:tbl>
    <w:p w:rsidR="00C82E0A" w:rsidRPr="00FB3161" w:rsidRDefault="00C82E0A" w:rsidP="000D1F4C">
      <w:pPr>
        <w:jc w:val="both"/>
        <w:rPr>
          <w:rFonts w:ascii="Times New Roman" w:hAnsi="Times New Roman"/>
          <w:b/>
          <w:sz w:val="24"/>
          <w:szCs w:val="24"/>
        </w:rPr>
      </w:pPr>
    </w:p>
    <w:p w:rsidR="000D1F4C" w:rsidRPr="00FB3161" w:rsidRDefault="000D1F4C" w:rsidP="000D1F4C">
      <w:pPr>
        <w:jc w:val="both"/>
        <w:rPr>
          <w:rFonts w:ascii="Times New Roman" w:hAnsi="Times New Roman"/>
          <w:sz w:val="24"/>
          <w:szCs w:val="24"/>
        </w:rPr>
      </w:pPr>
      <w:r w:rsidRPr="00FB3161">
        <w:rPr>
          <w:rFonts w:ascii="Times New Roman" w:hAnsi="Times New Roman"/>
          <w:b/>
          <w:sz w:val="24"/>
          <w:szCs w:val="24"/>
        </w:rPr>
        <w:t>VALOR TOTAL GLOBAL</w:t>
      </w:r>
      <w:r w:rsidRPr="00FB3161">
        <w:rPr>
          <w:rFonts w:ascii="Times New Roman" w:hAnsi="Times New Roman"/>
          <w:sz w:val="24"/>
          <w:szCs w:val="24"/>
        </w:rPr>
        <w:t>: R$ ...,.... (..........) (colocar o valor do preço numérico e por extenso)</w:t>
      </w:r>
    </w:p>
    <w:p w:rsidR="004752B7" w:rsidRDefault="004752B7" w:rsidP="000D1F4C">
      <w:pPr>
        <w:jc w:val="both"/>
        <w:rPr>
          <w:rFonts w:ascii="Times New Roman" w:hAnsi="Times New Roman"/>
          <w:sz w:val="24"/>
          <w:szCs w:val="24"/>
        </w:rPr>
      </w:pPr>
      <w:r w:rsidRPr="004752B7">
        <w:rPr>
          <w:rFonts w:ascii="Times New Roman" w:hAnsi="Times New Roman"/>
          <w:b/>
          <w:sz w:val="24"/>
          <w:szCs w:val="24"/>
        </w:rPr>
        <w:t>PRAZO DE VALIDADE DA PROPOSTA</w:t>
      </w:r>
      <w:r>
        <w:rPr>
          <w:rFonts w:ascii="Times New Roman" w:hAnsi="Times New Roman"/>
          <w:sz w:val="24"/>
          <w:szCs w:val="24"/>
        </w:rPr>
        <w:t>: 60 (sessenta) dias.</w:t>
      </w:r>
    </w:p>
    <w:p w:rsidR="000D1F4C" w:rsidRDefault="000D1F4C" w:rsidP="000D1F4C">
      <w:pPr>
        <w:jc w:val="both"/>
        <w:rPr>
          <w:rFonts w:ascii="Times New Roman" w:hAnsi="Times New Roman"/>
          <w:sz w:val="24"/>
          <w:szCs w:val="24"/>
        </w:rPr>
      </w:pPr>
      <w:r w:rsidRPr="00FB3161">
        <w:rPr>
          <w:rFonts w:ascii="Times New Roman" w:hAnsi="Times New Roman"/>
          <w:sz w:val="24"/>
          <w:szCs w:val="24"/>
        </w:rPr>
        <w:t>*Valor: sempre considerar duas casas decimais para os centavos, exemplo R$0,00.</w:t>
      </w:r>
    </w:p>
    <w:p w:rsidR="000D1F4C" w:rsidRPr="00FB3161" w:rsidRDefault="000D1F4C" w:rsidP="000D1F4C">
      <w:pPr>
        <w:jc w:val="both"/>
        <w:rPr>
          <w:rFonts w:ascii="Times New Roman" w:hAnsi="Times New Roman"/>
          <w:sz w:val="24"/>
          <w:szCs w:val="24"/>
        </w:rPr>
      </w:pPr>
      <w:r w:rsidRPr="00FB3161">
        <w:rPr>
          <w:rFonts w:ascii="Times New Roman" w:hAnsi="Times New Roman"/>
          <w:sz w:val="24"/>
          <w:szCs w:val="24"/>
        </w:rPr>
        <w:t>Colocar o valor do preço numérico e por extenso.</w:t>
      </w:r>
    </w:p>
    <w:p w:rsidR="006B45FF" w:rsidRPr="00FB3161" w:rsidRDefault="000D1F4C" w:rsidP="006B45FF">
      <w:pPr>
        <w:spacing w:after="0"/>
        <w:jc w:val="both"/>
        <w:rPr>
          <w:rFonts w:ascii="Times New Roman" w:hAnsi="Times New Roman"/>
          <w:b/>
          <w:sz w:val="24"/>
          <w:szCs w:val="24"/>
        </w:rPr>
      </w:pPr>
      <w:r w:rsidRPr="00FB3161">
        <w:rPr>
          <w:rFonts w:ascii="Times New Roman" w:hAnsi="Times New Roman"/>
          <w:b/>
          <w:sz w:val="24"/>
          <w:szCs w:val="24"/>
        </w:rPr>
        <w:t>Observações:</w:t>
      </w:r>
    </w:p>
    <w:p w:rsidR="000D1F4C" w:rsidRPr="00FB3161" w:rsidRDefault="000D1F4C" w:rsidP="006B45FF">
      <w:pPr>
        <w:spacing w:after="0"/>
        <w:jc w:val="both"/>
        <w:rPr>
          <w:rFonts w:ascii="Times New Roman" w:hAnsi="Times New Roman"/>
          <w:sz w:val="24"/>
          <w:szCs w:val="24"/>
        </w:rPr>
      </w:pPr>
      <w:r w:rsidRPr="00FB3161">
        <w:rPr>
          <w:rFonts w:ascii="Times New Roman" w:hAnsi="Times New Roman"/>
          <w:sz w:val="24"/>
          <w:szCs w:val="24"/>
        </w:rPr>
        <w:t xml:space="preserve">1 – Para composição dos preços devem ser consideradas as especificações do objeto, contidas no </w:t>
      </w:r>
      <w:r w:rsidR="005A7823" w:rsidRPr="00FB3161">
        <w:rPr>
          <w:rFonts w:ascii="Times New Roman" w:hAnsi="Times New Roman"/>
          <w:sz w:val="24"/>
          <w:szCs w:val="24"/>
          <w:u w:val="single"/>
        </w:rPr>
        <w:t>Termo de Referência</w:t>
      </w:r>
      <w:r w:rsidR="00327442">
        <w:rPr>
          <w:rFonts w:ascii="Times New Roman" w:hAnsi="Times New Roman"/>
          <w:sz w:val="24"/>
          <w:szCs w:val="24"/>
          <w:u w:val="single"/>
        </w:rPr>
        <w:t xml:space="preserve"> (Anexo I)</w:t>
      </w:r>
      <w:r w:rsidRPr="00FB3161">
        <w:rPr>
          <w:rFonts w:ascii="Times New Roman" w:hAnsi="Times New Roman"/>
          <w:sz w:val="24"/>
          <w:szCs w:val="24"/>
        </w:rPr>
        <w:t xml:space="preserve"> e demais exigências deste Edital.</w:t>
      </w:r>
    </w:p>
    <w:p w:rsidR="000D1F4C" w:rsidRPr="00FB3161" w:rsidRDefault="000D1F4C" w:rsidP="00DB69F0">
      <w:pPr>
        <w:spacing w:after="0"/>
        <w:jc w:val="both"/>
        <w:rPr>
          <w:rFonts w:ascii="Times New Roman" w:hAnsi="Times New Roman"/>
          <w:sz w:val="24"/>
          <w:szCs w:val="24"/>
        </w:rPr>
      </w:pPr>
      <w:r w:rsidRPr="00FB3161">
        <w:rPr>
          <w:rFonts w:ascii="Times New Roman" w:hAnsi="Times New Roman"/>
          <w:sz w:val="24"/>
          <w:szCs w:val="24"/>
        </w:rPr>
        <w:t xml:space="preserve">2 – A proposta comercial deverá conter data, carimbo ou nº do CNPJ e assinatura do representante legal da empresa, bem como </w:t>
      </w:r>
      <w:r w:rsidRPr="00327442">
        <w:rPr>
          <w:rFonts w:ascii="Times New Roman" w:hAnsi="Times New Roman"/>
          <w:b/>
          <w:sz w:val="24"/>
          <w:szCs w:val="24"/>
          <w:u w:val="single"/>
        </w:rPr>
        <w:t>declaração de sua validade pelo prazo de 60 (sessenta) dias</w:t>
      </w:r>
      <w:r w:rsidRPr="00FB3161">
        <w:rPr>
          <w:rFonts w:ascii="Times New Roman" w:hAnsi="Times New Roman"/>
          <w:sz w:val="24"/>
          <w:szCs w:val="24"/>
        </w:rPr>
        <w:t>, contados da data de sua apresentação</w:t>
      </w:r>
      <w:r w:rsidR="00327442">
        <w:rPr>
          <w:rFonts w:ascii="Times New Roman" w:hAnsi="Times New Roman"/>
          <w:sz w:val="24"/>
          <w:szCs w:val="24"/>
        </w:rPr>
        <w:t>.</w:t>
      </w:r>
    </w:p>
    <w:p w:rsidR="00DB69F0" w:rsidRPr="000729B0" w:rsidRDefault="00DB69F0" w:rsidP="00DB69F0">
      <w:pPr>
        <w:spacing w:after="0"/>
        <w:jc w:val="both"/>
        <w:rPr>
          <w:rFonts w:ascii="Times New Roman" w:hAnsi="Times New Roman"/>
          <w:sz w:val="24"/>
          <w:szCs w:val="24"/>
        </w:rPr>
      </w:pPr>
      <w:r w:rsidRPr="000729B0">
        <w:rPr>
          <w:rFonts w:ascii="Times New Roman" w:hAnsi="Times New Roman"/>
          <w:sz w:val="24"/>
          <w:szCs w:val="24"/>
        </w:rPr>
        <w:t>3 – Caso determinado item da planilha não seja cobrado, deverá ser preenchido com o valor “0” (zero).</w:t>
      </w:r>
    </w:p>
    <w:p w:rsidR="00CC702C" w:rsidRPr="00FB3161" w:rsidRDefault="00CC702C" w:rsidP="00DB69F0">
      <w:pPr>
        <w:spacing w:after="0"/>
        <w:jc w:val="both"/>
        <w:rPr>
          <w:rFonts w:ascii="Times New Roman" w:hAnsi="Times New Roman"/>
          <w:sz w:val="24"/>
          <w:szCs w:val="24"/>
        </w:rPr>
      </w:pPr>
      <w:r w:rsidRPr="000729B0">
        <w:rPr>
          <w:rFonts w:ascii="Times New Roman" w:hAnsi="Times New Roman"/>
          <w:sz w:val="24"/>
          <w:szCs w:val="24"/>
        </w:rPr>
        <w:t>4 – Caso a cobrança de certo item da planilha não seja cabível na proposta de preços, o quadro correspondente deverá ser preenchido com N.A.</w:t>
      </w:r>
      <w:r w:rsidR="00E52065" w:rsidRPr="000729B0">
        <w:rPr>
          <w:rFonts w:ascii="Times New Roman" w:hAnsi="Times New Roman"/>
          <w:sz w:val="24"/>
          <w:szCs w:val="24"/>
        </w:rPr>
        <w:t xml:space="preserve"> (Não se aplica).</w:t>
      </w:r>
    </w:p>
    <w:p w:rsidR="00DB69F0" w:rsidRPr="00FB3161" w:rsidRDefault="00DB69F0" w:rsidP="00DB69F0">
      <w:pPr>
        <w:spacing w:after="0"/>
        <w:jc w:val="both"/>
        <w:rPr>
          <w:rFonts w:ascii="Times New Roman" w:hAnsi="Times New Roman"/>
          <w:sz w:val="24"/>
          <w:szCs w:val="24"/>
        </w:rPr>
      </w:pPr>
    </w:p>
    <w:p w:rsidR="000D1F4C" w:rsidRPr="00FB3161" w:rsidRDefault="00C82E0A" w:rsidP="000D1F4C">
      <w:pPr>
        <w:jc w:val="both"/>
        <w:rPr>
          <w:rFonts w:ascii="Times New Roman" w:hAnsi="Times New Roman"/>
          <w:sz w:val="24"/>
          <w:szCs w:val="24"/>
        </w:rPr>
      </w:pPr>
      <w:r w:rsidRPr="00FB3161">
        <w:rPr>
          <w:rFonts w:ascii="Times New Roman" w:hAnsi="Times New Roman"/>
          <w:sz w:val="24"/>
          <w:szCs w:val="24"/>
        </w:rPr>
        <w:t>_________________________</w:t>
      </w:r>
      <w:r w:rsidR="000D1F4C" w:rsidRPr="00FB3161">
        <w:rPr>
          <w:rFonts w:ascii="Times New Roman" w:hAnsi="Times New Roman"/>
          <w:sz w:val="24"/>
          <w:szCs w:val="24"/>
        </w:rPr>
        <w:t>, _____de _____________ de 2016.</w:t>
      </w:r>
    </w:p>
    <w:p w:rsidR="000D1F4C" w:rsidRPr="00FB3161" w:rsidRDefault="000D1F4C" w:rsidP="00524028">
      <w:pPr>
        <w:spacing w:after="0"/>
        <w:jc w:val="both"/>
        <w:rPr>
          <w:rFonts w:ascii="Times New Roman" w:hAnsi="Times New Roman"/>
          <w:sz w:val="24"/>
          <w:szCs w:val="24"/>
        </w:rPr>
      </w:pPr>
      <w:r w:rsidRPr="00FB3161">
        <w:rPr>
          <w:rFonts w:ascii="Times New Roman" w:hAnsi="Times New Roman"/>
          <w:sz w:val="24"/>
          <w:szCs w:val="24"/>
        </w:rPr>
        <w:t>Assinatura:</w:t>
      </w:r>
    </w:p>
    <w:p w:rsidR="000D1F4C" w:rsidRPr="00FB3161" w:rsidRDefault="000D1F4C" w:rsidP="00524028">
      <w:pPr>
        <w:spacing w:after="0"/>
        <w:jc w:val="both"/>
        <w:rPr>
          <w:rFonts w:ascii="Times New Roman" w:hAnsi="Times New Roman"/>
          <w:sz w:val="24"/>
          <w:szCs w:val="24"/>
        </w:rPr>
      </w:pPr>
      <w:r w:rsidRPr="00FB3161">
        <w:rPr>
          <w:rFonts w:ascii="Times New Roman" w:hAnsi="Times New Roman"/>
          <w:sz w:val="24"/>
          <w:szCs w:val="24"/>
        </w:rPr>
        <w:t>Nome:</w:t>
      </w:r>
    </w:p>
    <w:p w:rsidR="00B439B5" w:rsidRPr="00FB3161" w:rsidRDefault="000D1F4C" w:rsidP="00524028">
      <w:pPr>
        <w:spacing w:after="0"/>
        <w:jc w:val="both"/>
        <w:rPr>
          <w:rFonts w:ascii="Times New Roman" w:hAnsi="Times New Roman"/>
          <w:b/>
          <w:color w:val="000000"/>
          <w:sz w:val="24"/>
          <w:szCs w:val="24"/>
        </w:rPr>
      </w:pPr>
      <w:r w:rsidRPr="00FB3161">
        <w:rPr>
          <w:rFonts w:ascii="Times New Roman" w:hAnsi="Times New Roman"/>
          <w:sz w:val="24"/>
          <w:szCs w:val="24"/>
        </w:rPr>
        <w:t>Empresa:</w:t>
      </w:r>
      <w:r w:rsidR="00B439B5" w:rsidRPr="00FB3161">
        <w:rPr>
          <w:rFonts w:ascii="Times New Roman" w:hAnsi="Times New Roman"/>
          <w:b/>
          <w:color w:val="000000"/>
          <w:sz w:val="24"/>
          <w:szCs w:val="24"/>
        </w:rPr>
        <w:br w:type="page"/>
      </w:r>
    </w:p>
    <w:p w:rsidR="001346C8" w:rsidRPr="00FB3161" w:rsidRDefault="001346C8" w:rsidP="00E52065">
      <w:pPr>
        <w:pStyle w:val="Ttulo1"/>
        <w:rPr>
          <w:rFonts w:ascii="Times New Roman" w:hAnsi="Times New Roman" w:cs="Times New Roman"/>
          <w:sz w:val="24"/>
          <w:szCs w:val="24"/>
        </w:rPr>
      </w:pPr>
      <w:r w:rsidRPr="00FB3161">
        <w:rPr>
          <w:rFonts w:ascii="Times New Roman" w:hAnsi="Times New Roman" w:cs="Times New Roman"/>
          <w:sz w:val="24"/>
          <w:szCs w:val="24"/>
        </w:rPr>
        <w:lastRenderedPageBreak/>
        <w:t xml:space="preserve">ANEXO III – DOCUMENTAÇÃO </w:t>
      </w:r>
    </w:p>
    <w:p w:rsidR="00C915E1" w:rsidRPr="00FB3161" w:rsidRDefault="00C915E1" w:rsidP="00C915E1">
      <w:pPr>
        <w:spacing w:after="120"/>
        <w:jc w:val="center"/>
        <w:rPr>
          <w:rFonts w:ascii="Times New Roman" w:hAnsi="Times New Roman"/>
          <w:b/>
          <w:sz w:val="24"/>
          <w:szCs w:val="24"/>
        </w:rPr>
      </w:pPr>
      <w:r w:rsidRPr="00FB3161">
        <w:rPr>
          <w:rFonts w:ascii="Times New Roman" w:hAnsi="Times New Roman"/>
          <w:b/>
          <w:sz w:val="24"/>
          <w:szCs w:val="24"/>
        </w:rPr>
        <w:t>Documentação Necessária Para Habilitação</w:t>
      </w:r>
    </w:p>
    <w:p w:rsidR="00C915E1" w:rsidRPr="00FB3161" w:rsidRDefault="00C915E1" w:rsidP="00C915E1">
      <w:pPr>
        <w:spacing w:after="120"/>
        <w:rPr>
          <w:rFonts w:ascii="Times New Roman" w:hAnsi="Times New Roman"/>
          <w:b/>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REGULARIDADE FISCAL E TRABALHISTA</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Comprovação de inscrição no </w:t>
      </w:r>
      <w:r w:rsidRPr="00FB3161">
        <w:rPr>
          <w:rFonts w:ascii="Times New Roman" w:hAnsi="Times New Roman" w:cs="Times New Roman"/>
          <w:b/>
          <w:sz w:val="24"/>
          <w:szCs w:val="24"/>
        </w:rPr>
        <w:t>Cadastro Nacional de Pessoas Jurídicas</w:t>
      </w:r>
      <w:r w:rsidRPr="00FB3161">
        <w:rPr>
          <w:rFonts w:ascii="Times New Roman" w:hAnsi="Times New Roman" w:cs="Times New Roman"/>
          <w:sz w:val="24"/>
          <w:szCs w:val="24"/>
        </w:rPr>
        <w:t>, por meio do cartão CNPJ;</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Comprovação de </w:t>
      </w:r>
      <w:r w:rsidRPr="00FB3161">
        <w:rPr>
          <w:rFonts w:ascii="Times New Roman" w:hAnsi="Times New Roman" w:cs="Times New Roman"/>
          <w:b/>
          <w:sz w:val="24"/>
          <w:szCs w:val="24"/>
        </w:rPr>
        <w:t>inscrição no cadastro de contribuintes estadual ou municipal</w:t>
      </w:r>
      <w:r w:rsidRPr="00FB3161">
        <w:rPr>
          <w:rFonts w:ascii="Times New Roman" w:hAnsi="Times New Roman" w:cs="Times New Roman"/>
          <w:sz w:val="24"/>
          <w:szCs w:val="24"/>
        </w:rPr>
        <w:t>, se houver, relativo ao domicílio ou sede do licitante, pertinente ao seu ramo de atividade e compatível com o objeto desta licitação;</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Comprovação de </w:t>
      </w:r>
      <w:r w:rsidRPr="00FB3161">
        <w:rPr>
          <w:rFonts w:ascii="Times New Roman" w:hAnsi="Times New Roman" w:cs="Times New Roman"/>
          <w:b/>
          <w:sz w:val="24"/>
          <w:szCs w:val="24"/>
        </w:rPr>
        <w:t>regularidade tributária com a Fazenda Municipal do domicílio ou sede do licitante</w:t>
      </w:r>
      <w:r w:rsidRPr="00FB3161">
        <w:rPr>
          <w:rFonts w:ascii="Times New Roman" w:hAnsi="Times New Roman" w:cs="Times New Roman"/>
          <w:sz w:val="24"/>
          <w:szCs w:val="24"/>
        </w:rPr>
        <w:t>, mediante a apresentação de certidão negativa de tributos;</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regularidade tributária com a Fazenda Estadual do domicílio ou sede do licitante</w:t>
      </w:r>
      <w:r w:rsidRPr="00FB3161">
        <w:rPr>
          <w:rFonts w:ascii="Times New Roman" w:hAnsi="Times New Roman" w:cs="Times New Roman"/>
          <w:sz w:val="24"/>
          <w:szCs w:val="24"/>
        </w:rPr>
        <w:t>, mediante a apresentação de certidão negativa de tributos;</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regularidade tributária com a Fazenda Nacional</w:t>
      </w:r>
      <w:r w:rsidRPr="00FB3161">
        <w:rPr>
          <w:rFonts w:ascii="Times New Roman" w:hAnsi="Times New Roman" w:cs="Times New Roman"/>
          <w:sz w:val="24"/>
          <w:szCs w:val="24"/>
        </w:rPr>
        <w:t xml:space="preserve">, referente a todos os créditos tributários federais e à Dívida Ativa da União, incluídos os créditos tributários relativos às contribuições sociais (regularidade relativa à Seguridade Social), mediante a apresentação de </w:t>
      </w:r>
      <w:r w:rsidRPr="00FB3161">
        <w:rPr>
          <w:rFonts w:ascii="Times New Roman" w:hAnsi="Times New Roman" w:cs="Times New Roman"/>
          <w:b/>
          <w:sz w:val="24"/>
          <w:szCs w:val="24"/>
        </w:rPr>
        <w:t>certidão expedida conjuntamente pela Secretaria da Receita Federal do Brasil (RFB) e pela Procuradoria-</w:t>
      </w:r>
      <w:r w:rsidRPr="00FB3161">
        <w:rPr>
          <w:rFonts w:ascii="Times New Roman" w:hAnsi="Times New Roman" w:cs="Times New Roman"/>
          <w:b/>
          <w:sz w:val="24"/>
          <w:szCs w:val="24"/>
        </w:rPr>
        <w:lastRenderedPageBreak/>
        <w:t>Geral da Fazenda Nacional (PGFN)</w:t>
      </w:r>
      <w:r w:rsidRPr="00FB3161">
        <w:rPr>
          <w:rFonts w:ascii="Times New Roman" w:hAnsi="Times New Roman" w:cs="Times New Roman"/>
          <w:sz w:val="24"/>
          <w:szCs w:val="24"/>
        </w:rPr>
        <w:t>, conforme previsões da Portaria Conjunta RFB/PGFN nº 1751, de 02/10/2014;</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regularidade relativa ao Fundo de Garantia por Tempo</w:t>
      </w:r>
      <w:r w:rsidRPr="00FB3161">
        <w:rPr>
          <w:rFonts w:ascii="Times New Roman" w:hAnsi="Times New Roman" w:cs="Times New Roman"/>
          <w:sz w:val="24"/>
          <w:szCs w:val="24"/>
        </w:rPr>
        <w:t xml:space="preserve"> de Serviço (Certificado de Regularidade de Situação – CRS/FGTS).</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Comprovação de </w:t>
      </w:r>
      <w:r w:rsidRPr="00FB3161">
        <w:rPr>
          <w:rFonts w:ascii="Times New Roman" w:hAnsi="Times New Roman" w:cs="Times New Roman"/>
          <w:b/>
          <w:sz w:val="24"/>
          <w:szCs w:val="24"/>
        </w:rPr>
        <w:t>inexistência de débitos inadimplidos perante a Justiça do Trabalho</w:t>
      </w:r>
      <w:r w:rsidRPr="00FB3161">
        <w:rPr>
          <w:rFonts w:ascii="Times New Roman" w:hAnsi="Times New Roman" w:cs="Times New Roman"/>
          <w:sz w:val="24"/>
          <w:szCs w:val="24"/>
        </w:rPr>
        <w:t>, mediante a apresentação de certidão negativa, nos termos da legislação vigente, em destaque a Lei nº 12.440/2011.</w:t>
      </w:r>
    </w:p>
    <w:p w:rsidR="00C915E1" w:rsidRPr="00FB3161" w:rsidRDefault="00C915E1" w:rsidP="00327442">
      <w:pPr>
        <w:widowControl w:val="0"/>
        <w:suppressAutoHyphens/>
        <w:autoSpaceDN w:val="0"/>
        <w:spacing w:after="120"/>
        <w:ind w:left="1134"/>
        <w:jc w:val="both"/>
        <w:rPr>
          <w:rFonts w:ascii="Times New Roman" w:hAnsi="Times New Roman"/>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HABILITAÇÃO JURÍDICA</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Ato constitutivo, estatuto ou contrato social em vigor</w:t>
      </w:r>
      <w:r w:rsidRPr="00FB3161">
        <w:rPr>
          <w:rFonts w:ascii="Times New Roman" w:hAnsi="Times New Roman" w:cs="Times New Roman"/>
          <w:sz w:val="24"/>
          <w:szCs w:val="24"/>
        </w:rPr>
        <w:t xml:space="preserve">, devidamente registrado, em se tratando de sociedades comerciais e, no caso de sociedades por ações, acompanhado de </w:t>
      </w:r>
      <w:r w:rsidRPr="00FB3161">
        <w:rPr>
          <w:rFonts w:ascii="Times New Roman" w:hAnsi="Times New Roman" w:cs="Times New Roman"/>
          <w:b/>
          <w:sz w:val="24"/>
          <w:szCs w:val="24"/>
        </w:rPr>
        <w:t>documentos de eleição de seus administradores</w:t>
      </w: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inscrição do ato constitutivo</w:t>
      </w:r>
      <w:r w:rsidRPr="00FB3161">
        <w:rPr>
          <w:rFonts w:ascii="Times New Roman" w:hAnsi="Times New Roman" w:cs="Times New Roman"/>
          <w:sz w:val="24"/>
          <w:szCs w:val="24"/>
        </w:rPr>
        <w:t xml:space="preserve">, no caso de sociedades civis, acompanhada de prova de </w:t>
      </w:r>
      <w:r w:rsidRPr="00FB3161">
        <w:rPr>
          <w:rFonts w:ascii="Times New Roman" w:hAnsi="Times New Roman" w:cs="Times New Roman"/>
          <w:b/>
          <w:sz w:val="24"/>
          <w:szCs w:val="24"/>
        </w:rPr>
        <w:t>diretoria em exercício</w:t>
      </w:r>
      <w:r w:rsidRPr="00FB3161">
        <w:rPr>
          <w:rFonts w:ascii="Times New Roman" w:hAnsi="Times New Roman" w:cs="Times New Roman"/>
          <w:sz w:val="24"/>
          <w:szCs w:val="24"/>
        </w:rPr>
        <w:t>;</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 </w:t>
      </w:r>
      <w:r w:rsidRPr="00FB3161">
        <w:rPr>
          <w:rFonts w:ascii="Times New Roman" w:hAnsi="Times New Roman" w:cs="Times New Roman"/>
          <w:b/>
          <w:sz w:val="24"/>
          <w:szCs w:val="24"/>
        </w:rPr>
        <w:t>Declaração de que a licitante não possui menores de 18 (dezoito) anos realizando trabalho noturno, perigoso ou insalubre, nem menores de 16 (dezesseis) anos realizando qualquer trabalho</w:t>
      </w:r>
      <w:r w:rsidRPr="00FB3161">
        <w:rPr>
          <w:rFonts w:ascii="Times New Roman" w:hAnsi="Times New Roman" w:cs="Times New Roman"/>
          <w:sz w:val="24"/>
          <w:szCs w:val="24"/>
        </w:rPr>
        <w:t>, salvo na condição de aprendiz, a partir de 14 (quatorze) anos (Lei nº 9.854, de 27/10/1999), nos moldes do Anexo V</w:t>
      </w:r>
      <w:r w:rsidR="0018594E" w:rsidRPr="00FB3161">
        <w:rPr>
          <w:rFonts w:ascii="Times New Roman" w:hAnsi="Times New Roman" w:cs="Times New Roman"/>
          <w:sz w:val="24"/>
          <w:szCs w:val="24"/>
        </w:rPr>
        <w:t>I</w:t>
      </w:r>
      <w:r w:rsidRPr="00FB3161">
        <w:rPr>
          <w:rFonts w:ascii="Times New Roman" w:hAnsi="Times New Roman" w:cs="Times New Roman"/>
          <w:sz w:val="24"/>
          <w:szCs w:val="24"/>
        </w:rPr>
        <w:t>.</w:t>
      </w:r>
    </w:p>
    <w:p w:rsidR="00C915E1" w:rsidRPr="00FB3161" w:rsidRDefault="00C915E1" w:rsidP="00327442">
      <w:pPr>
        <w:spacing w:after="120"/>
        <w:jc w:val="both"/>
        <w:rPr>
          <w:rFonts w:ascii="Times New Roman" w:hAnsi="Times New Roman"/>
          <w:b/>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QUALIFICAÇÃO ECONÔMICO- FINANCEIRA</w:t>
      </w:r>
    </w:p>
    <w:p w:rsidR="00C915E1" w:rsidRPr="00FB3161" w:rsidRDefault="00C915E1" w:rsidP="00327442">
      <w:pPr>
        <w:pStyle w:val="PargrafodaLista"/>
        <w:numPr>
          <w:ilvl w:val="2"/>
          <w:numId w:val="21"/>
        </w:numPr>
        <w:tabs>
          <w:tab w:val="left" w:pos="426"/>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 </w:t>
      </w:r>
      <w:r w:rsidRPr="00FB3161">
        <w:rPr>
          <w:rFonts w:ascii="Times New Roman" w:hAnsi="Times New Roman" w:cs="Times New Roman"/>
          <w:b/>
          <w:sz w:val="24"/>
          <w:szCs w:val="24"/>
        </w:rPr>
        <w:t>Certidão negativa de falência e recuperação judicial</w:t>
      </w:r>
      <w:r w:rsidRPr="00FB3161">
        <w:rPr>
          <w:rFonts w:ascii="Times New Roman" w:hAnsi="Times New Roman" w:cs="Times New Roman"/>
          <w:sz w:val="24"/>
          <w:szCs w:val="24"/>
        </w:rPr>
        <w:t xml:space="preserve"> expedida pelo cartório competente do fórum da sede da pessoa jurídica.</w:t>
      </w:r>
    </w:p>
    <w:p w:rsidR="00C915E1" w:rsidRPr="00FB3161" w:rsidRDefault="00C915E1" w:rsidP="00327442">
      <w:pPr>
        <w:spacing w:after="120"/>
        <w:ind w:left="1134"/>
        <w:jc w:val="both"/>
        <w:rPr>
          <w:rFonts w:ascii="Times New Roman" w:hAnsi="Times New Roman"/>
          <w:sz w:val="24"/>
          <w:szCs w:val="24"/>
        </w:rPr>
      </w:pPr>
    </w:p>
    <w:p w:rsidR="00C915E1" w:rsidRPr="00FB3161" w:rsidRDefault="00C915E1"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QUALIFICAÇÃO TÉCNICA</w:t>
      </w:r>
    </w:p>
    <w:p w:rsidR="00C915E1" w:rsidRPr="00FB3161" w:rsidRDefault="00C915E1" w:rsidP="00327442">
      <w:pPr>
        <w:pStyle w:val="PargrafodaLista"/>
        <w:numPr>
          <w:ilvl w:val="2"/>
          <w:numId w:val="21"/>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03 (três) </w:t>
      </w:r>
      <w:r w:rsidRPr="00FB3161">
        <w:rPr>
          <w:rFonts w:ascii="Times New Roman" w:hAnsi="Times New Roman" w:cs="Times New Roman"/>
          <w:b/>
          <w:sz w:val="24"/>
          <w:szCs w:val="24"/>
        </w:rPr>
        <w:t>Atestados de Capacidade Técnica</w:t>
      </w:r>
      <w:r w:rsidRPr="00FB3161">
        <w:rPr>
          <w:rFonts w:ascii="Times New Roman" w:hAnsi="Times New Roman" w:cs="Times New Roman"/>
          <w:sz w:val="24"/>
          <w:szCs w:val="24"/>
        </w:rPr>
        <w:t>, emitidos por órgãos públicos ou instituições privadas e de diferentes administradores/proprietários que atestem a satisfatória prestação do serviço da mesma natureza do descrito no Termo de Referência</w:t>
      </w:r>
      <w:r w:rsidR="004752B7">
        <w:rPr>
          <w:rFonts w:ascii="Times New Roman" w:hAnsi="Times New Roman" w:cs="Times New Roman"/>
          <w:sz w:val="24"/>
          <w:szCs w:val="24"/>
        </w:rPr>
        <w:t xml:space="preserve"> (Anexo I)</w:t>
      </w:r>
      <w:r w:rsidRPr="00FB3161">
        <w:rPr>
          <w:rFonts w:ascii="Times New Roman" w:hAnsi="Times New Roman" w:cs="Times New Roman"/>
          <w:sz w:val="24"/>
          <w:szCs w:val="24"/>
        </w:rPr>
        <w:t>, objeto desta licitação. Os atestados devem conter o período da prestação do serviço, as especificações e observância quanto à qualidade da mesma. Os atestados devem ser apresentados em papel timbrado das respectivas pessoas jurídicas e com a identificação do seu CNPJ. Ainda, nos atestados deverão constar o nome, assinatura, cargo e telefone dos respectivos emissores/signatários. Serão considerados apenas os atestados de qualificação técnica que atenderem as condições ora estabelecidas.</w:t>
      </w:r>
    </w:p>
    <w:p w:rsidR="00747546" w:rsidRPr="00FB3161" w:rsidRDefault="00747546" w:rsidP="00327442">
      <w:pPr>
        <w:pStyle w:val="PargrafodaLista"/>
        <w:numPr>
          <w:ilvl w:val="2"/>
          <w:numId w:val="21"/>
        </w:numPr>
        <w:tabs>
          <w:tab w:val="left" w:pos="1843"/>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b/>
          <w:sz w:val="24"/>
          <w:szCs w:val="24"/>
        </w:rPr>
        <w:t>Atestado de Vistoria</w:t>
      </w:r>
      <w:r w:rsidRPr="00FB3161">
        <w:rPr>
          <w:rFonts w:ascii="Times New Roman" w:hAnsi="Times New Roman" w:cs="Times New Roman"/>
          <w:sz w:val="24"/>
          <w:szCs w:val="24"/>
        </w:rPr>
        <w:t xml:space="preserve"> conforme </w:t>
      </w:r>
      <w:r w:rsidRPr="00FB3161">
        <w:rPr>
          <w:rFonts w:ascii="Times New Roman" w:hAnsi="Times New Roman" w:cs="Times New Roman"/>
          <w:b/>
          <w:sz w:val="24"/>
          <w:szCs w:val="24"/>
        </w:rPr>
        <w:t>Item 1</w:t>
      </w:r>
      <w:r w:rsidR="00A21258">
        <w:rPr>
          <w:rFonts w:ascii="Times New Roman" w:hAnsi="Times New Roman" w:cs="Times New Roman"/>
          <w:b/>
          <w:sz w:val="24"/>
          <w:szCs w:val="24"/>
        </w:rPr>
        <w:t>8</w:t>
      </w:r>
      <w:r w:rsidRPr="00FB3161">
        <w:rPr>
          <w:rFonts w:ascii="Times New Roman" w:hAnsi="Times New Roman" w:cs="Times New Roman"/>
          <w:sz w:val="24"/>
          <w:szCs w:val="24"/>
        </w:rPr>
        <w:t xml:space="preserve"> e subitens do Edital e Anexo VII do Edital, comprovando que vistoriou os locais onde serão realizados os serviços, tomando conhecimento de suas dimensões e condições.</w:t>
      </w:r>
    </w:p>
    <w:p w:rsidR="00747546" w:rsidRPr="00FB3161" w:rsidRDefault="00747546" w:rsidP="00327442">
      <w:pPr>
        <w:pStyle w:val="PargrafodaLista"/>
        <w:tabs>
          <w:tab w:val="left" w:pos="1843"/>
        </w:tabs>
        <w:spacing w:after="120"/>
        <w:ind w:left="1134"/>
        <w:contextualSpacing w:val="0"/>
        <w:jc w:val="both"/>
        <w:rPr>
          <w:rFonts w:ascii="Times New Roman" w:hAnsi="Times New Roman" w:cs="Times New Roman"/>
          <w:sz w:val="24"/>
          <w:szCs w:val="24"/>
        </w:rPr>
      </w:pPr>
    </w:p>
    <w:p w:rsidR="00C915E1" w:rsidRPr="00FB3161" w:rsidRDefault="00C915E1"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A </w:t>
      </w:r>
      <w:r w:rsidR="00CA3DC0" w:rsidRPr="00FB3161">
        <w:rPr>
          <w:rFonts w:ascii="Times New Roman" w:hAnsi="Times New Roman" w:cs="Times New Roman"/>
          <w:sz w:val="24"/>
          <w:szCs w:val="24"/>
        </w:rPr>
        <w:t>Pregoeira</w:t>
      </w:r>
      <w:r w:rsidRPr="00FB3161">
        <w:rPr>
          <w:rFonts w:ascii="Times New Roman" w:hAnsi="Times New Roman" w:cs="Times New Roman"/>
          <w:sz w:val="24"/>
          <w:szCs w:val="24"/>
        </w:rPr>
        <w:t xml:space="preserve"> efetivará consulta no site da Receita Federal, a fim de verificar a correspondência dos números de CNPJ indicados nos atestados mencionados no </w:t>
      </w:r>
      <w:r w:rsidR="00CA3DC0" w:rsidRPr="00FB3161">
        <w:rPr>
          <w:rFonts w:ascii="Times New Roman" w:hAnsi="Times New Roman" w:cs="Times New Roman"/>
          <w:b/>
          <w:sz w:val="24"/>
          <w:szCs w:val="24"/>
        </w:rPr>
        <w:t>Item 1</w:t>
      </w:r>
      <w:r w:rsidR="00CA3DC0" w:rsidRPr="00FB3161">
        <w:rPr>
          <w:rFonts w:ascii="Times New Roman" w:hAnsi="Times New Roman" w:cs="Times New Roman"/>
          <w:sz w:val="24"/>
          <w:szCs w:val="24"/>
        </w:rPr>
        <w:t xml:space="preserve"> e respectivos subitens deste Anexo III</w:t>
      </w:r>
      <w:r w:rsidRPr="00FB3161">
        <w:rPr>
          <w:rFonts w:ascii="Times New Roman" w:hAnsi="Times New Roman" w:cs="Times New Roman"/>
          <w:sz w:val="24"/>
          <w:szCs w:val="24"/>
        </w:rPr>
        <w:t xml:space="preserve">, emitidos pelas pessoas jurídicas, com os respectivos números cadastrados junto àquele órgão. Será aceito o atestado cujo </w:t>
      </w:r>
      <w:r w:rsidRPr="00FB3161">
        <w:rPr>
          <w:rFonts w:ascii="Times New Roman" w:hAnsi="Times New Roman" w:cs="Times New Roman"/>
          <w:sz w:val="24"/>
          <w:szCs w:val="24"/>
        </w:rPr>
        <w:lastRenderedPageBreak/>
        <w:t>número do CNPJ informado em tal documento coincida com o cadastrado junto à Receita Federal, além das outras condições descritas naqueles subitens.</w:t>
      </w:r>
    </w:p>
    <w:p w:rsidR="00C915E1" w:rsidRPr="00FB3161" w:rsidRDefault="00C915E1"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relativos à habilitação jurídica e à regularidade fiscal deverão estar em nome da licitante, com o n.º do CNPJ respectivo, conforme segue:</w:t>
      </w:r>
    </w:p>
    <w:p w:rsidR="00C915E1" w:rsidRPr="00FB3161"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Se a licitante for a matriz, todos os documentos deverão estar em nome da matriz; </w:t>
      </w:r>
    </w:p>
    <w:p w:rsidR="00C915E1" w:rsidRPr="00FB3161"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 a licitante for a filial, todos os documentos deverão estar em nome da filial.</w:t>
      </w:r>
    </w:p>
    <w:p w:rsidR="00C915E1" w:rsidRPr="00FB3161"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No caso dos </w:t>
      </w:r>
      <w:r w:rsidR="00CA3DC0" w:rsidRPr="00FB3161">
        <w:rPr>
          <w:rFonts w:ascii="Times New Roman" w:hAnsi="Times New Roman" w:cs="Times New Roman"/>
          <w:sz w:val="24"/>
          <w:szCs w:val="24"/>
        </w:rPr>
        <w:t>sub</w:t>
      </w:r>
      <w:r w:rsidRPr="00FB3161">
        <w:rPr>
          <w:rFonts w:ascii="Times New Roman" w:hAnsi="Times New Roman" w:cs="Times New Roman"/>
          <w:sz w:val="24"/>
          <w:szCs w:val="24"/>
        </w:rPr>
        <w:t xml:space="preserve">itens </w:t>
      </w:r>
      <w:r w:rsidR="00CA3DC0" w:rsidRPr="00FB3161">
        <w:rPr>
          <w:rFonts w:ascii="Times New Roman" w:hAnsi="Times New Roman" w:cs="Times New Roman"/>
          <w:sz w:val="24"/>
          <w:szCs w:val="24"/>
        </w:rPr>
        <w:t>anteriores</w:t>
      </w:r>
      <w:r w:rsidRPr="00FB3161">
        <w:rPr>
          <w:rFonts w:ascii="Times New Roman" w:hAnsi="Times New Roman" w:cs="Times New Roman"/>
          <w:sz w:val="24"/>
          <w:szCs w:val="24"/>
        </w:rPr>
        <w:t>, serão dispensados da filial aqueles documentos que, comprovadamente, forem emitidos somente em nome da matriz e vice-versa.</w:t>
      </w:r>
    </w:p>
    <w:p w:rsidR="00ED0F7C" w:rsidRDefault="00C915E1"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 xml:space="preserve">Caso a licitante pretenda efetuar o fornecimento do objeto desta licitação por intermédio de outro estabelecimento, matriz ou filial, conforme o caso, deverá comprovar também a sua regularidade fiscal e trabalhista, observando-se o dispositivo no </w:t>
      </w:r>
      <w:r w:rsidR="00CA3DC0" w:rsidRPr="00FB3161">
        <w:rPr>
          <w:rFonts w:ascii="Times New Roman" w:hAnsi="Times New Roman" w:cs="Times New Roman"/>
          <w:b/>
          <w:sz w:val="24"/>
          <w:szCs w:val="24"/>
        </w:rPr>
        <w:t>I</w:t>
      </w:r>
      <w:r w:rsidRPr="00FB3161">
        <w:rPr>
          <w:rFonts w:ascii="Times New Roman" w:hAnsi="Times New Roman" w:cs="Times New Roman"/>
          <w:b/>
          <w:sz w:val="24"/>
          <w:szCs w:val="24"/>
        </w:rPr>
        <w:t>tem</w:t>
      </w:r>
      <w:r w:rsidR="00CA3DC0" w:rsidRPr="00FB3161">
        <w:rPr>
          <w:rFonts w:ascii="Times New Roman" w:hAnsi="Times New Roman" w:cs="Times New Roman"/>
          <w:b/>
          <w:sz w:val="24"/>
          <w:szCs w:val="24"/>
        </w:rPr>
        <w:t xml:space="preserve"> 1</w:t>
      </w:r>
      <w:r w:rsidR="00CA3DC0" w:rsidRPr="00FB3161">
        <w:rPr>
          <w:rFonts w:ascii="Times New Roman" w:hAnsi="Times New Roman" w:cs="Times New Roman"/>
          <w:sz w:val="24"/>
          <w:szCs w:val="24"/>
        </w:rPr>
        <w:t xml:space="preserve"> e respectivos subitens deste Anexo III</w:t>
      </w:r>
      <w:r w:rsidRPr="00FB3161">
        <w:rPr>
          <w:rFonts w:ascii="Times New Roman" w:hAnsi="Times New Roman" w:cs="Times New Roman"/>
          <w:sz w:val="24"/>
          <w:szCs w:val="24"/>
        </w:rPr>
        <w:t>.</w:t>
      </w:r>
    </w:p>
    <w:p w:rsidR="00327442" w:rsidRPr="00FB3161" w:rsidRDefault="00327442" w:rsidP="00327442">
      <w:pPr>
        <w:pStyle w:val="PargrafodaLista"/>
        <w:tabs>
          <w:tab w:val="left" w:pos="426"/>
        </w:tabs>
        <w:spacing w:after="120"/>
        <w:ind w:left="1134"/>
        <w:contextualSpacing w:val="0"/>
        <w:rPr>
          <w:rFonts w:ascii="Times New Roman" w:hAnsi="Times New Roman" w:cs="Times New Roman"/>
          <w:sz w:val="24"/>
          <w:szCs w:val="24"/>
        </w:rPr>
      </w:pPr>
    </w:p>
    <w:p w:rsidR="0018594E" w:rsidRPr="00FB3161" w:rsidRDefault="0018594E" w:rsidP="00327442">
      <w:pPr>
        <w:pStyle w:val="PargrafodaLista"/>
        <w:numPr>
          <w:ilvl w:val="0"/>
          <w:numId w:val="21"/>
        </w:numPr>
        <w:tabs>
          <w:tab w:val="left" w:pos="284"/>
        </w:tabs>
        <w:spacing w:after="120"/>
        <w:ind w:left="0" w:firstLine="0"/>
        <w:contextualSpacing w:val="0"/>
        <w:rPr>
          <w:rFonts w:ascii="Times New Roman" w:hAnsi="Times New Roman" w:cs="Times New Roman"/>
          <w:b/>
          <w:sz w:val="24"/>
          <w:szCs w:val="24"/>
        </w:rPr>
      </w:pPr>
      <w:r w:rsidRPr="00FB3161">
        <w:rPr>
          <w:rFonts w:ascii="Times New Roman" w:hAnsi="Times New Roman" w:cs="Times New Roman"/>
          <w:b/>
          <w:sz w:val="24"/>
          <w:szCs w:val="24"/>
        </w:rPr>
        <w:t>CONSIDERAÇÕES GERAIS</w:t>
      </w:r>
    </w:p>
    <w:p w:rsidR="0018594E" w:rsidRPr="00FB3161" w:rsidRDefault="0018594E"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Serão aceitos documentos que expressem sua validade, desde que em vigor, ou, quando não declarada sua validade pelo emitente, expedidos há, no máximo, 180 (cento e oitenta) dias que antecedam a data de apresentação das propostas comerciais.</w:t>
      </w:r>
    </w:p>
    <w:p w:rsidR="0018594E" w:rsidRPr="00FB3161" w:rsidRDefault="0018594E"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Para os documentos relacionados no </w:t>
      </w:r>
      <w:r w:rsidR="00FB3161" w:rsidRPr="00FB3161">
        <w:rPr>
          <w:rFonts w:ascii="Times New Roman" w:hAnsi="Times New Roman" w:cs="Times New Roman"/>
          <w:b/>
          <w:sz w:val="24"/>
          <w:szCs w:val="24"/>
        </w:rPr>
        <w:t>subitem 4.1.1</w:t>
      </w:r>
      <w:r w:rsidR="00A342EF" w:rsidRPr="00FB3161">
        <w:rPr>
          <w:rFonts w:ascii="Times New Roman" w:hAnsi="Times New Roman" w:cs="Times New Roman"/>
          <w:sz w:val="24"/>
          <w:szCs w:val="24"/>
        </w:rPr>
        <w:t xml:space="preserve"> deste anexo</w:t>
      </w:r>
      <w:r w:rsidRPr="00FB3161">
        <w:rPr>
          <w:rFonts w:ascii="Times New Roman" w:hAnsi="Times New Roman" w:cs="Times New Roman"/>
          <w:sz w:val="24"/>
          <w:szCs w:val="24"/>
        </w:rPr>
        <w:t xml:space="preserve"> (atestados de capacidade técnica) não se aplica a previsão do item anterior, ou seja, não é necessário que conste nos atestados prazo de validade e, caso os atestados tenham sido emitidos há mais de 180 (cento e oitenta) dias, também poderão ser aceitos, desde que atendam as condições ali fixadas. </w:t>
      </w:r>
    </w:p>
    <w:p w:rsidR="0018594E" w:rsidRPr="00FB3161" w:rsidRDefault="0018594E"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para habilitação poderão ser apresentados em original, por qualquer processo de cópia autenticada por cartório competente ou por funcionário do CRP/04, sendo reservado a este o direito de exigir apresentação dos originais para conferência, ou comprovação da publicação em órgão da Imprensa Oficial.</w:t>
      </w:r>
    </w:p>
    <w:p w:rsidR="0018594E" w:rsidRPr="00FB3161" w:rsidRDefault="0018594E"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Serão inabilitados os licitantes que apresentarem documentos incompletos, ilegíveis, com emendas, rasuras, ou qualquer irregularidade, bem como aqueles que não atenderem as exigências de habilitação.</w:t>
      </w:r>
    </w:p>
    <w:p w:rsidR="00A342EF" w:rsidRPr="00FB3161" w:rsidRDefault="00A342EF" w:rsidP="00327442">
      <w:pPr>
        <w:pStyle w:val="PargrafodaLista"/>
        <w:numPr>
          <w:ilvl w:val="1"/>
          <w:numId w:val="21"/>
        </w:numPr>
        <w:tabs>
          <w:tab w:val="left" w:pos="426"/>
        </w:tabs>
        <w:spacing w:after="120"/>
        <w:ind w:left="0"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Fica facultada às</w:t>
      </w:r>
      <w:r w:rsidR="00FB3161">
        <w:rPr>
          <w:rFonts w:ascii="Times New Roman" w:hAnsi="Times New Roman" w:cs="Times New Roman"/>
          <w:sz w:val="24"/>
          <w:szCs w:val="24"/>
        </w:rPr>
        <w:t xml:space="preserve"> LICITANTES</w:t>
      </w:r>
      <w:r w:rsidRPr="00FB3161">
        <w:rPr>
          <w:rFonts w:ascii="Times New Roman" w:hAnsi="Times New Roman" w:cs="Times New Roman"/>
          <w:sz w:val="24"/>
          <w:szCs w:val="24"/>
        </w:rPr>
        <w:t xml:space="preserve"> detentoras do CRC (certificado de registro cadastral) dispensa da apresentação dos documentos exigidos no Anexo III (Documentação), desde que o referido integre seu processo cadastral, na forma do </w:t>
      </w:r>
      <w:r w:rsidRPr="00FB3161">
        <w:rPr>
          <w:rFonts w:ascii="Times New Roman" w:hAnsi="Times New Roman" w:cs="Times New Roman"/>
          <w:b/>
          <w:sz w:val="24"/>
          <w:szCs w:val="24"/>
        </w:rPr>
        <w:t>Item 12</w:t>
      </w:r>
      <w:r w:rsidRPr="00FB3161">
        <w:rPr>
          <w:rFonts w:ascii="Times New Roman" w:hAnsi="Times New Roman" w:cs="Times New Roman"/>
          <w:sz w:val="24"/>
          <w:szCs w:val="24"/>
        </w:rPr>
        <w:t xml:space="preserve"> do Edital. Entretanto, o exercício desta faculdade torna obrigatória a apresentação dos seguintes documentos:</w:t>
      </w:r>
    </w:p>
    <w:p w:rsidR="00A342EF" w:rsidRPr="00FB3161" w:rsidRDefault="00A342EF"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Cópia do próprio CRC emitido por este Conselho, mesmo estando em perfeita regularidade a documentação constante do processo de registro neste Regional;</w:t>
      </w:r>
    </w:p>
    <w:p w:rsidR="00A342EF" w:rsidRPr="00FB3161" w:rsidRDefault="00A342EF"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t>Os documentos relacionados como necessários que não estiverem atualizados no seu cadastro no CRP/04, bem como aqueles que não tenham sido exigidos por ocasião do seu cadastramento;</w:t>
      </w:r>
    </w:p>
    <w:p w:rsidR="00A342EF" w:rsidRPr="00FB3161" w:rsidRDefault="00A342EF" w:rsidP="00327442">
      <w:pPr>
        <w:pStyle w:val="PargrafodaLista"/>
        <w:numPr>
          <w:ilvl w:val="2"/>
          <w:numId w:val="21"/>
        </w:numPr>
        <w:tabs>
          <w:tab w:val="left" w:pos="426"/>
        </w:tabs>
        <w:spacing w:after="120"/>
        <w:ind w:left="1134" w:firstLine="0"/>
        <w:contextualSpacing w:val="0"/>
        <w:jc w:val="both"/>
        <w:rPr>
          <w:rFonts w:ascii="Times New Roman" w:hAnsi="Times New Roman" w:cs="Times New Roman"/>
          <w:sz w:val="24"/>
          <w:szCs w:val="24"/>
        </w:rPr>
      </w:pPr>
      <w:r w:rsidRPr="00FB3161">
        <w:rPr>
          <w:rFonts w:ascii="Times New Roman" w:hAnsi="Times New Roman" w:cs="Times New Roman"/>
          <w:sz w:val="24"/>
          <w:szCs w:val="24"/>
        </w:rPr>
        <w:lastRenderedPageBreak/>
        <w:t xml:space="preserve">Para as microempresas e empresas de pequeno porte deverá ser observado o disposto no </w:t>
      </w:r>
      <w:r w:rsidRPr="00FB3161">
        <w:rPr>
          <w:rFonts w:ascii="Times New Roman" w:hAnsi="Times New Roman" w:cs="Times New Roman"/>
          <w:b/>
          <w:sz w:val="24"/>
          <w:szCs w:val="24"/>
        </w:rPr>
        <w:t>Item 9</w:t>
      </w:r>
      <w:r w:rsidRPr="00FB3161">
        <w:rPr>
          <w:rFonts w:ascii="Times New Roman" w:hAnsi="Times New Roman" w:cs="Times New Roman"/>
          <w:sz w:val="24"/>
          <w:szCs w:val="24"/>
        </w:rPr>
        <w:t xml:space="preserve"> do Edital.</w:t>
      </w:r>
    </w:p>
    <w:p w:rsidR="0018594E" w:rsidRPr="00FB3161" w:rsidRDefault="0018594E" w:rsidP="0018594E">
      <w:pPr>
        <w:pStyle w:val="PargrafodaLista"/>
        <w:tabs>
          <w:tab w:val="left" w:pos="426"/>
        </w:tabs>
        <w:spacing w:after="120"/>
        <w:ind w:left="0"/>
        <w:jc w:val="both"/>
        <w:rPr>
          <w:rFonts w:ascii="Times New Roman" w:hAnsi="Times New Roman" w:cs="Times New Roman"/>
          <w:sz w:val="24"/>
          <w:szCs w:val="24"/>
        </w:rPr>
      </w:pPr>
    </w:p>
    <w:p w:rsidR="00327442" w:rsidRDefault="00327442" w:rsidP="003D18CB">
      <w:pPr>
        <w:rPr>
          <w:rFonts w:ascii="Times New Roman" w:hAnsi="Times New Roman"/>
          <w:sz w:val="24"/>
          <w:szCs w:val="24"/>
        </w:rPr>
      </w:pPr>
    </w:p>
    <w:p w:rsidR="001346C8" w:rsidRPr="00FB3161" w:rsidRDefault="001346C8" w:rsidP="001346C8">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t>ANEXO IV – MODELO DE DECLARAÇÃO DE CUMPRIMENTO DE REQUISITOS DE HABILITAÇÃO</w:t>
      </w:r>
    </w:p>
    <w:p w:rsidR="001346C8" w:rsidRPr="00FB3161" w:rsidRDefault="001346C8" w:rsidP="001346C8">
      <w:pPr>
        <w:pStyle w:val="Corpodetexto"/>
        <w:rPr>
          <w:rFonts w:ascii="Times New Roman" w:hAnsi="Times New Roman"/>
          <w:b/>
          <w:szCs w:val="24"/>
        </w:rPr>
      </w:pPr>
    </w:p>
    <w:p w:rsidR="001346C8" w:rsidRPr="00FB3161" w:rsidRDefault="001346C8" w:rsidP="001346C8">
      <w:pPr>
        <w:pStyle w:val="Corpodetexto"/>
        <w:jc w:val="both"/>
        <w:rPr>
          <w:rFonts w:ascii="Times New Roman" w:hAnsi="Times New Roman"/>
          <w:szCs w:val="24"/>
        </w:rPr>
      </w:pPr>
      <w:r w:rsidRPr="00FB3161">
        <w:rPr>
          <w:rFonts w:ascii="Times New Roman" w:hAnsi="Times New Roman"/>
          <w:szCs w:val="24"/>
        </w:rPr>
        <w:t xml:space="preserve">Ref.: Pregão Presencial nº </w:t>
      </w:r>
      <w:r w:rsidR="005C07D5" w:rsidRPr="00FB3161">
        <w:rPr>
          <w:rFonts w:ascii="Times New Roman" w:hAnsi="Times New Roman"/>
          <w:szCs w:val="24"/>
        </w:rPr>
        <w:t>01</w:t>
      </w:r>
      <w:r w:rsidRPr="00FB3161">
        <w:rPr>
          <w:rFonts w:ascii="Times New Roman" w:hAnsi="Times New Roman"/>
          <w:szCs w:val="24"/>
        </w:rPr>
        <w:t>/2016.</w:t>
      </w:r>
    </w:p>
    <w:p w:rsidR="001346C8" w:rsidRPr="00FB3161" w:rsidRDefault="001346C8" w:rsidP="001346C8">
      <w:pPr>
        <w:pStyle w:val="Corpodetexto"/>
        <w:spacing w:before="4"/>
        <w:jc w:val="both"/>
        <w:rPr>
          <w:rFonts w:ascii="Times New Roman" w:hAnsi="Times New Roman"/>
          <w:szCs w:val="24"/>
        </w:rPr>
      </w:pPr>
    </w:p>
    <w:p w:rsidR="001346C8" w:rsidRPr="00FB3161" w:rsidRDefault="001346C8" w:rsidP="001346C8">
      <w:pPr>
        <w:tabs>
          <w:tab w:val="left" w:pos="1985"/>
        </w:tabs>
        <w:jc w:val="both"/>
        <w:rPr>
          <w:rFonts w:ascii="Times New Roman" w:hAnsi="Times New Roman"/>
          <w:sz w:val="24"/>
          <w:szCs w:val="24"/>
        </w:rPr>
      </w:pPr>
      <w:r w:rsidRPr="00FB3161">
        <w:rPr>
          <w:rFonts w:ascii="Times New Roman" w:hAnsi="Times New Roman"/>
          <w:b/>
          <w:bCs/>
          <w:sz w:val="24"/>
          <w:szCs w:val="24"/>
        </w:rPr>
        <w:t>[nome da empresa</w:t>
      </w:r>
      <w:r w:rsidRPr="00FB3161">
        <w:rPr>
          <w:rFonts w:ascii="Times New Roman" w:hAnsi="Times New Roman"/>
          <w:bCs/>
          <w:sz w:val="24"/>
          <w:szCs w:val="24"/>
        </w:rPr>
        <w:t xml:space="preserve">], [qualificação: tipo de sociedade (Ltda, S.A, etc.), endereço completo, inscrita no CNPJ sob o n.º [xxxx], neste ato representada pelo [cargo] [nome do representante legal], portador da Carteira de Identidade n.º [xxxx], inscrito no CPF sob o n.º[xxxx], </w:t>
      </w:r>
      <w:r w:rsidRPr="00327442">
        <w:rPr>
          <w:rFonts w:ascii="Times New Roman" w:hAnsi="Times New Roman"/>
          <w:b/>
          <w:bCs/>
          <w:sz w:val="24"/>
          <w:szCs w:val="24"/>
        </w:rPr>
        <w:t>DECLARA</w:t>
      </w:r>
      <w:r w:rsidRPr="00FB3161">
        <w:rPr>
          <w:rFonts w:ascii="Times New Roman" w:hAnsi="Times New Roman"/>
          <w:sz w:val="24"/>
          <w:szCs w:val="24"/>
        </w:rPr>
        <w:t>, para fins do disposto no inciso VII do art. 4º da Lei n.º 10.520, de 17 de julho de 2002, que:</w:t>
      </w:r>
    </w:p>
    <w:p w:rsidR="001346C8" w:rsidRPr="00FB3161" w:rsidRDefault="001346C8" w:rsidP="001346C8">
      <w:pPr>
        <w:pStyle w:val="Corpodetexto"/>
        <w:spacing w:before="9"/>
        <w:jc w:val="both"/>
        <w:rPr>
          <w:rFonts w:ascii="Times New Roman" w:hAnsi="Times New Roman"/>
          <w:szCs w:val="24"/>
        </w:rPr>
      </w:pPr>
    </w:p>
    <w:p w:rsidR="001346C8" w:rsidRPr="00FB3161" w:rsidRDefault="001346C8" w:rsidP="001346C8">
      <w:pPr>
        <w:jc w:val="both"/>
        <w:rPr>
          <w:rFonts w:ascii="Times New Roman" w:hAnsi="Times New Roman"/>
          <w:sz w:val="24"/>
          <w:szCs w:val="24"/>
        </w:rPr>
      </w:pPr>
      <w:r w:rsidRPr="00FB3161">
        <w:rPr>
          <w:rFonts w:ascii="Times New Roman" w:hAnsi="Times New Roman"/>
          <w:sz w:val="24"/>
          <w:szCs w:val="24"/>
          <w:u w:val="thick"/>
        </w:rPr>
        <w:t>(assinalar SOMENTE UM dos campos abaixo, conforme se enquadre)</w:t>
      </w:r>
    </w:p>
    <w:p w:rsidR="001346C8" w:rsidRPr="00FB3161" w:rsidRDefault="001346C8" w:rsidP="001346C8">
      <w:pPr>
        <w:pStyle w:val="Corpodetexto"/>
        <w:spacing w:before="11"/>
        <w:jc w:val="both"/>
        <w:rPr>
          <w:rFonts w:ascii="Times New Roman" w:hAnsi="Times New Roman"/>
          <w:b/>
          <w:szCs w:val="24"/>
        </w:rPr>
      </w:pPr>
    </w:p>
    <w:p w:rsidR="001346C8" w:rsidRPr="00FB3161" w:rsidRDefault="001346C8" w:rsidP="001346C8">
      <w:pPr>
        <w:pStyle w:val="Corpodetexto"/>
        <w:spacing w:before="73"/>
        <w:jc w:val="both"/>
        <w:rPr>
          <w:rFonts w:ascii="Times New Roman" w:hAnsi="Times New Roman"/>
          <w:szCs w:val="24"/>
        </w:rPr>
      </w:pPr>
      <w:r w:rsidRPr="00FB3161">
        <w:rPr>
          <w:rFonts w:ascii="Times New Roman" w:hAnsi="Times New Roman"/>
          <w:b/>
          <w:szCs w:val="24"/>
        </w:rPr>
        <w:t>(</w:t>
      </w:r>
      <w:r w:rsidR="00595397">
        <w:rPr>
          <w:rFonts w:ascii="Times New Roman" w:hAnsi="Times New Roman"/>
          <w:b/>
          <w:szCs w:val="24"/>
        </w:rPr>
        <w:t xml:space="preserve">  </w:t>
      </w:r>
      <w:r w:rsidRPr="00FB3161">
        <w:rPr>
          <w:rFonts w:ascii="Times New Roman" w:hAnsi="Times New Roman"/>
          <w:b/>
          <w:szCs w:val="24"/>
        </w:rPr>
        <w:t xml:space="preserve">) </w:t>
      </w:r>
      <w:r w:rsidRPr="00FB3161">
        <w:rPr>
          <w:rFonts w:ascii="Times New Roman" w:hAnsi="Times New Roman"/>
          <w:szCs w:val="24"/>
        </w:rPr>
        <w:t>cumpre plenamente os requisitos de habilitação referentes à licitação em epígrafe.</w:t>
      </w:r>
    </w:p>
    <w:p w:rsidR="001346C8" w:rsidRPr="00FB3161" w:rsidRDefault="001346C8" w:rsidP="001346C8">
      <w:pPr>
        <w:pStyle w:val="Corpodetexto"/>
        <w:jc w:val="both"/>
        <w:rPr>
          <w:rFonts w:ascii="Times New Roman" w:hAnsi="Times New Roman"/>
          <w:szCs w:val="24"/>
        </w:rPr>
      </w:pPr>
    </w:p>
    <w:p w:rsidR="001346C8" w:rsidRPr="00FB3161" w:rsidRDefault="001346C8" w:rsidP="001346C8">
      <w:pPr>
        <w:pStyle w:val="Corpodetexto"/>
        <w:spacing w:before="130" w:line="369" w:lineRule="auto"/>
        <w:jc w:val="both"/>
        <w:rPr>
          <w:rFonts w:ascii="Times New Roman" w:hAnsi="Times New Roman"/>
          <w:szCs w:val="24"/>
        </w:rPr>
      </w:pPr>
      <w:r w:rsidRPr="00FB3161">
        <w:rPr>
          <w:rFonts w:ascii="Times New Roman" w:hAnsi="Times New Roman"/>
          <w:b/>
          <w:szCs w:val="24"/>
        </w:rPr>
        <w:t xml:space="preserve">( ) </w:t>
      </w:r>
      <w:r w:rsidRPr="00FB3161">
        <w:rPr>
          <w:rFonts w:ascii="Times New Roman" w:hAnsi="Times New Roman"/>
          <w:szCs w:val="24"/>
        </w:rPr>
        <w:t>na condição de microempresa/empresa de pequeno porte cumpre plenamente os requisitos de habilitação referentes à licitação em epígrafe.</w:t>
      </w:r>
    </w:p>
    <w:p w:rsidR="001346C8" w:rsidRPr="00FB3161" w:rsidRDefault="001346C8" w:rsidP="001346C8">
      <w:pPr>
        <w:pStyle w:val="Corpodetexto"/>
        <w:spacing w:before="1"/>
        <w:jc w:val="both"/>
        <w:rPr>
          <w:rFonts w:ascii="Times New Roman" w:hAnsi="Times New Roman"/>
          <w:szCs w:val="24"/>
        </w:rPr>
      </w:pPr>
    </w:p>
    <w:p w:rsidR="001346C8" w:rsidRPr="00FB3161" w:rsidRDefault="001346C8" w:rsidP="001346C8">
      <w:pPr>
        <w:pStyle w:val="Corpodetexto"/>
        <w:spacing w:line="364" w:lineRule="auto"/>
        <w:jc w:val="both"/>
        <w:rPr>
          <w:rFonts w:ascii="Times New Roman" w:hAnsi="Times New Roman"/>
          <w:szCs w:val="24"/>
        </w:rPr>
      </w:pPr>
      <w:r w:rsidRPr="00FB3161">
        <w:rPr>
          <w:rFonts w:ascii="Times New Roman" w:hAnsi="Times New Roman"/>
          <w:b/>
          <w:szCs w:val="24"/>
        </w:rPr>
        <w:t xml:space="preserve">( ) </w:t>
      </w:r>
      <w:r w:rsidRPr="00FB3161">
        <w:rPr>
          <w:rFonts w:ascii="Times New Roman" w:hAnsi="Times New Roman"/>
          <w:szCs w:val="24"/>
        </w:rPr>
        <w:t xml:space="preserve">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w:t>
      </w:r>
      <w:r w:rsidR="00311F26" w:rsidRPr="00FB3161">
        <w:rPr>
          <w:rFonts w:ascii="Times New Roman" w:hAnsi="Times New Roman"/>
          <w:b/>
          <w:szCs w:val="24"/>
        </w:rPr>
        <w:t>Item 8.1.3</w:t>
      </w:r>
      <w:r w:rsidRPr="00FB3161">
        <w:rPr>
          <w:rFonts w:ascii="Times New Roman" w:hAnsi="Times New Roman"/>
          <w:szCs w:val="24"/>
        </w:rPr>
        <w:t xml:space="preserve"> do </w:t>
      </w:r>
      <w:r w:rsidR="00311F26" w:rsidRPr="00FB3161">
        <w:rPr>
          <w:rFonts w:ascii="Times New Roman" w:hAnsi="Times New Roman"/>
          <w:szCs w:val="24"/>
        </w:rPr>
        <w:t>Edital</w:t>
      </w:r>
      <w:r w:rsidRPr="00FB3161">
        <w:rPr>
          <w:rFonts w:ascii="Times New Roman" w:hAnsi="Times New Roman"/>
          <w:szCs w:val="24"/>
        </w:rPr>
        <w:t>.</w:t>
      </w:r>
    </w:p>
    <w:p w:rsidR="001346C8" w:rsidRPr="00FB3161" w:rsidRDefault="001346C8" w:rsidP="001346C8">
      <w:pPr>
        <w:pStyle w:val="Corpodetexto"/>
        <w:spacing w:before="7"/>
        <w:jc w:val="both"/>
        <w:rPr>
          <w:rFonts w:ascii="Times New Roman" w:hAnsi="Times New Roman"/>
          <w:szCs w:val="24"/>
        </w:rPr>
      </w:pPr>
    </w:p>
    <w:p w:rsidR="001346C8" w:rsidRPr="00FB3161" w:rsidRDefault="001346C8" w:rsidP="001346C8">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1346C8" w:rsidRPr="00FB3161" w:rsidRDefault="001346C8" w:rsidP="001346C8">
      <w:pPr>
        <w:pStyle w:val="Corpodetexto"/>
        <w:rPr>
          <w:rFonts w:ascii="Times New Roman" w:hAnsi="Times New Roman"/>
          <w:szCs w:val="24"/>
        </w:rPr>
      </w:pPr>
    </w:p>
    <w:p w:rsidR="001346C8" w:rsidRPr="00FB3161" w:rsidRDefault="001346C8" w:rsidP="001346C8">
      <w:pPr>
        <w:pStyle w:val="Corpodetexto"/>
        <w:rPr>
          <w:rFonts w:ascii="Times New Roman" w:hAnsi="Times New Roman"/>
          <w:szCs w:val="24"/>
        </w:rPr>
      </w:pPr>
    </w:p>
    <w:p w:rsidR="001346C8" w:rsidRPr="00FB3161" w:rsidRDefault="00320343" w:rsidP="001346C8">
      <w:pPr>
        <w:pStyle w:val="Corpodetexto"/>
        <w:spacing w:before="11"/>
        <w:rPr>
          <w:rFonts w:ascii="Times New Roman" w:hAnsi="Times New Roman"/>
          <w:szCs w:val="24"/>
        </w:rPr>
      </w:pPr>
      <w:r>
        <w:rPr>
          <w:rFonts w:ascii="Times New Roman" w:hAnsi="Times New Roman"/>
          <w:noProof/>
          <w:szCs w:val="24"/>
        </w:rPr>
        <w:pict>
          <v:line id="Conector reto 1" o:spid="_x0000_s2051"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9.2pt" to="453.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" strokeweight=".24536mm">
            <w10:wrap type="topAndBottom" anchorx="page"/>
          </v:line>
        </w:pict>
      </w:r>
    </w:p>
    <w:p w:rsidR="001346C8" w:rsidRPr="00FB3161" w:rsidRDefault="001346C8" w:rsidP="001346C8">
      <w:pPr>
        <w:pStyle w:val="Corpodetexto"/>
        <w:spacing w:before="102"/>
        <w:jc w:val="center"/>
        <w:rPr>
          <w:rFonts w:ascii="Times New Roman" w:hAnsi="Times New Roman"/>
          <w:szCs w:val="24"/>
        </w:rPr>
      </w:pPr>
      <w:r w:rsidRPr="00FB3161">
        <w:rPr>
          <w:rFonts w:ascii="Times New Roman" w:hAnsi="Times New Roman"/>
          <w:szCs w:val="24"/>
        </w:rPr>
        <w:t>Assinatura do responsável</w:t>
      </w:r>
    </w:p>
    <w:p w:rsidR="00327442" w:rsidRDefault="00327442">
      <w:pPr>
        <w:rPr>
          <w:rFonts w:ascii="Times New Roman" w:hAnsi="Times New Roman"/>
          <w:sz w:val="24"/>
          <w:szCs w:val="24"/>
        </w:rPr>
      </w:pPr>
      <w:r>
        <w:rPr>
          <w:rFonts w:ascii="Times New Roman" w:hAnsi="Times New Roman"/>
          <w:sz w:val="24"/>
          <w:szCs w:val="24"/>
        </w:rPr>
        <w:br w:type="page"/>
      </w:r>
    </w:p>
    <w:p w:rsidR="001346C8" w:rsidRPr="00FB3161" w:rsidRDefault="001346C8">
      <w:pPr>
        <w:rPr>
          <w:rFonts w:ascii="Times New Roman" w:hAnsi="Times New Roman"/>
          <w:sz w:val="24"/>
          <w:szCs w:val="24"/>
        </w:rPr>
      </w:pPr>
    </w:p>
    <w:p w:rsidR="008E5DC3" w:rsidRPr="00FB3161" w:rsidRDefault="008E5DC3"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t xml:space="preserve">ANEXO </w:t>
      </w:r>
      <w:r w:rsidR="001346C8" w:rsidRPr="00FB3161">
        <w:rPr>
          <w:rFonts w:ascii="Times New Roman" w:hAnsi="Times New Roman" w:cs="Times New Roman"/>
          <w:sz w:val="24"/>
          <w:szCs w:val="24"/>
        </w:rPr>
        <w:t>V</w:t>
      </w:r>
      <w:r w:rsidR="00A83439" w:rsidRPr="00FB3161">
        <w:rPr>
          <w:rFonts w:ascii="Times New Roman" w:hAnsi="Times New Roman" w:cs="Times New Roman"/>
          <w:sz w:val="24"/>
          <w:szCs w:val="24"/>
        </w:rPr>
        <w:t xml:space="preserve"> – </w:t>
      </w:r>
      <w:r w:rsidR="00E81B5B" w:rsidRPr="00FB3161">
        <w:rPr>
          <w:rFonts w:ascii="Times New Roman" w:hAnsi="Times New Roman" w:cs="Times New Roman"/>
          <w:sz w:val="24"/>
          <w:szCs w:val="24"/>
        </w:rPr>
        <w:t>MODELO DE CARTA DE</w:t>
      </w:r>
      <w:r w:rsidR="003F266D" w:rsidRPr="00FB3161">
        <w:rPr>
          <w:rFonts w:ascii="Times New Roman" w:hAnsi="Times New Roman" w:cs="Times New Roman"/>
          <w:sz w:val="24"/>
          <w:szCs w:val="24"/>
        </w:rPr>
        <w:t xml:space="preserve"> CREDENCIAMENTO</w:t>
      </w:r>
    </w:p>
    <w:p w:rsidR="008E5DC3" w:rsidRPr="00FB3161" w:rsidRDefault="008E5DC3" w:rsidP="008E5DC3">
      <w:pPr>
        <w:jc w:val="both"/>
        <w:rPr>
          <w:rFonts w:ascii="Times New Roman" w:hAnsi="Times New Roman"/>
          <w:sz w:val="24"/>
          <w:szCs w:val="24"/>
        </w:rPr>
      </w:pP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Pela presente, designamos o(a) Sr(a) ______________________________________________________, portador(a) da carteira de identidade n.º____________________, expedida por_________________, como</w:t>
      </w:r>
      <w:r w:rsidR="00595397">
        <w:rPr>
          <w:rFonts w:ascii="Times New Roman" w:hAnsi="Times New Roman"/>
          <w:sz w:val="24"/>
          <w:szCs w:val="24"/>
        </w:rPr>
        <w:t xml:space="preserve"> </w:t>
      </w:r>
      <w:r w:rsidRPr="00FB3161">
        <w:rPr>
          <w:rFonts w:ascii="Times New Roman" w:hAnsi="Times New Roman"/>
          <w:sz w:val="24"/>
          <w:szCs w:val="24"/>
        </w:rPr>
        <w:t xml:space="preserve">representante da empresa_____________________________________________________, no processo licitatório relativo ao Pregão Presencial </w:t>
      </w:r>
      <w:r w:rsidR="005C07D5" w:rsidRPr="00FB3161">
        <w:rPr>
          <w:rFonts w:ascii="Times New Roman" w:hAnsi="Times New Roman"/>
          <w:sz w:val="24"/>
          <w:szCs w:val="24"/>
        </w:rPr>
        <w:t>01</w:t>
      </w:r>
      <w:r w:rsidRPr="00FB3161">
        <w:rPr>
          <w:rFonts w:ascii="Times New Roman" w:hAnsi="Times New Roman"/>
          <w:sz w:val="24"/>
          <w:szCs w:val="24"/>
        </w:rPr>
        <w:t>/2016,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3F266D" w:rsidRPr="00FB3161" w:rsidRDefault="003F266D" w:rsidP="003F266D">
      <w:pPr>
        <w:jc w:val="both"/>
        <w:rPr>
          <w:rFonts w:ascii="Times New Roman" w:hAnsi="Times New Roman"/>
          <w:sz w:val="24"/>
          <w:szCs w:val="24"/>
        </w:rPr>
      </w:pPr>
    </w:p>
    <w:p w:rsidR="003F266D" w:rsidRPr="00FB3161" w:rsidRDefault="003F266D" w:rsidP="003F266D">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t xml:space="preserve"> </w:t>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3F266D" w:rsidRPr="00FB3161" w:rsidRDefault="003F266D" w:rsidP="003F266D">
      <w:pPr>
        <w:pStyle w:val="Corpodetexto"/>
        <w:rPr>
          <w:rFonts w:ascii="Times New Roman" w:hAnsi="Times New Roman"/>
          <w:szCs w:val="24"/>
        </w:rPr>
      </w:pPr>
    </w:p>
    <w:p w:rsidR="003F266D" w:rsidRPr="00FB3161" w:rsidRDefault="003F266D" w:rsidP="003F266D">
      <w:pPr>
        <w:pStyle w:val="Corpodetexto"/>
        <w:rPr>
          <w:rFonts w:ascii="Times New Roman" w:hAnsi="Times New Roman"/>
          <w:szCs w:val="24"/>
        </w:rPr>
      </w:pPr>
    </w:p>
    <w:p w:rsidR="003F266D" w:rsidRPr="00FB3161" w:rsidRDefault="00320343" w:rsidP="003F266D">
      <w:pPr>
        <w:pStyle w:val="Corpodetexto"/>
        <w:spacing w:before="11"/>
        <w:jc w:val="center"/>
        <w:rPr>
          <w:rFonts w:ascii="Times New Roman" w:hAnsi="Times New Roman"/>
          <w:szCs w:val="24"/>
        </w:rPr>
      </w:pPr>
      <w:r>
        <w:rPr>
          <w:rFonts w:ascii="Times New Roman" w:hAnsi="Times New Roman"/>
          <w:noProof/>
          <w:szCs w:val="24"/>
        </w:rPr>
        <w:pict>
          <v:line id="Conector reto 12" o:spid="_x0000_s2050"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9.2pt" to="453.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HVGgIAADMEAAAOAAAAZHJzL2Uyb0RvYy54bWysU8GO2yAQvVfqPyDuWduJm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" strokeweight=".24536mm">
            <w10:wrap type="topAndBottom" anchorx="page"/>
          </v:line>
        </w:pict>
      </w:r>
      <w:r w:rsidR="003F266D" w:rsidRPr="00FB3161">
        <w:rPr>
          <w:rFonts w:ascii="Times New Roman" w:hAnsi="Times New Roman"/>
          <w:szCs w:val="24"/>
        </w:rPr>
        <w:t>Assinatura do(a) Outorgante</w:t>
      </w:r>
    </w:p>
    <w:p w:rsidR="003F266D" w:rsidRPr="00FB3161" w:rsidRDefault="003F266D" w:rsidP="003F266D">
      <w:pPr>
        <w:jc w:val="both"/>
        <w:rPr>
          <w:rFonts w:ascii="Times New Roman" w:hAnsi="Times New Roman"/>
          <w:sz w:val="24"/>
          <w:szCs w:val="24"/>
        </w:rPr>
      </w:pP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Nome: R.G.:</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lastRenderedPageBreak/>
        <w:t>Cargo:</w:t>
      </w:r>
    </w:p>
    <w:p w:rsidR="003F266D" w:rsidRPr="00FB3161" w:rsidRDefault="003F266D" w:rsidP="003F266D">
      <w:pPr>
        <w:jc w:val="both"/>
        <w:rPr>
          <w:rFonts w:ascii="Times New Roman" w:hAnsi="Times New Roman"/>
          <w:sz w:val="24"/>
          <w:szCs w:val="24"/>
        </w:rPr>
      </w:pP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Deverá acompanhar a Carta de Credenciamento:</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w:t>
      </w:r>
      <w:r w:rsidRPr="00FB3161">
        <w:rPr>
          <w:rFonts w:ascii="Times New Roman" w:hAnsi="Times New Roman"/>
          <w:sz w:val="24"/>
          <w:szCs w:val="24"/>
        </w:rPr>
        <w:tab/>
        <w:t>Procuração (nos casos de Representante);</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w:t>
      </w:r>
      <w:r w:rsidRPr="00FB3161">
        <w:rPr>
          <w:rFonts w:ascii="Times New Roman" w:hAnsi="Times New Roman"/>
          <w:sz w:val="24"/>
          <w:szCs w:val="24"/>
        </w:rPr>
        <w:tab/>
        <w:t>Cópia do Estatuto ou Contrato Social da empresa proponente;</w:t>
      </w:r>
    </w:p>
    <w:p w:rsidR="003F266D" w:rsidRPr="00FB3161" w:rsidRDefault="003F266D" w:rsidP="003F266D">
      <w:pPr>
        <w:jc w:val="both"/>
        <w:rPr>
          <w:rFonts w:ascii="Times New Roman" w:hAnsi="Times New Roman"/>
          <w:sz w:val="24"/>
          <w:szCs w:val="24"/>
        </w:rPr>
      </w:pPr>
      <w:r w:rsidRPr="00FB3161">
        <w:rPr>
          <w:rFonts w:ascii="Times New Roman" w:hAnsi="Times New Roman"/>
          <w:sz w:val="24"/>
          <w:szCs w:val="24"/>
        </w:rPr>
        <w:t>•</w:t>
      </w:r>
      <w:r w:rsidRPr="00FB3161">
        <w:rPr>
          <w:rFonts w:ascii="Times New Roman" w:hAnsi="Times New Roman"/>
          <w:sz w:val="24"/>
          <w:szCs w:val="24"/>
        </w:rPr>
        <w:tab/>
        <w:t>Carteira de Identidade ou documento equivalente do (a) credenciado(a).</w:t>
      </w:r>
    </w:p>
    <w:p w:rsidR="003F266D" w:rsidRPr="00FB3161" w:rsidRDefault="003F266D" w:rsidP="003F266D">
      <w:pPr>
        <w:jc w:val="both"/>
        <w:rPr>
          <w:rFonts w:ascii="Times New Roman" w:hAnsi="Times New Roman"/>
          <w:sz w:val="24"/>
          <w:szCs w:val="24"/>
        </w:rPr>
      </w:pPr>
    </w:p>
    <w:p w:rsidR="008E5DC3" w:rsidRPr="00FB3161" w:rsidRDefault="003F266D" w:rsidP="003F266D">
      <w:pPr>
        <w:jc w:val="both"/>
        <w:rPr>
          <w:rFonts w:ascii="Times New Roman" w:hAnsi="Times New Roman"/>
          <w:sz w:val="24"/>
          <w:szCs w:val="24"/>
        </w:rPr>
      </w:pPr>
      <w:r w:rsidRPr="00FB3161">
        <w:rPr>
          <w:rFonts w:ascii="Times New Roman" w:hAnsi="Times New Roman"/>
          <w:b/>
          <w:sz w:val="24"/>
          <w:szCs w:val="24"/>
        </w:rPr>
        <w:t>Observação</w:t>
      </w:r>
      <w:r w:rsidRPr="00FB3161">
        <w:rPr>
          <w:rFonts w:ascii="Times New Roman" w:hAnsi="Times New Roman"/>
          <w:sz w:val="24"/>
          <w:szCs w:val="24"/>
        </w:rPr>
        <w:t>: Tais documentos, obrigatoriamente, sob pena de não ser aceito o credenciamento, devem ser firmados por tantos responsáveis pela empresa, quantos estabeleça o contrato social ou estatuto de constituição, com permissão para outorgar poderes no que tange a sua representatividade.</w:t>
      </w:r>
    </w:p>
    <w:p w:rsidR="003F266D" w:rsidRPr="00FB3161" w:rsidRDefault="003F266D" w:rsidP="008E5DC3">
      <w:pPr>
        <w:jc w:val="both"/>
        <w:rPr>
          <w:rFonts w:ascii="Times New Roman" w:hAnsi="Times New Roman"/>
          <w:sz w:val="24"/>
          <w:szCs w:val="24"/>
        </w:rPr>
      </w:pPr>
    </w:p>
    <w:p w:rsidR="003F266D" w:rsidRPr="00FB3161" w:rsidRDefault="003F266D" w:rsidP="008E5DC3">
      <w:pPr>
        <w:jc w:val="both"/>
        <w:rPr>
          <w:rFonts w:ascii="Times New Roman" w:hAnsi="Times New Roman"/>
          <w:sz w:val="24"/>
          <w:szCs w:val="24"/>
        </w:rPr>
      </w:pPr>
    </w:p>
    <w:p w:rsidR="00717344" w:rsidRPr="00FB3161" w:rsidRDefault="00717344">
      <w:pPr>
        <w:rPr>
          <w:rFonts w:ascii="Times New Roman" w:hAnsi="Times New Roman"/>
          <w:sz w:val="24"/>
          <w:szCs w:val="24"/>
        </w:rPr>
      </w:pPr>
    </w:p>
    <w:p w:rsidR="0094239C" w:rsidRPr="00FB3161" w:rsidRDefault="00010D93"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t>ANEXO V</w:t>
      </w:r>
      <w:r w:rsidR="001346C8" w:rsidRPr="00FB3161">
        <w:rPr>
          <w:rFonts w:ascii="Times New Roman" w:hAnsi="Times New Roman" w:cs="Times New Roman"/>
          <w:sz w:val="24"/>
          <w:szCs w:val="24"/>
        </w:rPr>
        <w:t>I</w:t>
      </w:r>
      <w:r w:rsidR="00214EF1" w:rsidRPr="00FB3161">
        <w:rPr>
          <w:rFonts w:ascii="Times New Roman" w:hAnsi="Times New Roman" w:cs="Times New Roman"/>
          <w:sz w:val="24"/>
          <w:szCs w:val="24"/>
        </w:rPr>
        <w:t xml:space="preserve"> </w:t>
      </w:r>
      <w:r w:rsidR="00C9261D" w:rsidRPr="00FB3161">
        <w:rPr>
          <w:rFonts w:ascii="Times New Roman" w:hAnsi="Times New Roman" w:cs="Times New Roman"/>
          <w:sz w:val="24"/>
          <w:szCs w:val="24"/>
        </w:rPr>
        <w:t>–</w:t>
      </w:r>
      <w:r w:rsidR="00214EF1" w:rsidRPr="00FB3161">
        <w:rPr>
          <w:rFonts w:ascii="Times New Roman" w:hAnsi="Times New Roman" w:cs="Times New Roman"/>
          <w:sz w:val="24"/>
          <w:szCs w:val="24"/>
        </w:rPr>
        <w:t xml:space="preserve"> </w:t>
      </w:r>
      <w:r w:rsidR="00214EF1" w:rsidRPr="00FB3161">
        <w:rPr>
          <w:rFonts w:ascii="Times New Roman" w:hAnsi="Times New Roman" w:cs="Times New Roman"/>
          <w:sz w:val="24"/>
          <w:szCs w:val="24"/>
        </w:rPr>
        <w:br/>
      </w:r>
      <w:r w:rsidRPr="00FB3161">
        <w:rPr>
          <w:rFonts w:ascii="Times New Roman" w:hAnsi="Times New Roman" w:cs="Times New Roman"/>
          <w:sz w:val="24"/>
          <w:szCs w:val="24"/>
        </w:rPr>
        <w:t xml:space="preserve">MODELO DE </w:t>
      </w:r>
      <w:r w:rsidR="00717344" w:rsidRPr="00FB3161">
        <w:rPr>
          <w:rFonts w:ascii="Times New Roman" w:hAnsi="Times New Roman" w:cs="Times New Roman"/>
          <w:sz w:val="24"/>
          <w:szCs w:val="24"/>
        </w:rPr>
        <w:t>DECLARAÇÃO</w:t>
      </w:r>
      <w:r w:rsidRPr="00FB3161">
        <w:rPr>
          <w:rFonts w:ascii="Times New Roman" w:hAnsi="Times New Roman" w:cs="Times New Roman"/>
          <w:sz w:val="24"/>
          <w:szCs w:val="24"/>
        </w:rPr>
        <w:t xml:space="preserve"> DE</w:t>
      </w:r>
      <w:r w:rsidR="00717344" w:rsidRPr="00FB3161">
        <w:rPr>
          <w:rFonts w:ascii="Times New Roman" w:hAnsi="Times New Roman" w:cs="Times New Roman"/>
          <w:sz w:val="24"/>
          <w:szCs w:val="24"/>
        </w:rPr>
        <w:t xml:space="preserve"> QUE NÃO EMPREGA MENOR</w:t>
      </w:r>
    </w:p>
    <w:p w:rsidR="00010D93" w:rsidRPr="00FB3161" w:rsidRDefault="00010D93" w:rsidP="00010D93">
      <w:pPr>
        <w:pStyle w:val="NormalWeb"/>
        <w:spacing w:after="240"/>
        <w:ind w:left="900"/>
        <w:jc w:val="center"/>
        <w:rPr>
          <w:rFonts w:ascii="Times New Roman" w:hAnsi="Times New Roman" w:cs="Times New Roman"/>
          <w:bCs/>
          <w:lang w:val="pt-PT"/>
        </w:rPr>
      </w:pPr>
      <w:r w:rsidRPr="00FB3161">
        <w:rPr>
          <w:rFonts w:ascii="Times New Roman" w:hAnsi="Times New Roman" w:cs="Times New Roman"/>
          <w:bCs/>
          <w:lang w:val="pt-PT"/>
        </w:rPr>
        <w:t>(Papel Timbrado - opcional)</w:t>
      </w:r>
    </w:p>
    <w:p w:rsidR="00010D93" w:rsidRPr="00FB3161" w:rsidRDefault="00010D93" w:rsidP="00010D93">
      <w:pPr>
        <w:pStyle w:val="NormalWeb"/>
        <w:spacing w:after="240"/>
        <w:jc w:val="center"/>
        <w:rPr>
          <w:rFonts w:ascii="Times New Roman" w:hAnsi="Times New Roman" w:cs="Times New Roman"/>
          <w:lang w:val="pt-PT"/>
        </w:rPr>
      </w:pPr>
      <w:r w:rsidRPr="00FB3161">
        <w:rPr>
          <w:rFonts w:ascii="Times New Roman" w:hAnsi="Times New Roman" w:cs="Times New Roman"/>
          <w:bCs/>
          <w:lang w:val="pt-PT"/>
        </w:rPr>
        <w:br/>
      </w:r>
    </w:p>
    <w:p w:rsidR="00010D93" w:rsidRPr="00FB3161" w:rsidRDefault="00010D93" w:rsidP="00010D93">
      <w:pPr>
        <w:pStyle w:val="NormalWeb"/>
        <w:spacing w:after="240"/>
        <w:jc w:val="center"/>
        <w:rPr>
          <w:rFonts w:ascii="Times New Roman" w:hAnsi="Times New Roman" w:cs="Times New Roman"/>
          <w:b/>
          <w:bCs/>
          <w:lang w:val="pt-PT"/>
        </w:rPr>
      </w:pPr>
      <w:r w:rsidRPr="00FB3161">
        <w:rPr>
          <w:rFonts w:ascii="Times New Roman" w:hAnsi="Times New Roman" w:cs="Times New Roman"/>
          <w:lang w:val="pt-PT"/>
        </w:rPr>
        <w:br/>
      </w:r>
      <w:r w:rsidRPr="00FB3161">
        <w:rPr>
          <w:rFonts w:ascii="Times New Roman" w:hAnsi="Times New Roman" w:cs="Times New Roman"/>
          <w:b/>
          <w:bCs/>
          <w:lang w:val="pt-PT"/>
        </w:rPr>
        <w:t>DECLARAÇÃO</w:t>
      </w:r>
    </w:p>
    <w:p w:rsidR="00010D93" w:rsidRPr="00FB3161" w:rsidRDefault="008231C0" w:rsidP="008231C0">
      <w:pPr>
        <w:pStyle w:val="NormalWeb"/>
        <w:spacing w:after="240"/>
        <w:jc w:val="both"/>
        <w:rPr>
          <w:rFonts w:ascii="Times New Roman" w:hAnsi="Times New Roman" w:cs="Times New Roman"/>
          <w:lang w:val="pt-PT"/>
        </w:rPr>
      </w:pPr>
      <w:r w:rsidRPr="00FB3161">
        <w:rPr>
          <w:rFonts w:ascii="Times New Roman" w:hAnsi="Times New Roman"/>
          <w:b/>
          <w:bCs/>
        </w:rPr>
        <w:t>[nome da empresa</w:t>
      </w:r>
      <w:r w:rsidRPr="00FB3161">
        <w:rPr>
          <w:rFonts w:ascii="Times New Roman" w:hAnsi="Times New Roman"/>
          <w:bCs/>
        </w:rPr>
        <w:t>], [qualificação: tipo de sociedade (Ltda, S.A, etc.), endereço completo, inscrita no CNPJ sob o n.º [xxxx], neste ato representada pelo [cargo] [nome do representante legal], portador da Carteira de Identidade n.º [xxxx], inscrito no CPF sob o n.º[xxxx],</w:t>
      </w:r>
      <w:r>
        <w:rPr>
          <w:rFonts w:ascii="Times New Roman" w:hAnsi="Times New Roman"/>
          <w:bCs/>
        </w:rPr>
        <w:t xml:space="preserve"> </w:t>
      </w:r>
      <w:r w:rsidR="00010D93" w:rsidRPr="008231C0">
        <w:rPr>
          <w:rFonts w:ascii="Times New Roman" w:hAnsi="Times New Roman" w:cs="Times New Roman"/>
          <w:b/>
          <w:bCs/>
          <w:lang w:val="pt-PT"/>
        </w:rPr>
        <w:t>DECLARA</w:t>
      </w:r>
      <w:r w:rsidR="00010D93" w:rsidRPr="00FB3161">
        <w:rPr>
          <w:rFonts w:ascii="Times New Roman" w:hAnsi="Times New Roman" w:cs="Times New Roman"/>
          <w:bCs/>
          <w:lang w:val="pt-PT"/>
        </w:rPr>
        <w:t xml:space="preserve">, sob as penas da lei, </w:t>
      </w:r>
      <w:r w:rsidR="00010D93" w:rsidRPr="00FB3161">
        <w:rPr>
          <w:rFonts w:ascii="Times New Roman" w:hAnsi="Times New Roman" w:cs="Times New Roman"/>
          <w:lang w:val="pt-PT"/>
        </w:rPr>
        <w:t>para fins do disposto no inciso V, art. 27, da Lei federal n° 8.666/93, cumprindo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w:t>
      </w:r>
    </w:p>
    <w:p w:rsidR="00010D93" w:rsidRPr="00FB3161" w:rsidRDefault="00010D93" w:rsidP="00010D93">
      <w:pPr>
        <w:pStyle w:val="NormalWeb"/>
        <w:spacing w:after="240"/>
        <w:ind w:left="720"/>
        <w:jc w:val="both"/>
        <w:rPr>
          <w:rFonts w:ascii="Times New Roman" w:hAnsi="Times New Roman" w:cs="Times New Roman"/>
          <w:lang w:val="pt-PT"/>
        </w:rPr>
      </w:pPr>
      <w:r w:rsidRPr="00FB3161">
        <w:rPr>
          <w:rFonts w:ascii="Times New Roman" w:hAnsi="Times New Roman" w:cs="Times New Roman"/>
          <w:lang w:val="pt-PT"/>
        </w:rPr>
        <w:br/>
        <w:t>Ressalva: emprega menor, a partir de quatorze anos, na condição de aprendiz (</w:t>
      </w:r>
      <w:r w:rsidR="00595397">
        <w:rPr>
          <w:rFonts w:ascii="Times New Roman" w:hAnsi="Times New Roman" w:cs="Times New Roman"/>
          <w:lang w:val="pt-PT"/>
        </w:rPr>
        <w:t xml:space="preserve"> </w:t>
      </w:r>
      <w:r w:rsidRPr="00FB3161">
        <w:rPr>
          <w:rFonts w:ascii="Times New Roman" w:hAnsi="Times New Roman" w:cs="Times New Roman"/>
          <w:lang w:val="pt-PT"/>
        </w:rPr>
        <w:t xml:space="preserve"> ) </w:t>
      </w:r>
    </w:p>
    <w:p w:rsidR="008231C0" w:rsidRPr="00FB3161" w:rsidRDefault="008231C0" w:rsidP="008231C0">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8231C0" w:rsidRPr="00FB3161" w:rsidRDefault="008231C0" w:rsidP="008231C0">
      <w:pPr>
        <w:jc w:val="right"/>
        <w:rPr>
          <w:rFonts w:ascii="Times New Roman" w:hAnsi="Times New Roman"/>
          <w:bCs/>
          <w:sz w:val="24"/>
          <w:szCs w:val="24"/>
        </w:rPr>
      </w:pPr>
    </w:p>
    <w:p w:rsidR="008231C0" w:rsidRPr="00FB3161" w:rsidRDefault="008231C0" w:rsidP="008231C0">
      <w:pPr>
        <w:jc w:val="center"/>
        <w:rPr>
          <w:rFonts w:ascii="Times New Roman" w:hAnsi="Times New Roman"/>
          <w:bCs/>
          <w:sz w:val="24"/>
          <w:szCs w:val="24"/>
        </w:rPr>
      </w:pPr>
      <w:r w:rsidRPr="00FB3161">
        <w:rPr>
          <w:rFonts w:ascii="Times New Roman" w:hAnsi="Times New Roman"/>
          <w:bCs/>
          <w:sz w:val="24"/>
          <w:szCs w:val="24"/>
        </w:rPr>
        <w:t>_____________________________________________</w:t>
      </w:r>
    </w:p>
    <w:p w:rsidR="008231C0" w:rsidRDefault="008231C0" w:rsidP="008231C0">
      <w:pPr>
        <w:pStyle w:val="NormalWeb"/>
        <w:spacing w:after="240"/>
        <w:jc w:val="center"/>
        <w:rPr>
          <w:rFonts w:ascii="Times New Roman" w:hAnsi="Times New Roman"/>
        </w:rPr>
      </w:pPr>
      <w:r w:rsidRPr="00FB3161">
        <w:rPr>
          <w:rFonts w:ascii="Times New Roman" w:hAnsi="Times New Roman"/>
        </w:rPr>
        <w:t>Assinatura do responsável</w:t>
      </w:r>
    </w:p>
    <w:p w:rsidR="00010D93" w:rsidRPr="00FB3161" w:rsidRDefault="00010D93" w:rsidP="008231C0">
      <w:pPr>
        <w:pStyle w:val="NormalWeb"/>
        <w:spacing w:after="240"/>
        <w:jc w:val="center"/>
        <w:rPr>
          <w:rFonts w:ascii="Times New Roman" w:hAnsi="Times New Roman" w:cs="Times New Roman"/>
          <w:lang w:val="pt-PT"/>
        </w:rPr>
      </w:pPr>
      <w:r w:rsidRPr="00FB3161">
        <w:rPr>
          <w:rFonts w:ascii="Times New Roman" w:hAnsi="Times New Roman" w:cs="Times New Roman"/>
          <w:lang w:val="pt-PT"/>
        </w:rPr>
        <w:br/>
        <w:t>(Observação: em caso afirmativo, assinalar a ressalva acima)</w:t>
      </w:r>
    </w:p>
    <w:p w:rsidR="00717344" w:rsidRPr="00FB3161" w:rsidRDefault="00717344" w:rsidP="004E0546">
      <w:pPr>
        <w:tabs>
          <w:tab w:val="left" w:pos="1985"/>
        </w:tabs>
        <w:jc w:val="both"/>
        <w:rPr>
          <w:rFonts w:ascii="Times New Roman" w:hAnsi="Times New Roman"/>
          <w:sz w:val="24"/>
          <w:szCs w:val="24"/>
          <w:lang w:val="pt-PT"/>
        </w:rPr>
      </w:pPr>
    </w:p>
    <w:p w:rsidR="00717344" w:rsidRPr="00FB3161" w:rsidRDefault="00717344">
      <w:pPr>
        <w:rPr>
          <w:rFonts w:ascii="Times New Roman" w:hAnsi="Times New Roman"/>
          <w:sz w:val="24"/>
          <w:szCs w:val="24"/>
        </w:rPr>
      </w:pPr>
      <w:r w:rsidRPr="00FB3161">
        <w:rPr>
          <w:rFonts w:ascii="Times New Roman" w:hAnsi="Times New Roman"/>
          <w:sz w:val="24"/>
          <w:szCs w:val="24"/>
        </w:rPr>
        <w:lastRenderedPageBreak/>
        <w:br w:type="page"/>
      </w:r>
    </w:p>
    <w:p w:rsidR="00BF3BCF" w:rsidRPr="00FB3161" w:rsidRDefault="00BF3BCF" w:rsidP="00214EF1">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lastRenderedPageBreak/>
        <w:t>ANEXO V</w:t>
      </w:r>
      <w:r w:rsidR="001346C8" w:rsidRPr="00FB3161">
        <w:rPr>
          <w:rFonts w:ascii="Times New Roman" w:hAnsi="Times New Roman" w:cs="Times New Roman"/>
          <w:sz w:val="24"/>
          <w:szCs w:val="24"/>
        </w:rPr>
        <w:t>II</w:t>
      </w:r>
      <w:r w:rsidR="007973D4" w:rsidRPr="00FB3161">
        <w:rPr>
          <w:rFonts w:ascii="Times New Roman" w:hAnsi="Times New Roman" w:cs="Times New Roman"/>
          <w:sz w:val="24"/>
          <w:szCs w:val="24"/>
        </w:rPr>
        <w:t xml:space="preserve"> – </w:t>
      </w:r>
      <w:r w:rsidR="00A83439" w:rsidRPr="00FB3161">
        <w:rPr>
          <w:rFonts w:ascii="Times New Roman" w:hAnsi="Times New Roman" w:cs="Times New Roman"/>
          <w:sz w:val="24"/>
          <w:szCs w:val="24"/>
        </w:rPr>
        <w:br/>
      </w:r>
      <w:r w:rsidR="007973D4" w:rsidRPr="00FB3161">
        <w:rPr>
          <w:rFonts w:ascii="Times New Roman" w:hAnsi="Times New Roman" w:cs="Times New Roman"/>
          <w:sz w:val="24"/>
          <w:szCs w:val="24"/>
        </w:rPr>
        <w:t>MODELO DE DECLARAÇÃO DE ENQUADRAMENTO COMO MICROEMPRESA OU EMPRESA DE PEQUENO PORTE</w:t>
      </w:r>
    </w:p>
    <w:p w:rsidR="00BF3BCF" w:rsidRPr="00FB3161" w:rsidRDefault="00BF3BCF" w:rsidP="00BF3BCF">
      <w:pPr>
        <w:pStyle w:val="Corpodetexto"/>
        <w:jc w:val="center"/>
        <w:rPr>
          <w:rFonts w:ascii="Times New Roman" w:hAnsi="Times New Roman"/>
          <w:b/>
          <w:szCs w:val="24"/>
        </w:rPr>
      </w:pPr>
      <w:r w:rsidRPr="00FB3161">
        <w:rPr>
          <w:rFonts w:ascii="Times New Roman" w:hAnsi="Times New Roman"/>
          <w:b/>
          <w:szCs w:val="24"/>
        </w:rPr>
        <w:t>(Obrigatória para Microempresas ou Empresas de Pequeno Porte)</w:t>
      </w:r>
    </w:p>
    <w:p w:rsidR="00BF3BCF" w:rsidRPr="00FB3161" w:rsidRDefault="00BF3BCF" w:rsidP="00BF3BCF">
      <w:pPr>
        <w:widowControl w:val="0"/>
        <w:autoSpaceDE w:val="0"/>
        <w:autoSpaceDN w:val="0"/>
        <w:adjustRightInd w:val="0"/>
        <w:spacing w:line="200" w:lineRule="exact"/>
        <w:rPr>
          <w:rFonts w:ascii="Times New Roman" w:hAnsi="Times New Roman"/>
          <w:sz w:val="24"/>
          <w:szCs w:val="24"/>
        </w:rPr>
      </w:pPr>
    </w:p>
    <w:p w:rsidR="00BF3BCF" w:rsidRPr="00FB3161" w:rsidRDefault="00BF3BCF" w:rsidP="00BF3BCF">
      <w:pPr>
        <w:widowControl w:val="0"/>
        <w:overflowPunct w:val="0"/>
        <w:autoSpaceDE w:val="0"/>
        <w:autoSpaceDN w:val="0"/>
        <w:adjustRightInd w:val="0"/>
        <w:spacing w:line="258" w:lineRule="auto"/>
        <w:jc w:val="both"/>
        <w:rPr>
          <w:rFonts w:ascii="Times New Roman" w:hAnsi="Times New Roman"/>
          <w:sz w:val="24"/>
          <w:szCs w:val="24"/>
        </w:rPr>
      </w:pPr>
      <w:r w:rsidRPr="00FB3161">
        <w:rPr>
          <w:rFonts w:ascii="Times New Roman" w:hAnsi="Times New Roman"/>
          <w:b/>
          <w:bCs/>
          <w:sz w:val="24"/>
          <w:szCs w:val="24"/>
        </w:rPr>
        <w:t>[nome da empresa</w:t>
      </w:r>
      <w:r w:rsidRPr="00FB3161">
        <w:rPr>
          <w:rFonts w:ascii="Times New Roman" w:hAnsi="Times New Roman"/>
          <w:bCs/>
          <w:sz w:val="24"/>
          <w:szCs w:val="24"/>
        </w:rPr>
        <w:t xml:space="preserve">], [qualificação: tipo de sociedade (Ltda, S.A, etc.), endereço completo, inscrita no CNPJ sob o n.º [xxxx], neste ato representada pelo [cargo] [nome do representante legal], portador da Carteira de Identidade n.º [xxxx], inscrito no CPF sob o n.º[xxxx], </w:t>
      </w:r>
      <w:r w:rsidRPr="008231C0">
        <w:rPr>
          <w:rFonts w:ascii="Times New Roman" w:hAnsi="Times New Roman"/>
          <w:b/>
          <w:bCs/>
          <w:sz w:val="24"/>
          <w:szCs w:val="24"/>
        </w:rPr>
        <w:t>DECLARA</w:t>
      </w:r>
      <w:r w:rsidRPr="00FB3161">
        <w:rPr>
          <w:rFonts w:ascii="Times New Roman" w:hAnsi="Times New Roman"/>
          <w:bCs/>
          <w:sz w:val="24"/>
          <w:szCs w:val="24"/>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BF3BCF" w:rsidRPr="00FB3161" w:rsidRDefault="00BF3BCF" w:rsidP="00BF3BCF">
      <w:pPr>
        <w:widowControl w:val="0"/>
        <w:autoSpaceDE w:val="0"/>
        <w:autoSpaceDN w:val="0"/>
        <w:adjustRightInd w:val="0"/>
        <w:spacing w:line="300" w:lineRule="exact"/>
        <w:rPr>
          <w:rFonts w:ascii="Times New Roman" w:hAnsi="Times New Roman"/>
          <w:sz w:val="24"/>
          <w:szCs w:val="24"/>
        </w:rPr>
      </w:pPr>
      <w:r w:rsidRPr="00FB3161">
        <w:rPr>
          <w:rFonts w:ascii="Times New Roman" w:hAnsi="Times New Roman"/>
          <w:sz w:val="24"/>
          <w:szCs w:val="24"/>
        </w:rPr>
        <w:t>Declaro, para fins da LC 123/2006 e suas alterações, sob as penalidades desta, ser:</w:t>
      </w:r>
    </w:p>
    <w:p w:rsidR="00BF3BCF" w:rsidRPr="00FB3161" w:rsidRDefault="00BF3BCF" w:rsidP="00BF3BCF">
      <w:pPr>
        <w:autoSpaceDE w:val="0"/>
        <w:autoSpaceDN w:val="0"/>
        <w:adjustRightInd w:val="0"/>
        <w:jc w:val="both"/>
        <w:rPr>
          <w:rFonts w:ascii="Times New Roman" w:hAnsi="Times New Roman"/>
          <w:sz w:val="24"/>
          <w:szCs w:val="24"/>
        </w:rPr>
      </w:pPr>
      <w:r w:rsidRPr="00FB3161">
        <w:rPr>
          <w:rFonts w:ascii="Times New Roman" w:hAnsi="Times New Roman"/>
          <w:b/>
          <w:sz w:val="24"/>
          <w:szCs w:val="24"/>
        </w:rPr>
        <w:t>( ) MICROEMPRESA</w:t>
      </w:r>
      <w:r w:rsidRPr="00FB3161">
        <w:rPr>
          <w:rFonts w:ascii="Times New Roman" w:hAnsi="Times New Roman"/>
          <w:sz w:val="24"/>
          <w:szCs w:val="24"/>
        </w:rPr>
        <w:t xml:space="preserve"> – Receita bruta anual igual ou inferior a R$ 360.000,00 e estando apta a fruir os benefícios e vantagens legalmente instituídas por não se enquadrar em nenhuma das vedações legais impostas pelo § 4º do art. 3º da Lei Complementar nº 123/06.</w:t>
      </w:r>
    </w:p>
    <w:p w:rsidR="00BF3BCF" w:rsidRPr="00FB3161" w:rsidRDefault="00BF3BCF" w:rsidP="00BF3BCF">
      <w:pPr>
        <w:autoSpaceDE w:val="0"/>
        <w:autoSpaceDN w:val="0"/>
        <w:adjustRightInd w:val="0"/>
        <w:jc w:val="both"/>
        <w:rPr>
          <w:rFonts w:ascii="Times New Roman" w:hAnsi="Times New Roman"/>
          <w:sz w:val="24"/>
          <w:szCs w:val="24"/>
        </w:rPr>
      </w:pPr>
      <w:r w:rsidRPr="00FB3161">
        <w:rPr>
          <w:rFonts w:ascii="Times New Roman" w:hAnsi="Times New Roman"/>
          <w:b/>
          <w:sz w:val="24"/>
          <w:szCs w:val="24"/>
        </w:rPr>
        <w:t>( ) EMPRESA DE PEQUENO PORTE</w:t>
      </w:r>
      <w:r w:rsidRPr="00FB3161">
        <w:rPr>
          <w:rFonts w:ascii="Times New Roman" w:hAnsi="Times New Roman"/>
          <w:sz w:val="24"/>
          <w:szCs w:val="24"/>
        </w:rPr>
        <w:t>– Receita bruta anual superior a R$ 360.000,00 e igual ou inferior a R$ 3.600.000,00, estando apta a fruir os benefícios e vantagens legalmente instituídas por não se enquadrar em nenhuma das vedações legais impostas pelo § 4º do art. 3º da Lei Complementar nº 123/06.</w:t>
      </w:r>
    </w:p>
    <w:p w:rsidR="00BF3BCF" w:rsidRPr="00FB3161" w:rsidRDefault="00BF3BCF" w:rsidP="00BF3BCF">
      <w:pPr>
        <w:autoSpaceDE w:val="0"/>
        <w:autoSpaceDN w:val="0"/>
        <w:adjustRightInd w:val="0"/>
        <w:rPr>
          <w:rFonts w:ascii="Times New Roman" w:hAnsi="Times New Roman"/>
          <w:b/>
          <w:color w:val="000000"/>
          <w:sz w:val="24"/>
          <w:szCs w:val="24"/>
        </w:rPr>
      </w:pPr>
      <w:r w:rsidRPr="00FB3161">
        <w:rPr>
          <w:rFonts w:ascii="Times New Roman" w:hAnsi="Times New Roman"/>
          <w:b/>
          <w:color w:val="000000"/>
          <w:sz w:val="24"/>
          <w:szCs w:val="24"/>
        </w:rPr>
        <w:t xml:space="preserve">Observações: </w:t>
      </w:r>
    </w:p>
    <w:p w:rsidR="00BF3BCF" w:rsidRPr="00FB3161" w:rsidRDefault="00BF3BCF" w:rsidP="00DC60E6">
      <w:pPr>
        <w:pStyle w:val="PargrafodaLista"/>
        <w:numPr>
          <w:ilvl w:val="0"/>
          <w:numId w:val="6"/>
        </w:numPr>
        <w:tabs>
          <w:tab w:val="left" w:pos="284"/>
        </w:tabs>
        <w:autoSpaceDE w:val="0"/>
        <w:autoSpaceDN w:val="0"/>
        <w:adjustRightInd w:val="0"/>
        <w:spacing w:after="126" w:line="240" w:lineRule="auto"/>
        <w:ind w:left="0" w:firstLine="0"/>
        <w:jc w:val="both"/>
        <w:rPr>
          <w:rFonts w:ascii="Times New Roman" w:hAnsi="Times New Roman" w:cs="Times New Roman"/>
          <w:color w:val="000000"/>
          <w:sz w:val="24"/>
          <w:szCs w:val="24"/>
        </w:rPr>
      </w:pPr>
      <w:r w:rsidRPr="00FB3161">
        <w:rPr>
          <w:rFonts w:ascii="Times New Roman" w:hAnsi="Times New Roman" w:cs="Times New Roman"/>
          <w:color w:val="000000"/>
          <w:sz w:val="24"/>
          <w:szCs w:val="24"/>
        </w:rPr>
        <w:lastRenderedPageBreak/>
        <w:t xml:space="preserve">Esta declaração poderá ser preenchida somente pela licitante enquadrada como ME ou EPP, nos termos da LC 123, de 14 de dezembro de 2006; </w:t>
      </w:r>
    </w:p>
    <w:p w:rsidR="00BF3BCF" w:rsidRPr="00FB3161" w:rsidRDefault="00BF3BCF" w:rsidP="00DC60E6">
      <w:pPr>
        <w:pStyle w:val="PargrafodaLista"/>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B3161">
        <w:rPr>
          <w:rFonts w:ascii="Times New Roman" w:hAnsi="Times New Roman" w:cs="Times New Roman"/>
          <w:color w:val="000000"/>
          <w:sz w:val="24"/>
          <w:szCs w:val="24"/>
        </w:rPr>
        <w:t xml:space="preserve">A não apresentação desta declaração será interpretada como não enquadramento da licitante como ME ou EPP, nos termos da LC nº 123/2006, ou a opção pela não utilização do direito de tratamento diferenciado. </w:t>
      </w:r>
    </w:p>
    <w:p w:rsidR="00BF3BCF" w:rsidRPr="00FB3161" w:rsidRDefault="00BF3BCF" w:rsidP="00BF3BCF">
      <w:pPr>
        <w:widowControl w:val="0"/>
        <w:autoSpaceDE w:val="0"/>
        <w:autoSpaceDN w:val="0"/>
        <w:adjustRightInd w:val="0"/>
        <w:spacing w:line="300" w:lineRule="exact"/>
        <w:rPr>
          <w:rFonts w:ascii="Times New Roman" w:hAnsi="Times New Roman"/>
          <w:sz w:val="24"/>
          <w:szCs w:val="24"/>
        </w:rPr>
      </w:pPr>
    </w:p>
    <w:p w:rsidR="00C46320" w:rsidRPr="00FB3161" w:rsidRDefault="00C46320" w:rsidP="00C46320">
      <w:pPr>
        <w:pStyle w:val="Corpodetexto"/>
        <w:tabs>
          <w:tab w:val="left" w:pos="3608"/>
          <w:tab w:val="left" w:pos="4649"/>
          <w:tab w:val="left" w:pos="7224"/>
        </w:tabs>
        <w:spacing w:before="73"/>
        <w:jc w:val="both"/>
        <w:rPr>
          <w:rFonts w:ascii="Times New Roman" w:hAnsi="Times New Roman"/>
          <w:szCs w:val="24"/>
        </w:rPr>
      </w:pPr>
      <w:r w:rsidRPr="00FB3161">
        <w:rPr>
          <w:rFonts w:ascii="Times New Roman" w:hAnsi="Times New Roman"/>
          <w:szCs w:val="24"/>
          <w:u w:val="single"/>
        </w:rPr>
        <w:tab/>
      </w:r>
      <w:r w:rsidRPr="00FB3161">
        <w:rPr>
          <w:rFonts w:ascii="Times New Roman" w:hAnsi="Times New Roman"/>
          <w:szCs w:val="24"/>
        </w:rPr>
        <w:t>,</w:t>
      </w:r>
      <w:r w:rsidRPr="00FB3161">
        <w:rPr>
          <w:rFonts w:ascii="Times New Roman" w:hAnsi="Times New Roman"/>
          <w:spacing w:val="2"/>
          <w:szCs w:val="24"/>
        </w:rPr>
        <w:t xml:space="preserve"> </w:t>
      </w:r>
      <w:r w:rsidRPr="00FB3161">
        <w:rPr>
          <w:rFonts w:ascii="Times New Roman" w:hAnsi="Times New Roman"/>
          <w:szCs w:val="24"/>
        </w:rPr>
        <w:t>em</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zCs w:val="24"/>
          <w:u w:val="single"/>
        </w:rPr>
        <w:t xml:space="preserve"> </w:t>
      </w:r>
      <w:r w:rsidRPr="00FB3161">
        <w:rPr>
          <w:rFonts w:ascii="Times New Roman" w:hAnsi="Times New Roman"/>
          <w:szCs w:val="24"/>
          <w:u w:val="single"/>
        </w:rPr>
        <w:tab/>
      </w:r>
      <w:r w:rsidRPr="00FB3161">
        <w:rPr>
          <w:rFonts w:ascii="Times New Roman" w:hAnsi="Times New Roman"/>
          <w:szCs w:val="24"/>
        </w:rPr>
        <w:t>de</w:t>
      </w:r>
      <w:r w:rsidRPr="00FB3161">
        <w:rPr>
          <w:rFonts w:ascii="Times New Roman" w:hAnsi="Times New Roman"/>
          <w:spacing w:val="-6"/>
          <w:szCs w:val="24"/>
        </w:rPr>
        <w:t xml:space="preserve"> </w:t>
      </w:r>
      <w:r w:rsidRPr="00FB3161">
        <w:rPr>
          <w:rFonts w:ascii="Times New Roman" w:hAnsi="Times New Roman"/>
          <w:szCs w:val="24"/>
        </w:rPr>
        <w:t>2016.</w:t>
      </w:r>
    </w:p>
    <w:p w:rsidR="00BF3BCF" w:rsidRPr="00FB3161" w:rsidRDefault="00BF3BCF" w:rsidP="00BF3BCF">
      <w:pPr>
        <w:jc w:val="right"/>
        <w:rPr>
          <w:rFonts w:ascii="Times New Roman" w:hAnsi="Times New Roman"/>
          <w:bCs/>
          <w:sz w:val="24"/>
          <w:szCs w:val="24"/>
        </w:rPr>
      </w:pPr>
    </w:p>
    <w:p w:rsidR="00BF3BCF" w:rsidRPr="00FB3161" w:rsidRDefault="00BF3BCF" w:rsidP="00BF3BCF">
      <w:pPr>
        <w:jc w:val="center"/>
        <w:rPr>
          <w:rFonts w:ascii="Times New Roman" w:hAnsi="Times New Roman"/>
          <w:bCs/>
          <w:sz w:val="24"/>
          <w:szCs w:val="24"/>
        </w:rPr>
      </w:pPr>
      <w:r w:rsidRPr="00FB3161">
        <w:rPr>
          <w:rFonts w:ascii="Times New Roman" w:hAnsi="Times New Roman"/>
          <w:bCs/>
          <w:sz w:val="24"/>
          <w:szCs w:val="24"/>
        </w:rPr>
        <w:t>_____________________________________________</w:t>
      </w:r>
    </w:p>
    <w:p w:rsidR="00737B8D" w:rsidRPr="00FB3161" w:rsidRDefault="00BF3BCF" w:rsidP="00C46320">
      <w:pPr>
        <w:jc w:val="center"/>
        <w:rPr>
          <w:rFonts w:ascii="Times New Roman" w:hAnsi="Times New Roman"/>
          <w:sz w:val="24"/>
          <w:szCs w:val="24"/>
        </w:rPr>
      </w:pPr>
      <w:r w:rsidRPr="00FB3161">
        <w:rPr>
          <w:rFonts w:ascii="Times New Roman" w:hAnsi="Times New Roman"/>
          <w:sz w:val="24"/>
          <w:szCs w:val="24"/>
        </w:rPr>
        <w:t>Assinatura do responsável</w:t>
      </w:r>
      <w:r w:rsidR="00737B8D" w:rsidRPr="00FB3161">
        <w:rPr>
          <w:rFonts w:ascii="Times New Roman" w:hAnsi="Times New Roman"/>
          <w:sz w:val="24"/>
          <w:szCs w:val="24"/>
        </w:rPr>
        <w:br w:type="page"/>
      </w:r>
    </w:p>
    <w:p w:rsidR="00747546" w:rsidRPr="00FB3161" w:rsidRDefault="00747546" w:rsidP="00747546">
      <w:pPr>
        <w:pStyle w:val="Ttulo1"/>
        <w:spacing w:after="200"/>
        <w:jc w:val="center"/>
        <w:rPr>
          <w:rFonts w:ascii="Times New Roman" w:hAnsi="Times New Roman" w:cs="Times New Roman"/>
          <w:b w:val="0"/>
          <w:bCs w:val="0"/>
          <w:sz w:val="24"/>
          <w:szCs w:val="24"/>
        </w:rPr>
      </w:pPr>
      <w:r w:rsidRPr="00FB3161">
        <w:rPr>
          <w:rFonts w:ascii="Times New Roman" w:hAnsi="Times New Roman" w:cs="Times New Roman"/>
          <w:sz w:val="24"/>
          <w:szCs w:val="24"/>
        </w:rPr>
        <w:lastRenderedPageBreak/>
        <w:t xml:space="preserve">ANEXO VIII – </w:t>
      </w:r>
      <w:r w:rsidRPr="00FB3161">
        <w:rPr>
          <w:rFonts w:ascii="Times New Roman" w:hAnsi="Times New Roman" w:cs="Times New Roman"/>
          <w:bCs w:val="0"/>
          <w:sz w:val="24"/>
          <w:szCs w:val="24"/>
        </w:rPr>
        <w:t>ATESTADO DE VISTORIA</w:t>
      </w:r>
    </w:p>
    <w:p w:rsidR="00687C6D" w:rsidRPr="00FB3161" w:rsidRDefault="00687C6D" w:rsidP="00747546">
      <w:pPr>
        <w:tabs>
          <w:tab w:val="left" w:pos="8258"/>
          <w:tab w:val="left" w:pos="8872"/>
        </w:tabs>
        <w:spacing w:before="172" w:line="357" w:lineRule="auto"/>
        <w:ind w:left="631" w:right="565" w:firstLine="1135"/>
        <w:jc w:val="both"/>
        <w:rPr>
          <w:rFonts w:ascii="Times New Roman" w:hAnsi="Times New Roman"/>
          <w:sz w:val="24"/>
          <w:szCs w:val="24"/>
        </w:rPr>
      </w:pPr>
    </w:p>
    <w:p w:rsidR="00747546" w:rsidRPr="00FB3161" w:rsidRDefault="00747546" w:rsidP="00687C6D">
      <w:pPr>
        <w:spacing w:before="172" w:line="357" w:lineRule="auto"/>
        <w:ind w:right="-7" w:firstLine="1135"/>
        <w:jc w:val="both"/>
        <w:rPr>
          <w:rFonts w:ascii="Times New Roman" w:hAnsi="Times New Roman"/>
          <w:sz w:val="24"/>
          <w:szCs w:val="24"/>
        </w:rPr>
      </w:pPr>
      <w:r w:rsidRPr="00FB3161">
        <w:rPr>
          <w:rFonts w:ascii="Times New Roman" w:hAnsi="Times New Roman"/>
          <w:sz w:val="24"/>
          <w:szCs w:val="24"/>
        </w:rPr>
        <w:t>Atesto que</w:t>
      </w:r>
      <w:r w:rsidRPr="00FB3161">
        <w:rPr>
          <w:rFonts w:ascii="Times New Roman" w:hAnsi="Times New Roman"/>
          <w:spacing w:val="4"/>
          <w:sz w:val="24"/>
          <w:szCs w:val="24"/>
        </w:rPr>
        <w:t xml:space="preserve"> </w:t>
      </w:r>
      <w:r w:rsidRPr="00FB3161">
        <w:rPr>
          <w:rFonts w:ascii="Times New Roman" w:hAnsi="Times New Roman"/>
          <w:sz w:val="24"/>
          <w:szCs w:val="24"/>
        </w:rPr>
        <w:t>a</w:t>
      </w:r>
      <w:r w:rsidRPr="00FB3161">
        <w:rPr>
          <w:rFonts w:ascii="Times New Roman" w:hAnsi="Times New Roman"/>
          <w:spacing w:val="32"/>
          <w:sz w:val="24"/>
          <w:szCs w:val="24"/>
        </w:rPr>
        <w:t xml:space="preserve"> </w:t>
      </w:r>
      <w:r w:rsidRPr="00FB3161">
        <w:rPr>
          <w:rFonts w:ascii="Times New Roman" w:hAnsi="Times New Roman"/>
          <w:sz w:val="24"/>
          <w:szCs w:val="24"/>
        </w:rPr>
        <w:t>empresa</w:t>
      </w:r>
      <w:r w:rsidR="00687C6D" w:rsidRPr="00FB3161">
        <w:rPr>
          <w:rFonts w:ascii="Times New Roman" w:hAnsi="Times New Roman"/>
          <w:sz w:val="24"/>
          <w:szCs w:val="24"/>
        </w:rPr>
        <w:t xml:space="preserve"> ________________________________________________________________</w:t>
      </w:r>
      <w:r w:rsidR="00687C6D" w:rsidRPr="00FB3161">
        <w:rPr>
          <w:rFonts w:ascii="Times New Roman" w:hAnsi="Times New Roman"/>
          <w:sz w:val="24"/>
          <w:szCs w:val="24"/>
          <w:u w:val="single"/>
        </w:rPr>
        <w:t>,</w:t>
      </w:r>
      <w:r w:rsidR="00687C6D" w:rsidRPr="00FB3161">
        <w:rPr>
          <w:rFonts w:ascii="Times New Roman" w:hAnsi="Times New Roman"/>
          <w:sz w:val="24"/>
          <w:szCs w:val="24"/>
        </w:rPr>
        <w:t xml:space="preserve"> </w:t>
      </w:r>
      <w:r w:rsidRPr="00FB3161">
        <w:rPr>
          <w:rFonts w:ascii="Times New Roman" w:hAnsi="Times New Roman"/>
          <w:sz w:val="24"/>
          <w:szCs w:val="24"/>
        </w:rPr>
        <w:t>representada</w:t>
      </w:r>
      <w:r w:rsidRPr="00FB3161">
        <w:rPr>
          <w:rFonts w:ascii="Times New Roman" w:hAnsi="Times New Roman"/>
          <w:w w:val="99"/>
          <w:sz w:val="24"/>
          <w:szCs w:val="24"/>
        </w:rPr>
        <w:t xml:space="preserve"> </w:t>
      </w:r>
      <w:r w:rsidRPr="00FB3161">
        <w:rPr>
          <w:rFonts w:ascii="Times New Roman" w:hAnsi="Times New Roman"/>
          <w:sz w:val="24"/>
          <w:szCs w:val="24"/>
        </w:rPr>
        <w:t>pelo(a)</w:t>
      </w:r>
      <w:r w:rsidRPr="00FB3161">
        <w:rPr>
          <w:rFonts w:ascii="Times New Roman" w:hAnsi="Times New Roman"/>
          <w:spacing w:val="-4"/>
          <w:sz w:val="24"/>
          <w:szCs w:val="24"/>
        </w:rPr>
        <w:t xml:space="preserve"> </w:t>
      </w:r>
      <w:r w:rsidRPr="00FB3161">
        <w:rPr>
          <w:rFonts w:ascii="Times New Roman" w:hAnsi="Times New Roman"/>
          <w:sz w:val="24"/>
          <w:szCs w:val="24"/>
        </w:rPr>
        <w:t>Sr(a)</w:t>
      </w:r>
      <w:r w:rsidRPr="00FB3161">
        <w:rPr>
          <w:rFonts w:ascii="Times New Roman" w:hAnsi="Times New Roman"/>
          <w:sz w:val="24"/>
          <w:szCs w:val="24"/>
          <w:u w:val="single"/>
        </w:rPr>
        <w:t xml:space="preserve"> </w:t>
      </w:r>
      <w:r w:rsidRPr="00FB3161">
        <w:rPr>
          <w:rFonts w:ascii="Times New Roman" w:hAnsi="Times New Roman"/>
          <w:sz w:val="24"/>
          <w:szCs w:val="24"/>
          <w:u w:val="single"/>
        </w:rPr>
        <w:tab/>
      </w:r>
      <w:r w:rsidRPr="00FB3161">
        <w:rPr>
          <w:rFonts w:ascii="Times New Roman" w:hAnsi="Times New Roman"/>
          <w:sz w:val="24"/>
          <w:szCs w:val="24"/>
          <w:u w:val="single"/>
        </w:rPr>
        <w:tab/>
      </w:r>
      <w:r w:rsidR="00687C6D" w:rsidRPr="008231C0">
        <w:rPr>
          <w:rFonts w:ascii="Times New Roman" w:hAnsi="Times New Roman"/>
          <w:sz w:val="24"/>
          <w:szCs w:val="24"/>
          <w:u w:val="single"/>
        </w:rPr>
        <w:t>___________________________________________</w:t>
      </w:r>
      <w:r w:rsidRPr="00FB3161">
        <w:rPr>
          <w:rFonts w:ascii="Times New Roman" w:hAnsi="Times New Roman"/>
          <w:sz w:val="24"/>
          <w:szCs w:val="24"/>
        </w:rPr>
        <w:t>,</w:t>
      </w:r>
      <w:r w:rsidR="00687C6D" w:rsidRPr="00FB3161">
        <w:rPr>
          <w:rFonts w:ascii="Times New Roman" w:hAnsi="Times New Roman"/>
          <w:sz w:val="24"/>
          <w:szCs w:val="24"/>
        </w:rPr>
        <w:t xml:space="preserve"> </w:t>
      </w:r>
      <w:r w:rsidRPr="00FB3161">
        <w:rPr>
          <w:rFonts w:ascii="Times New Roman" w:hAnsi="Times New Roman"/>
          <w:sz w:val="24"/>
          <w:szCs w:val="24"/>
        </w:rPr>
        <w:t>RG</w:t>
      </w:r>
      <w:r w:rsidRPr="00FB3161">
        <w:rPr>
          <w:rFonts w:ascii="Times New Roman" w:hAnsi="Times New Roman"/>
          <w:spacing w:val="48"/>
          <w:sz w:val="24"/>
          <w:szCs w:val="24"/>
        </w:rPr>
        <w:t xml:space="preserve"> </w:t>
      </w:r>
      <w:r w:rsidRPr="00FB3161">
        <w:rPr>
          <w:rFonts w:ascii="Times New Roman" w:hAnsi="Times New Roman"/>
          <w:sz w:val="24"/>
          <w:szCs w:val="24"/>
        </w:rPr>
        <w:t>n.º</w:t>
      </w:r>
      <w:r w:rsidRPr="00FB3161">
        <w:rPr>
          <w:rFonts w:ascii="Times New Roman" w:hAnsi="Times New Roman"/>
          <w:sz w:val="24"/>
          <w:szCs w:val="24"/>
          <w:u w:val="single"/>
        </w:rPr>
        <w:t xml:space="preserve"> </w:t>
      </w:r>
      <w:r w:rsidR="00687C6D" w:rsidRPr="00FB3161">
        <w:rPr>
          <w:rFonts w:ascii="Times New Roman" w:hAnsi="Times New Roman"/>
          <w:sz w:val="24"/>
          <w:szCs w:val="24"/>
          <w:u w:val="single"/>
        </w:rPr>
        <w:t>_________</w:t>
      </w:r>
      <w:r w:rsidRPr="00FB3161">
        <w:rPr>
          <w:rFonts w:ascii="Times New Roman" w:hAnsi="Times New Roman"/>
          <w:sz w:val="24"/>
          <w:szCs w:val="24"/>
          <w:u w:val="single"/>
        </w:rPr>
        <w:tab/>
      </w:r>
      <w:r w:rsidR="00687C6D" w:rsidRPr="00FB3161">
        <w:rPr>
          <w:rFonts w:ascii="Times New Roman" w:hAnsi="Times New Roman"/>
          <w:sz w:val="24"/>
          <w:szCs w:val="24"/>
          <w:u w:val="single"/>
        </w:rPr>
        <w:t>_____</w:t>
      </w:r>
      <w:r w:rsidRPr="00FB3161">
        <w:rPr>
          <w:rFonts w:ascii="Times New Roman" w:hAnsi="Times New Roman"/>
          <w:sz w:val="24"/>
          <w:szCs w:val="24"/>
        </w:rPr>
        <w:t>,</w:t>
      </w:r>
      <w:r w:rsidR="00687C6D" w:rsidRPr="00FB3161">
        <w:rPr>
          <w:rFonts w:ascii="Times New Roman" w:hAnsi="Times New Roman"/>
          <w:sz w:val="24"/>
          <w:szCs w:val="24"/>
        </w:rPr>
        <w:t xml:space="preserve"> expedida por ______________, CPF nº _______________________,</w:t>
      </w:r>
      <w:r w:rsidRPr="00FB3161">
        <w:rPr>
          <w:rFonts w:ascii="Times New Roman" w:hAnsi="Times New Roman"/>
          <w:spacing w:val="43"/>
          <w:sz w:val="24"/>
          <w:szCs w:val="24"/>
        </w:rPr>
        <w:t xml:space="preserve"> </w:t>
      </w:r>
      <w:r w:rsidRPr="00FB3161">
        <w:rPr>
          <w:rFonts w:ascii="Times New Roman" w:hAnsi="Times New Roman"/>
          <w:sz w:val="24"/>
          <w:szCs w:val="24"/>
        </w:rPr>
        <w:t>visando</w:t>
      </w:r>
      <w:r w:rsidRPr="00FB3161">
        <w:rPr>
          <w:rFonts w:ascii="Times New Roman" w:hAnsi="Times New Roman"/>
          <w:spacing w:val="43"/>
          <w:sz w:val="24"/>
          <w:szCs w:val="24"/>
        </w:rPr>
        <w:t xml:space="preserve"> </w:t>
      </w:r>
      <w:r w:rsidRPr="00FB3161">
        <w:rPr>
          <w:rFonts w:ascii="Times New Roman" w:hAnsi="Times New Roman"/>
          <w:sz w:val="24"/>
          <w:szCs w:val="24"/>
        </w:rPr>
        <w:t>à</w:t>
      </w:r>
      <w:r w:rsidRPr="00FB3161">
        <w:rPr>
          <w:rFonts w:ascii="Times New Roman" w:hAnsi="Times New Roman"/>
          <w:spacing w:val="43"/>
          <w:sz w:val="24"/>
          <w:szCs w:val="24"/>
        </w:rPr>
        <w:t xml:space="preserve"> </w:t>
      </w:r>
      <w:r w:rsidRPr="00FB3161">
        <w:rPr>
          <w:rFonts w:ascii="Times New Roman" w:hAnsi="Times New Roman"/>
          <w:sz w:val="24"/>
          <w:szCs w:val="24"/>
        </w:rPr>
        <w:t>elaboração</w:t>
      </w:r>
      <w:r w:rsidRPr="00FB3161">
        <w:rPr>
          <w:rFonts w:ascii="Times New Roman" w:hAnsi="Times New Roman"/>
          <w:spacing w:val="43"/>
          <w:sz w:val="24"/>
          <w:szCs w:val="24"/>
        </w:rPr>
        <w:t xml:space="preserve"> </w:t>
      </w:r>
      <w:r w:rsidRPr="00FB3161">
        <w:rPr>
          <w:rFonts w:ascii="Times New Roman" w:hAnsi="Times New Roman"/>
          <w:sz w:val="24"/>
          <w:szCs w:val="24"/>
        </w:rPr>
        <w:t>de</w:t>
      </w:r>
      <w:r w:rsidRPr="00FB3161">
        <w:rPr>
          <w:rFonts w:ascii="Times New Roman" w:hAnsi="Times New Roman"/>
          <w:spacing w:val="43"/>
          <w:sz w:val="24"/>
          <w:szCs w:val="24"/>
        </w:rPr>
        <w:t xml:space="preserve"> </w:t>
      </w:r>
      <w:r w:rsidRPr="00FB3161">
        <w:rPr>
          <w:rFonts w:ascii="Times New Roman" w:hAnsi="Times New Roman"/>
          <w:sz w:val="24"/>
          <w:szCs w:val="24"/>
        </w:rPr>
        <w:t>proposta</w:t>
      </w:r>
      <w:r w:rsidRPr="00FB3161">
        <w:rPr>
          <w:rFonts w:ascii="Times New Roman" w:hAnsi="Times New Roman"/>
          <w:spacing w:val="43"/>
          <w:sz w:val="24"/>
          <w:szCs w:val="24"/>
        </w:rPr>
        <w:t xml:space="preserve"> </w:t>
      </w:r>
      <w:r w:rsidRPr="00FB3161">
        <w:rPr>
          <w:rFonts w:ascii="Times New Roman" w:hAnsi="Times New Roman"/>
          <w:sz w:val="24"/>
          <w:szCs w:val="24"/>
        </w:rPr>
        <w:t>relativa</w:t>
      </w:r>
      <w:r w:rsidRPr="00FB3161">
        <w:rPr>
          <w:rFonts w:ascii="Times New Roman" w:hAnsi="Times New Roman"/>
          <w:spacing w:val="43"/>
          <w:sz w:val="24"/>
          <w:szCs w:val="24"/>
        </w:rPr>
        <w:t xml:space="preserve"> </w:t>
      </w:r>
      <w:r w:rsidRPr="00FB3161">
        <w:rPr>
          <w:rFonts w:ascii="Times New Roman" w:hAnsi="Times New Roman"/>
          <w:sz w:val="24"/>
          <w:szCs w:val="24"/>
        </w:rPr>
        <w:t>ao</w:t>
      </w:r>
      <w:r w:rsidRPr="00FB3161">
        <w:rPr>
          <w:rFonts w:ascii="Times New Roman" w:hAnsi="Times New Roman"/>
          <w:spacing w:val="45"/>
          <w:sz w:val="24"/>
          <w:szCs w:val="24"/>
        </w:rPr>
        <w:t xml:space="preserve"> </w:t>
      </w:r>
      <w:r w:rsidRPr="00FB3161">
        <w:rPr>
          <w:rFonts w:ascii="Times New Roman" w:hAnsi="Times New Roman"/>
          <w:sz w:val="24"/>
          <w:szCs w:val="24"/>
        </w:rPr>
        <w:t>Pregão</w:t>
      </w:r>
      <w:r w:rsidRPr="00FB3161">
        <w:rPr>
          <w:rFonts w:ascii="Times New Roman" w:hAnsi="Times New Roman"/>
          <w:spacing w:val="45"/>
          <w:sz w:val="24"/>
          <w:szCs w:val="24"/>
        </w:rPr>
        <w:t xml:space="preserve"> </w:t>
      </w:r>
      <w:r w:rsidRPr="00FB3161">
        <w:rPr>
          <w:rFonts w:ascii="Times New Roman" w:hAnsi="Times New Roman"/>
          <w:sz w:val="24"/>
          <w:szCs w:val="24"/>
        </w:rPr>
        <w:t>Presencial</w:t>
      </w:r>
      <w:r w:rsidRPr="00FB3161">
        <w:rPr>
          <w:rFonts w:ascii="Times New Roman" w:hAnsi="Times New Roman"/>
          <w:w w:val="99"/>
          <w:sz w:val="24"/>
          <w:szCs w:val="24"/>
        </w:rPr>
        <w:t xml:space="preserve"> </w:t>
      </w:r>
      <w:r w:rsidRPr="00FB3161">
        <w:rPr>
          <w:rFonts w:ascii="Times New Roman" w:hAnsi="Times New Roman"/>
          <w:sz w:val="24"/>
          <w:szCs w:val="24"/>
        </w:rPr>
        <w:t xml:space="preserve">n.º </w:t>
      </w:r>
      <w:r w:rsidR="00687C6D" w:rsidRPr="00FB3161">
        <w:rPr>
          <w:rFonts w:ascii="Times New Roman" w:hAnsi="Times New Roman"/>
          <w:sz w:val="24"/>
          <w:szCs w:val="24"/>
        </w:rPr>
        <w:t>01</w:t>
      </w:r>
      <w:r w:rsidRPr="00FB3161">
        <w:rPr>
          <w:rFonts w:ascii="Times New Roman" w:hAnsi="Times New Roman"/>
          <w:sz w:val="24"/>
          <w:szCs w:val="24"/>
        </w:rPr>
        <w:t>/201</w:t>
      </w:r>
      <w:r w:rsidR="00687C6D" w:rsidRPr="00FB3161">
        <w:rPr>
          <w:rFonts w:ascii="Times New Roman" w:hAnsi="Times New Roman"/>
          <w:sz w:val="24"/>
          <w:szCs w:val="24"/>
        </w:rPr>
        <w:t>6</w:t>
      </w:r>
      <w:r w:rsidRPr="00FB3161">
        <w:rPr>
          <w:rFonts w:ascii="Times New Roman" w:hAnsi="Times New Roman"/>
          <w:sz w:val="24"/>
          <w:szCs w:val="24"/>
        </w:rPr>
        <w:t xml:space="preserve">, que objetiva a </w:t>
      </w:r>
      <w:r w:rsidR="00687C6D" w:rsidRPr="00FB3161">
        <w:rPr>
          <w:rFonts w:ascii="Times New Roman" w:hAnsi="Times New Roman"/>
          <w:b/>
          <w:sz w:val="24"/>
          <w:szCs w:val="24"/>
        </w:rPr>
        <w:t>contratação dos serviços de Conservação e limpeza na Subsede Triângulo do CRP/04 (Uberlândia)</w:t>
      </w:r>
      <w:r w:rsidRPr="00FB3161">
        <w:rPr>
          <w:rFonts w:ascii="Times New Roman" w:hAnsi="Times New Roman"/>
          <w:sz w:val="24"/>
          <w:szCs w:val="24"/>
        </w:rPr>
        <w:t>, vistoriou as dependências dos imóveis abaixo indicados, tomando conhecimento de suas dimensões e condições.</w:t>
      </w:r>
    </w:p>
    <w:p w:rsidR="00687C6D" w:rsidRPr="00FB3161" w:rsidRDefault="00687C6D" w:rsidP="00747546">
      <w:pPr>
        <w:tabs>
          <w:tab w:val="left" w:pos="3258"/>
        </w:tabs>
        <w:spacing w:before="3" w:after="7" w:line="357" w:lineRule="auto"/>
        <w:ind w:left="631" w:right="565"/>
        <w:jc w:val="both"/>
        <w:rPr>
          <w:rFonts w:ascii="Times New Roman" w:hAnsi="Times New Roman"/>
          <w:sz w:val="24"/>
          <w:szCs w:val="24"/>
        </w:rPr>
      </w:pPr>
    </w:p>
    <w:tbl>
      <w:tblPr>
        <w:tblStyle w:val="TableNormal"/>
        <w:tblW w:w="9199"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1580"/>
        <w:gridCol w:w="424"/>
        <w:gridCol w:w="4068"/>
      </w:tblGrid>
      <w:tr w:rsidR="00747546" w:rsidRPr="00FB3161" w:rsidTr="00747546">
        <w:trPr>
          <w:trHeight w:hRule="exact" w:val="775"/>
        </w:trPr>
        <w:tc>
          <w:tcPr>
            <w:tcW w:w="3127" w:type="dxa"/>
            <w:vMerge w:val="restart"/>
            <w:shd w:val="clear" w:color="auto" w:fill="CCCCCC"/>
          </w:tcPr>
          <w:p w:rsidR="00747546" w:rsidRPr="00FB3161" w:rsidRDefault="00747546" w:rsidP="00747546">
            <w:pPr>
              <w:pStyle w:val="TableParagraph"/>
              <w:jc w:val="both"/>
              <w:rPr>
                <w:rFonts w:ascii="Times New Roman" w:hAnsi="Times New Roman" w:cs="Times New Roman"/>
                <w:sz w:val="24"/>
                <w:szCs w:val="24"/>
                <w:lang w:val="pt-BR"/>
              </w:rPr>
            </w:pPr>
          </w:p>
          <w:p w:rsidR="00747546" w:rsidRPr="00FB3161" w:rsidRDefault="00747546" w:rsidP="00747546">
            <w:pPr>
              <w:pStyle w:val="TableParagraph"/>
              <w:jc w:val="both"/>
              <w:rPr>
                <w:rFonts w:ascii="Times New Roman" w:hAnsi="Times New Roman" w:cs="Times New Roman"/>
                <w:sz w:val="24"/>
                <w:szCs w:val="24"/>
                <w:lang w:val="pt-BR"/>
              </w:rPr>
            </w:pPr>
          </w:p>
          <w:p w:rsidR="00747546" w:rsidRPr="00FB3161" w:rsidRDefault="00747546" w:rsidP="00747546">
            <w:pPr>
              <w:pStyle w:val="TableParagraph"/>
              <w:jc w:val="both"/>
              <w:rPr>
                <w:rFonts w:ascii="Times New Roman" w:hAnsi="Times New Roman" w:cs="Times New Roman"/>
                <w:sz w:val="24"/>
                <w:szCs w:val="24"/>
                <w:lang w:val="pt-BR"/>
              </w:rPr>
            </w:pPr>
          </w:p>
          <w:p w:rsidR="00747546" w:rsidRPr="00FB3161" w:rsidRDefault="00747546" w:rsidP="00747546">
            <w:pPr>
              <w:pStyle w:val="TableParagraph"/>
              <w:spacing w:before="8"/>
              <w:jc w:val="both"/>
              <w:rPr>
                <w:rFonts w:ascii="Times New Roman" w:hAnsi="Times New Roman" w:cs="Times New Roman"/>
                <w:sz w:val="24"/>
                <w:szCs w:val="24"/>
                <w:lang w:val="pt-BR"/>
              </w:rPr>
            </w:pPr>
          </w:p>
          <w:p w:rsidR="00747546" w:rsidRPr="00FB3161" w:rsidRDefault="00687C6D" w:rsidP="00747546">
            <w:pPr>
              <w:pStyle w:val="TableParagraph"/>
              <w:spacing w:before="61"/>
              <w:ind w:left="472" w:right="473"/>
              <w:jc w:val="both"/>
              <w:rPr>
                <w:rFonts w:ascii="Times New Roman" w:hAnsi="Times New Roman" w:cs="Times New Roman"/>
                <w:b/>
                <w:sz w:val="24"/>
                <w:szCs w:val="24"/>
                <w:lang w:val="pt-BR"/>
              </w:rPr>
            </w:pPr>
            <w:r w:rsidRPr="00FB3161">
              <w:rPr>
                <w:rFonts w:ascii="Times New Roman" w:hAnsi="Times New Roman" w:cs="Times New Roman"/>
                <w:b/>
                <w:sz w:val="24"/>
                <w:szCs w:val="24"/>
                <w:lang w:val="pt-BR"/>
              </w:rPr>
              <w:t>Subsede Triângulo do CRP/04</w:t>
            </w:r>
          </w:p>
        </w:tc>
        <w:tc>
          <w:tcPr>
            <w:tcW w:w="6072" w:type="dxa"/>
            <w:gridSpan w:val="3"/>
          </w:tcPr>
          <w:p w:rsidR="00747546" w:rsidRPr="00FB3161" w:rsidRDefault="00747546" w:rsidP="00747546">
            <w:pPr>
              <w:pStyle w:val="TableParagraph"/>
              <w:spacing w:before="2"/>
              <w:jc w:val="both"/>
              <w:rPr>
                <w:rFonts w:ascii="Times New Roman" w:hAnsi="Times New Roman" w:cs="Times New Roman"/>
                <w:sz w:val="24"/>
                <w:szCs w:val="24"/>
                <w:lang w:val="pt-BR"/>
              </w:rPr>
            </w:pPr>
          </w:p>
          <w:p w:rsidR="00747546" w:rsidRPr="00FB3161" w:rsidRDefault="00687C6D" w:rsidP="00747546">
            <w:pPr>
              <w:pStyle w:val="TableParagraph"/>
              <w:tabs>
                <w:tab w:val="left" w:pos="3128"/>
                <w:tab w:val="left" w:pos="3846"/>
                <w:tab w:val="left" w:pos="4614"/>
              </w:tabs>
              <w:ind w:left="1502"/>
              <w:jc w:val="both"/>
              <w:rPr>
                <w:rFonts w:ascii="Times New Roman" w:hAnsi="Times New Roman" w:cs="Times New Roman"/>
                <w:b/>
                <w:sz w:val="24"/>
                <w:szCs w:val="24"/>
              </w:rPr>
            </w:pPr>
            <w:r w:rsidRPr="00FB3161">
              <w:rPr>
                <w:rFonts w:ascii="Times New Roman" w:hAnsi="Times New Roman" w:cs="Times New Roman"/>
                <w:b/>
                <w:sz w:val="24"/>
                <w:szCs w:val="24"/>
              </w:rPr>
              <w:t>Uberlândia</w:t>
            </w:r>
            <w:r w:rsidR="00747546" w:rsidRPr="00FB3161">
              <w:rPr>
                <w:rFonts w:ascii="Times New Roman" w:hAnsi="Times New Roman" w:cs="Times New Roman"/>
                <w:b/>
                <w:sz w:val="24"/>
                <w:szCs w:val="24"/>
              </w:rPr>
              <w:t>,</w:t>
            </w:r>
            <w:r w:rsidR="00747546" w:rsidRPr="00FB3161">
              <w:rPr>
                <w:rFonts w:ascii="Times New Roman" w:hAnsi="Times New Roman" w:cs="Times New Roman"/>
                <w:b/>
                <w:sz w:val="24"/>
                <w:szCs w:val="24"/>
                <w:u w:val="single"/>
              </w:rPr>
              <w:t xml:space="preserve"> </w:t>
            </w:r>
            <w:r w:rsidR="00747546" w:rsidRPr="00FB3161">
              <w:rPr>
                <w:rFonts w:ascii="Times New Roman" w:hAnsi="Times New Roman" w:cs="Times New Roman"/>
                <w:b/>
                <w:sz w:val="24"/>
                <w:szCs w:val="24"/>
                <w:u w:val="single"/>
              </w:rPr>
              <w:tab/>
            </w:r>
            <w:r w:rsidR="00747546" w:rsidRPr="00FB3161">
              <w:rPr>
                <w:rFonts w:ascii="Times New Roman" w:hAnsi="Times New Roman" w:cs="Times New Roman"/>
                <w:b/>
                <w:sz w:val="24"/>
                <w:szCs w:val="24"/>
              </w:rPr>
              <w:t>/</w:t>
            </w:r>
            <w:r w:rsidR="00747546" w:rsidRPr="00FB3161">
              <w:rPr>
                <w:rFonts w:ascii="Times New Roman" w:hAnsi="Times New Roman" w:cs="Times New Roman"/>
                <w:b/>
                <w:sz w:val="24"/>
                <w:szCs w:val="24"/>
                <w:u w:val="single"/>
              </w:rPr>
              <w:t xml:space="preserve"> </w:t>
            </w:r>
            <w:r w:rsidR="00747546" w:rsidRPr="00FB3161">
              <w:rPr>
                <w:rFonts w:ascii="Times New Roman" w:hAnsi="Times New Roman" w:cs="Times New Roman"/>
                <w:b/>
                <w:sz w:val="24"/>
                <w:szCs w:val="24"/>
                <w:u w:val="single"/>
              </w:rPr>
              <w:tab/>
            </w:r>
            <w:r w:rsidR="00747546" w:rsidRPr="00FB3161">
              <w:rPr>
                <w:rFonts w:ascii="Times New Roman" w:hAnsi="Times New Roman" w:cs="Times New Roman"/>
                <w:b/>
                <w:sz w:val="24"/>
                <w:szCs w:val="24"/>
              </w:rPr>
              <w:t>/</w:t>
            </w:r>
            <w:r w:rsidR="00747546" w:rsidRPr="00FB3161">
              <w:rPr>
                <w:rFonts w:ascii="Times New Roman" w:hAnsi="Times New Roman" w:cs="Times New Roman"/>
                <w:b/>
                <w:sz w:val="24"/>
                <w:szCs w:val="24"/>
                <w:u w:val="single"/>
              </w:rPr>
              <w:t xml:space="preserve"> </w:t>
            </w:r>
            <w:r w:rsidR="00747546" w:rsidRPr="00FB3161">
              <w:rPr>
                <w:rFonts w:ascii="Times New Roman" w:hAnsi="Times New Roman" w:cs="Times New Roman"/>
                <w:b/>
                <w:sz w:val="24"/>
                <w:szCs w:val="24"/>
                <w:u w:val="single"/>
              </w:rPr>
              <w:tab/>
            </w:r>
          </w:p>
        </w:tc>
      </w:tr>
      <w:tr w:rsidR="00747546" w:rsidRPr="00FB3161" w:rsidTr="00747546">
        <w:trPr>
          <w:trHeight w:hRule="exact" w:val="355"/>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1580" w:type="dxa"/>
            <w:vMerge w:val="restart"/>
            <w:tcBorders>
              <w:right w:val="nil"/>
            </w:tcBorders>
          </w:tcPr>
          <w:p w:rsidR="00747546" w:rsidRPr="00FB3161" w:rsidRDefault="00747546" w:rsidP="00747546">
            <w:pPr>
              <w:pStyle w:val="TableParagraph"/>
              <w:spacing w:before="129" w:line="247" w:lineRule="auto"/>
              <w:ind w:left="67"/>
              <w:jc w:val="both"/>
              <w:rPr>
                <w:rFonts w:ascii="Times New Roman" w:hAnsi="Times New Roman" w:cs="Times New Roman"/>
                <w:b/>
                <w:sz w:val="24"/>
                <w:szCs w:val="24"/>
              </w:rPr>
            </w:pPr>
            <w:r w:rsidRPr="00FB3161">
              <w:rPr>
                <w:rFonts w:ascii="Times New Roman" w:hAnsi="Times New Roman" w:cs="Times New Roman"/>
                <w:b/>
                <w:w w:val="95"/>
                <w:sz w:val="24"/>
                <w:szCs w:val="24"/>
              </w:rPr>
              <w:t xml:space="preserve">Representante </w:t>
            </w:r>
            <w:r w:rsidRPr="00FB3161">
              <w:rPr>
                <w:rFonts w:ascii="Times New Roman" w:hAnsi="Times New Roman" w:cs="Times New Roman"/>
                <w:b/>
                <w:sz w:val="24"/>
                <w:szCs w:val="24"/>
              </w:rPr>
              <w:t>empresa</w:t>
            </w:r>
          </w:p>
        </w:tc>
        <w:tc>
          <w:tcPr>
            <w:tcW w:w="424" w:type="dxa"/>
            <w:vMerge w:val="restart"/>
            <w:tcBorders>
              <w:left w:val="nil"/>
            </w:tcBorders>
          </w:tcPr>
          <w:p w:rsidR="00747546" w:rsidRPr="00FB3161" w:rsidRDefault="00747546" w:rsidP="00747546">
            <w:pPr>
              <w:pStyle w:val="TableParagraph"/>
              <w:spacing w:before="129"/>
              <w:ind w:left="122"/>
              <w:jc w:val="both"/>
              <w:rPr>
                <w:rFonts w:ascii="Times New Roman" w:hAnsi="Times New Roman" w:cs="Times New Roman"/>
                <w:b/>
                <w:sz w:val="24"/>
                <w:szCs w:val="24"/>
              </w:rPr>
            </w:pPr>
            <w:r w:rsidRPr="00FB3161">
              <w:rPr>
                <w:rFonts w:ascii="Times New Roman" w:hAnsi="Times New Roman" w:cs="Times New Roman"/>
                <w:b/>
                <w:sz w:val="24"/>
                <w:szCs w:val="24"/>
              </w:rPr>
              <w:t>da</w:t>
            </w:r>
          </w:p>
        </w:tc>
        <w:tc>
          <w:tcPr>
            <w:tcW w:w="4068" w:type="dxa"/>
          </w:tcPr>
          <w:p w:rsidR="00747546" w:rsidRPr="00FB3161" w:rsidRDefault="00747546" w:rsidP="00747546">
            <w:pPr>
              <w:pStyle w:val="TableParagraph"/>
              <w:spacing w:before="57"/>
              <w:ind w:left="64"/>
              <w:jc w:val="both"/>
              <w:rPr>
                <w:rFonts w:ascii="Times New Roman" w:hAnsi="Times New Roman" w:cs="Times New Roman"/>
                <w:b/>
                <w:sz w:val="24"/>
                <w:szCs w:val="24"/>
              </w:rPr>
            </w:pPr>
            <w:r w:rsidRPr="00FB3161">
              <w:rPr>
                <w:rFonts w:ascii="Times New Roman" w:hAnsi="Times New Roman" w:cs="Times New Roman"/>
                <w:b/>
                <w:sz w:val="24"/>
                <w:szCs w:val="24"/>
              </w:rPr>
              <w:t>Nome:</w:t>
            </w:r>
          </w:p>
        </w:tc>
      </w:tr>
      <w:tr w:rsidR="00747546" w:rsidRPr="00FB3161" w:rsidTr="00747546">
        <w:trPr>
          <w:trHeight w:hRule="exact" w:val="310"/>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1580" w:type="dxa"/>
            <w:vMerge/>
            <w:tcBorders>
              <w:right w:val="nil"/>
            </w:tcBorders>
          </w:tcPr>
          <w:p w:rsidR="00747546" w:rsidRPr="00FB3161" w:rsidRDefault="00747546" w:rsidP="00747546">
            <w:pPr>
              <w:jc w:val="both"/>
              <w:rPr>
                <w:rFonts w:ascii="Times New Roman" w:hAnsi="Times New Roman"/>
                <w:sz w:val="24"/>
                <w:szCs w:val="24"/>
              </w:rPr>
            </w:pPr>
          </w:p>
        </w:tc>
        <w:tc>
          <w:tcPr>
            <w:tcW w:w="424" w:type="dxa"/>
            <w:vMerge/>
            <w:tcBorders>
              <w:left w:val="nil"/>
            </w:tcBorders>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35"/>
              <w:ind w:left="64"/>
              <w:jc w:val="both"/>
              <w:rPr>
                <w:rFonts w:ascii="Times New Roman" w:hAnsi="Times New Roman" w:cs="Times New Roman"/>
                <w:b/>
                <w:sz w:val="24"/>
                <w:szCs w:val="24"/>
              </w:rPr>
            </w:pPr>
            <w:r w:rsidRPr="00FB3161">
              <w:rPr>
                <w:rFonts w:ascii="Times New Roman" w:hAnsi="Times New Roman" w:cs="Times New Roman"/>
                <w:b/>
                <w:sz w:val="24"/>
                <w:szCs w:val="24"/>
              </w:rPr>
              <w:t>R.G n.º:</w:t>
            </w:r>
          </w:p>
        </w:tc>
      </w:tr>
      <w:tr w:rsidR="00747546" w:rsidRPr="00FB3161" w:rsidTr="00747546">
        <w:trPr>
          <w:trHeight w:hRule="exact" w:val="300"/>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1580" w:type="dxa"/>
            <w:vMerge/>
            <w:tcBorders>
              <w:right w:val="nil"/>
            </w:tcBorders>
          </w:tcPr>
          <w:p w:rsidR="00747546" w:rsidRPr="00FB3161" w:rsidRDefault="00747546" w:rsidP="00747546">
            <w:pPr>
              <w:jc w:val="both"/>
              <w:rPr>
                <w:rFonts w:ascii="Times New Roman" w:hAnsi="Times New Roman"/>
                <w:sz w:val="24"/>
                <w:szCs w:val="24"/>
              </w:rPr>
            </w:pPr>
          </w:p>
        </w:tc>
        <w:tc>
          <w:tcPr>
            <w:tcW w:w="424" w:type="dxa"/>
            <w:vMerge/>
            <w:tcBorders>
              <w:left w:val="nil"/>
            </w:tcBorders>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31"/>
              <w:ind w:left="64"/>
              <w:jc w:val="both"/>
              <w:rPr>
                <w:rFonts w:ascii="Times New Roman" w:hAnsi="Times New Roman" w:cs="Times New Roman"/>
                <w:b/>
                <w:sz w:val="24"/>
                <w:szCs w:val="24"/>
              </w:rPr>
            </w:pPr>
            <w:r w:rsidRPr="00FB3161">
              <w:rPr>
                <w:rFonts w:ascii="Times New Roman" w:hAnsi="Times New Roman" w:cs="Times New Roman"/>
                <w:b/>
                <w:sz w:val="24"/>
                <w:szCs w:val="24"/>
              </w:rPr>
              <w:t>Assinatura:</w:t>
            </w:r>
          </w:p>
        </w:tc>
      </w:tr>
      <w:tr w:rsidR="00747546" w:rsidRPr="00FB3161" w:rsidTr="00747546">
        <w:trPr>
          <w:trHeight w:hRule="exact" w:val="384"/>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2004" w:type="dxa"/>
            <w:gridSpan w:val="2"/>
            <w:vMerge w:val="restart"/>
          </w:tcPr>
          <w:p w:rsidR="00747546" w:rsidRPr="00FB3161" w:rsidRDefault="00747546" w:rsidP="00747546">
            <w:pPr>
              <w:pStyle w:val="TableParagraph"/>
              <w:spacing w:before="10"/>
              <w:jc w:val="both"/>
              <w:rPr>
                <w:rFonts w:ascii="Times New Roman" w:hAnsi="Times New Roman" w:cs="Times New Roman"/>
                <w:sz w:val="24"/>
                <w:szCs w:val="24"/>
              </w:rPr>
            </w:pPr>
          </w:p>
          <w:p w:rsidR="00747546" w:rsidRPr="00FB3161" w:rsidRDefault="00747546" w:rsidP="00687C6D">
            <w:pPr>
              <w:pStyle w:val="TableParagraph"/>
              <w:ind w:left="67"/>
              <w:jc w:val="both"/>
              <w:rPr>
                <w:rFonts w:ascii="Times New Roman" w:hAnsi="Times New Roman" w:cs="Times New Roman"/>
                <w:b/>
                <w:sz w:val="24"/>
                <w:szCs w:val="24"/>
              </w:rPr>
            </w:pPr>
            <w:r w:rsidRPr="00FB3161">
              <w:rPr>
                <w:rFonts w:ascii="Times New Roman" w:hAnsi="Times New Roman" w:cs="Times New Roman"/>
                <w:b/>
                <w:sz w:val="24"/>
                <w:szCs w:val="24"/>
              </w:rPr>
              <w:t xml:space="preserve">Servidor </w:t>
            </w:r>
            <w:r w:rsidR="00687C6D" w:rsidRPr="00FB3161">
              <w:rPr>
                <w:rFonts w:ascii="Times New Roman" w:hAnsi="Times New Roman" w:cs="Times New Roman"/>
                <w:b/>
                <w:sz w:val="24"/>
                <w:szCs w:val="24"/>
              </w:rPr>
              <w:t>CRP/04</w:t>
            </w:r>
          </w:p>
        </w:tc>
        <w:tc>
          <w:tcPr>
            <w:tcW w:w="4068" w:type="dxa"/>
          </w:tcPr>
          <w:p w:rsidR="00747546" w:rsidRPr="00FB3161" w:rsidRDefault="00747546" w:rsidP="00747546">
            <w:pPr>
              <w:pStyle w:val="TableParagraph"/>
              <w:spacing w:before="71"/>
              <w:ind w:left="64"/>
              <w:jc w:val="both"/>
              <w:rPr>
                <w:rFonts w:ascii="Times New Roman" w:hAnsi="Times New Roman" w:cs="Times New Roman"/>
                <w:b/>
                <w:sz w:val="24"/>
                <w:szCs w:val="24"/>
              </w:rPr>
            </w:pPr>
            <w:r w:rsidRPr="00FB3161">
              <w:rPr>
                <w:rFonts w:ascii="Times New Roman" w:hAnsi="Times New Roman" w:cs="Times New Roman"/>
                <w:b/>
                <w:sz w:val="24"/>
                <w:szCs w:val="24"/>
              </w:rPr>
              <w:t>Nome:</w:t>
            </w:r>
          </w:p>
        </w:tc>
      </w:tr>
      <w:tr w:rsidR="00747546" w:rsidRPr="00FB3161" w:rsidTr="00747546">
        <w:trPr>
          <w:trHeight w:hRule="exact" w:val="312"/>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2004" w:type="dxa"/>
            <w:gridSpan w:val="2"/>
            <w:vMerge/>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35"/>
              <w:ind w:left="64"/>
              <w:jc w:val="both"/>
              <w:rPr>
                <w:rFonts w:ascii="Times New Roman" w:hAnsi="Times New Roman" w:cs="Times New Roman"/>
                <w:b/>
                <w:sz w:val="24"/>
                <w:szCs w:val="24"/>
              </w:rPr>
            </w:pPr>
            <w:r w:rsidRPr="00FB3161">
              <w:rPr>
                <w:rFonts w:ascii="Times New Roman" w:hAnsi="Times New Roman" w:cs="Times New Roman"/>
                <w:b/>
                <w:sz w:val="24"/>
                <w:szCs w:val="24"/>
              </w:rPr>
              <w:t>Matrícula n.º:</w:t>
            </w:r>
          </w:p>
        </w:tc>
      </w:tr>
      <w:tr w:rsidR="00747546" w:rsidRPr="00FB3161" w:rsidTr="00747546">
        <w:trPr>
          <w:trHeight w:hRule="exact" w:val="418"/>
        </w:trPr>
        <w:tc>
          <w:tcPr>
            <w:tcW w:w="3127" w:type="dxa"/>
            <w:vMerge/>
            <w:shd w:val="clear" w:color="auto" w:fill="CCCCCC"/>
          </w:tcPr>
          <w:p w:rsidR="00747546" w:rsidRPr="00FB3161" w:rsidRDefault="00747546" w:rsidP="00747546">
            <w:pPr>
              <w:jc w:val="both"/>
              <w:rPr>
                <w:rFonts w:ascii="Times New Roman" w:hAnsi="Times New Roman"/>
                <w:sz w:val="24"/>
                <w:szCs w:val="24"/>
              </w:rPr>
            </w:pPr>
          </w:p>
        </w:tc>
        <w:tc>
          <w:tcPr>
            <w:tcW w:w="2004" w:type="dxa"/>
            <w:gridSpan w:val="2"/>
            <w:vMerge/>
          </w:tcPr>
          <w:p w:rsidR="00747546" w:rsidRPr="00FB3161" w:rsidRDefault="00747546" w:rsidP="00747546">
            <w:pPr>
              <w:jc w:val="both"/>
              <w:rPr>
                <w:rFonts w:ascii="Times New Roman" w:hAnsi="Times New Roman"/>
                <w:sz w:val="24"/>
                <w:szCs w:val="24"/>
              </w:rPr>
            </w:pPr>
          </w:p>
        </w:tc>
        <w:tc>
          <w:tcPr>
            <w:tcW w:w="4068" w:type="dxa"/>
          </w:tcPr>
          <w:p w:rsidR="00747546" w:rsidRPr="00FB3161" w:rsidRDefault="00747546" w:rsidP="00747546">
            <w:pPr>
              <w:pStyle w:val="TableParagraph"/>
              <w:spacing w:before="88"/>
              <w:ind w:left="64"/>
              <w:jc w:val="both"/>
              <w:rPr>
                <w:rFonts w:ascii="Times New Roman" w:hAnsi="Times New Roman" w:cs="Times New Roman"/>
                <w:b/>
                <w:sz w:val="24"/>
                <w:szCs w:val="24"/>
              </w:rPr>
            </w:pPr>
            <w:r w:rsidRPr="00FB3161">
              <w:rPr>
                <w:rFonts w:ascii="Times New Roman" w:hAnsi="Times New Roman" w:cs="Times New Roman"/>
                <w:b/>
                <w:sz w:val="24"/>
                <w:szCs w:val="24"/>
              </w:rPr>
              <w:t>Assinatura:</w:t>
            </w:r>
          </w:p>
        </w:tc>
      </w:tr>
    </w:tbl>
    <w:p w:rsidR="00747546" w:rsidRPr="00FB3161" w:rsidRDefault="00747546" w:rsidP="00747546">
      <w:pPr>
        <w:jc w:val="both"/>
        <w:rPr>
          <w:rFonts w:ascii="Times New Roman" w:hAnsi="Times New Roman"/>
          <w:b/>
          <w:sz w:val="24"/>
          <w:szCs w:val="24"/>
          <w:u w:val="thick"/>
        </w:rPr>
      </w:pPr>
    </w:p>
    <w:p w:rsidR="00747546" w:rsidRPr="00FB3161" w:rsidRDefault="00747546" w:rsidP="00747546">
      <w:pPr>
        <w:jc w:val="both"/>
        <w:rPr>
          <w:rFonts w:ascii="Times New Roman" w:hAnsi="Times New Roman"/>
          <w:b/>
          <w:sz w:val="24"/>
          <w:szCs w:val="24"/>
          <w:u w:val="thick"/>
        </w:rPr>
      </w:pPr>
    </w:p>
    <w:p w:rsidR="00747546" w:rsidRPr="00FB3161" w:rsidRDefault="00747546" w:rsidP="00747546">
      <w:pPr>
        <w:jc w:val="both"/>
        <w:rPr>
          <w:rFonts w:ascii="Times New Roman" w:hAnsi="Times New Roman"/>
          <w:sz w:val="24"/>
          <w:szCs w:val="24"/>
        </w:rPr>
      </w:pPr>
      <w:r w:rsidRPr="00FB3161">
        <w:rPr>
          <w:rFonts w:ascii="Times New Roman" w:hAnsi="Times New Roman"/>
          <w:b/>
          <w:sz w:val="24"/>
          <w:szCs w:val="24"/>
          <w:u w:val="thick"/>
        </w:rPr>
        <w:t>OBSERVAÇÃO</w:t>
      </w:r>
      <w:r w:rsidRPr="00FB3161">
        <w:rPr>
          <w:rFonts w:ascii="Times New Roman" w:hAnsi="Times New Roman"/>
          <w:b/>
          <w:sz w:val="24"/>
          <w:szCs w:val="24"/>
        </w:rPr>
        <w:t xml:space="preserve">: </w:t>
      </w:r>
      <w:r w:rsidR="00687C6D" w:rsidRPr="00FB3161">
        <w:rPr>
          <w:rFonts w:ascii="Times New Roman" w:hAnsi="Times New Roman"/>
          <w:sz w:val="24"/>
          <w:szCs w:val="24"/>
        </w:rPr>
        <w:t xml:space="preserve">A visita de vistoria deverá ser realizada até </w:t>
      </w:r>
      <w:r w:rsidR="00687C6D" w:rsidRPr="00FB3161">
        <w:rPr>
          <w:rFonts w:ascii="Times New Roman" w:hAnsi="Times New Roman"/>
          <w:b/>
          <w:sz w:val="24"/>
          <w:szCs w:val="24"/>
        </w:rPr>
        <w:t>24 (vinte e quatro) horas antes</w:t>
      </w:r>
      <w:r w:rsidR="00687C6D" w:rsidRPr="00FB3161">
        <w:rPr>
          <w:rFonts w:ascii="Times New Roman" w:hAnsi="Times New Roman"/>
          <w:sz w:val="24"/>
          <w:szCs w:val="24"/>
        </w:rPr>
        <w:t xml:space="preserve"> da data prevista para abertura do certame, de segunda a sexta-feira, mediante prévio agendamento com a Subsede Triângulo do CRP/04, a qual será a responsável pela emissão do respectivo “atesto” no Atestado de Vistoria</w:t>
      </w:r>
      <w:r w:rsidR="00453B27" w:rsidRPr="00FB3161">
        <w:rPr>
          <w:rFonts w:ascii="Times New Roman" w:hAnsi="Times New Roman"/>
          <w:sz w:val="24"/>
          <w:szCs w:val="24"/>
        </w:rPr>
        <w:t xml:space="preserve">, conforme </w:t>
      </w:r>
      <w:r w:rsidR="00453B27" w:rsidRPr="00FB3161">
        <w:rPr>
          <w:rFonts w:ascii="Times New Roman" w:hAnsi="Times New Roman"/>
          <w:b/>
          <w:sz w:val="24"/>
          <w:szCs w:val="24"/>
        </w:rPr>
        <w:t>Item 1</w:t>
      </w:r>
      <w:r w:rsidR="00A21258">
        <w:rPr>
          <w:rFonts w:ascii="Times New Roman" w:hAnsi="Times New Roman"/>
          <w:b/>
          <w:sz w:val="24"/>
          <w:szCs w:val="24"/>
        </w:rPr>
        <w:t>8</w:t>
      </w:r>
      <w:r w:rsidR="00453B27" w:rsidRPr="00FB3161">
        <w:rPr>
          <w:rFonts w:ascii="Times New Roman" w:hAnsi="Times New Roman"/>
          <w:b/>
          <w:sz w:val="24"/>
          <w:szCs w:val="24"/>
        </w:rPr>
        <w:t xml:space="preserve">.1 </w:t>
      </w:r>
      <w:r w:rsidR="00453B27" w:rsidRPr="00FB3161">
        <w:rPr>
          <w:rFonts w:ascii="Times New Roman" w:hAnsi="Times New Roman"/>
          <w:sz w:val="24"/>
          <w:szCs w:val="24"/>
        </w:rPr>
        <w:t>do Edital</w:t>
      </w:r>
      <w:r w:rsidRPr="00FB3161">
        <w:rPr>
          <w:rFonts w:ascii="Times New Roman" w:hAnsi="Times New Roman"/>
          <w:sz w:val="24"/>
          <w:szCs w:val="24"/>
        </w:rPr>
        <w:t>.</w:t>
      </w:r>
    </w:p>
    <w:p w:rsidR="00747546" w:rsidRPr="00FB3161" w:rsidRDefault="00747546">
      <w:pPr>
        <w:rPr>
          <w:rFonts w:ascii="Times New Roman" w:hAnsi="Times New Roman"/>
          <w:sz w:val="24"/>
          <w:szCs w:val="24"/>
        </w:rPr>
      </w:pPr>
    </w:p>
    <w:p w:rsidR="00687C6D" w:rsidRPr="00FB3161" w:rsidRDefault="00687C6D">
      <w:pPr>
        <w:rPr>
          <w:rFonts w:ascii="Times New Roman" w:hAnsi="Times New Roman"/>
          <w:b/>
          <w:bCs/>
          <w:color w:val="000000"/>
          <w:kern w:val="32"/>
          <w:sz w:val="24"/>
          <w:szCs w:val="24"/>
        </w:rPr>
      </w:pPr>
      <w:r w:rsidRPr="00FB3161">
        <w:rPr>
          <w:rFonts w:ascii="Times New Roman" w:hAnsi="Times New Roman"/>
          <w:sz w:val="24"/>
          <w:szCs w:val="24"/>
        </w:rPr>
        <w:br w:type="page"/>
      </w:r>
    </w:p>
    <w:p w:rsidR="00737B8D" w:rsidRPr="00FB3161" w:rsidRDefault="00547F9C" w:rsidP="00A83439">
      <w:pPr>
        <w:pStyle w:val="Ttulo1"/>
        <w:spacing w:after="200"/>
        <w:jc w:val="center"/>
        <w:rPr>
          <w:rFonts w:ascii="Times New Roman" w:hAnsi="Times New Roman" w:cs="Times New Roman"/>
          <w:sz w:val="24"/>
          <w:szCs w:val="24"/>
        </w:rPr>
      </w:pPr>
      <w:r w:rsidRPr="00FB3161">
        <w:rPr>
          <w:rFonts w:ascii="Times New Roman" w:hAnsi="Times New Roman" w:cs="Times New Roman"/>
          <w:sz w:val="24"/>
          <w:szCs w:val="24"/>
        </w:rPr>
        <w:lastRenderedPageBreak/>
        <w:t>ANEXO IX</w:t>
      </w:r>
      <w:r w:rsidR="00737B8D" w:rsidRPr="00FB3161">
        <w:rPr>
          <w:rFonts w:ascii="Times New Roman" w:hAnsi="Times New Roman" w:cs="Times New Roman"/>
          <w:sz w:val="24"/>
          <w:szCs w:val="24"/>
        </w:rPr>
        <w:t xml:space="preserve"> </w:t>
      </w:r>
      <w:r w:rsidR="007973D4" w:rsidRPr="00FB3161">
        <w:rPr>
          <w:rFonts w:ascii="Times New Roman" w:hAnsi="Times New Roman" w:cs="Times New Roman"/>
          <w:sz w:val="24"/>
          <w:szCs w:val="24"/>
        </w:rPr>
        <w:t xml:space="preserve">– </w:t>
      </w:r>
      <w:r w:rsidR="00737B8D" w:rsidRPr="00FB3161">
        <w:rPr>
          <w:rFonts w:ascii="Times New Roman" w:hAnsi="Times New Roman" w:cs="Times New Roman"/>
          <w:sz w:val="24"/>
          <w:szCs w:val="24"/>
        </w:rPr>
        <w:t>MINUTA DO CONTRATO</w:t>
      </w:r>
    </w:p>
    <w:p w:rsidR="00737B8D" w:rsidRPr="00FB3161" w:rsidRDefault="00737B8D" w:rsidP="00737B8D">
      <w:pPr>
        <w:ind w:right="-1"/>
        <w:jc w:val="both"/>
        <w:rPr>
          <w:rFonts w:ascii="Times New Roman" w:hAnsi="Times New Roman"/>
          <w:sz w:val="24"/>
          <w:szCs w:val="24"/>
        </w:rPr>
      </w:pPr>
    </w:p>
    <w:p w:rsidR="00737B8D" w:rsidRDefault="00737B8D"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Default="004662B9" w:rsidP="00737B8D">
      <w:pPr>
        <w:ind w:right="-1"/>
        <w:jc w:val="both"/>
        <w:rPr>
          <w:rFonts w:ascii="Times New Roman" w:hAnsi="Times New Roman"/>
          <w:sz w:val="24"/>
          <w:szCs w:val="24"/>
        </w:rPr>
      </w:pPr>
    </w:p>
    <w:p w:rsidR="004662B9" w:rsidRPr="00FB3161" w:rsidRDefault="004662B9" w:rsidP="00737B8D">
      <w:pPr>
        <w:ind w:right="-1"/>
        <w:jc w:val="both"/>
        <w:rPr>
          <w:rFonts w:ascii="Times New Roman" w:hAnsi="Times New Roman"/>
          <w:sz w:val="24"/>
          <w:szCs w:val="24"/>
        </w:rPr>
      </w:pPr>
    </w:p>
    <w:p w:rsidR="00737B8D" w:rsidRDefault="00737B8D" w:rsidP="00737B8D">
      <w:pPr>
        <w:ind w:right="-1"/>
        <w:jc w:val="both"/>
        <w:rPr>
          <w:rFonts w:ascii="Times New Roman" w:hAnsi="Times New Roman"/>
          <w:sz w:val="24"/>
          <w:szCs w:val="24"/>
        </w:rPr>
      </w:pPr>
      <w:r w:rsidRPr="00FB3161">
        <w:rPr>
          <w:rFonts w:ascii="Times New Roman" w:hAnsi="Times New Roman"/>
          <w:b/>
          <w:sz w:val="24"/>
          <w:szCs w:val="24"/>
        </w:rPr>
        <w:t xml:space="preserve">Ref. </w:t>
      </w:r>
      <w:r w:rsidR="00D3617F" w:rsidRPr="00FB3161">
        <w:rPr>
          <w:rFonts w:ascii="Times New Roman" w:hAnsi="Times New Roman"/>
          <w:b/>
          <w:sz w:val="24"/>
          <w:szCs w:val="24"/>
        </w:rPr>
        <w:t>PREGÃO PRESENCIAL</w:t>
      </w:r>
      <w:r w:rsidRPr="00FB3161">
        <w:rPr>
          <w:rFonts w:ascii="Times New Roman" w:hAnsi="Times New Roman"/>
          <w:b/>
          <w:sz w:val="24"/>
          <w:szCs w:val="24"/>
        </w:rPr>
        <w:t xml:space="preserve"> </w:t>
      </w:r>
      <w:r w:rsidR="001F3E93" w:rsidRPr="00FB3161">
        <w:rPr>
          <w:rFonts w:ascii="Times New Roman" w:hAnsi="Times New Roman"/>
          <w:b/>
          <w:sz w:val="24"/>
          <w:szCs w:val="24"/>
        </w:rPr>
        <w:t>01</w:t>
      </w:r>
      <w:r w:rsidRPr="00FB3161">
        <w:rPr>
          <w:rFonts w:ascii="Times New Roman" w:hAnsi="Times New Roman"/>
          <w:b/>
          <w:sz w:val="24"/>
          <w:szCs w:val="24"/>
        </w:rPr>
        <w:t>/2016</w:t>
      </w:r>
      <w:r w:rsidRPr="00FB3161">
        <w:rPr>
          <w:rFonts w:ascii="Times New Roman" w:hAnsi="Times New Roman"/>
          <w:sz w:val="24"/>
          <w:szCs w:val="24"/>
        </w:rPr>
        <w:t>.</w:t>
      </w:r>
    </w:p>
    <w:p w:rsidR="00BF4B31" w:rsidRPr="00FB3161" w:rsidRDefault="00BF4B31" w:rsidP="00737B8D">
      <w:pPr>
        <w:ind w:right="-1"/>
        <w:jc w:val="both"/>
        <w:rPr>
          <w:rFonts w:ascii="Times New Roman" w:hAnsi="Times New Roman"/>
          <w:sz w:val="24"/>
          <w:szCs w:val="24"/>
        </w:rPr>
      </w:pPr>
      <w:r>
        <w:rPr>
          <w:rFonts w:ascii="Times New Roman" w:hAnsi="Times New Roman"/>
          <w:b/>
          <w:sz w:val="24"/>
          <w:szCs w:val="24"/>
        </w:rPr>
        <w:t xml:space="preserve">Processo Administrativo de </w:t>
      </w:r>
      <w:r w:rsidRPr="008376A4">
        <w:rPr>
          <w:rFonts w:ascii="Times New Roman" w:hAnsi="Times New Roman"/>
          <w:b/>
          <w:sz w:val="24"/>
          <w:szCs w:val="24"/>
        </w:rPr>
        <w:t>Prestação de Serviços nº 121/2016</w:t>
      </w:r>
      <w:r w:rsidRPr="00FF1F29">
        <w:rPr>
          <w:rFonts w:ascii="Times New Roman" w:hAnsi="Times New Roman"/>
          <w:sz w:val="24"/>
          <w:szCs w:val="24"/>
        </w:rPr>
        <w:t>.</w:t>
      </w:r>
    </w:p>
    <w:p w:rsidR="00737B8D" w:rsidRPr="00FF1F29" w:rsidRDefault="00737B8D" w:rsidP="00FF1F29">
      <w:pPr>
        <w:tabs>
          <w:tab w:val="left" w:pos="1985"/>
        </w:tabs>
        <w:spacing w:after="120"/>
        <w:jc w:val="both"/>
        <w:rPr>
          <w:rFonts w:ascii="Times New Roman" w:hAnsi="Times New Roman"/>
          <w:sz w:val="24"/>
          <w:szCs w:val="24"/>
        </w:rPr>
      </w:pPr>
      <w:r w:rsidRPr="00FF1F29">
        <w:rPr>
          <w:rFonts w:ascii="Times New Roman" w:hAnsi="Times New Roman"/>
          <w:sz w:val="24"/>
          <w:szCs w:val="24"/>
        </w:rPr>
        <w:t xml:space="preserve">O </w:t>
      </w:r>
      <w:r w:rsidRPr="00FF1F29">
        <w:rPr>
          <w:rFonts w:ascii="Times New Roman" w:hAnsi="Times New Roman"/>
          <w:b/>
          <w:sz w:val="24"/>
          <w:szCs w:val="24"/>
        </w:rPr>
        <w:t>CONSELHO REGIONAL DE PSICOLOGIA DE MINAS GERAIS (CRP/MG) – 4ª REGIÃO</w:t>
      </w:r>
      <w:r w:rsidRPr="00FF1F29">
        <w:rPr>
          <w:rFonts w:ascii="Times New Roman" w:hAnsi="Times New Roman"/>
          <w:sz w:val="24"/>
          <w:szCs w:val="24"/>
        </w:rPr>
        <w:t xml:space="preserve">, Autarquia Federal inscrita no CNPJ sob o nº 37.115.474/0001-99, com sede na Rua Timbiras, nº 1532, 6º andar, Bairro de Lourdes, Belo Horizonte, Minas Gerais, neste ato representado por seu Presidente, o Sr. ________________________, portador do CPF ____________, doravante denominado CONTRATANTE, e de outro a empresa ________________, inscrita no CNPJ sob o nº _________________, sediada na Rua ____________, nº __________, bairro ______, Município __________, Estado __________ CEP __________, neste ato representado por ______________, portador do CPF nº </w:t>
      </w:r>
      <w:r w:rsidRPr="00FF1F29">
        <w:rPr>
          <w:rFonts w:ascii="Times New Roman" w:hAnsi="Times New Roman"/>
          <w:sz w:val="24"/>
          <w:szCs w:val="24"/>
        </w:rPr>
        <w:lastRenderedPageBreak/>
        <w:t xml:space="preserve">___________, doravante denominada </w:t>
      </w:r>
      <w:r w:rsidRPr="00FF1F29">
        <w:rPr>
          <w:rFonts w:ascii="Times New Roman" w:hAnsi="Times New Roman"/>
          <w:b/>
          <w:sz w:val="24"/>
          <w:szCs w:val="24"/>
        </w:rPr>
        <w:t>CONTRATADA</w:t>
      </w:r>
      <w:r w:rsidRPr="00FF1F29">
        <w:rPr>
          <w:rFonts w:ascii="Times New Roman" w:hAnsi="Times New Roman"/>
          <w:sz w:val="24"/>
          <w:szCs w:val="24"/>
        </w:rPr>
        <w:t xml:space="preserve">, celebram o presente Contrato de Prestação de Serviços, vinculado ao processo administrativo de </w:t>
      </w:r>
      <w:r w:rsidRPr="008376A4">
        <w:rPr>
          <w:rFonts w:ascii="Times New Roman" w:hAnsi="Times New Roman"/>
          <w:b/>
          <w:sz w:val="24"/>
          <w:szCs w:val="24"/>
        </w:rPr>
        <w:t xml:space="preserve">Prestação de Serviços nº </w:t>
      </w:r>
      <w:r w:rsidR="008376A4" w:rsidRPr="008376A4">
        <w:rPr>
          <w:rFonts w:ascii="Times New Roman" w:hAnsi="Times New Roman"/>
          <w:b/>
          <w:sz w:val="24"/>
          <w:szCs w:val="24"/>
        </w:rPr>
        <w:t>121</w:t>
      </w:r>
      <w:r w:rsidRPr="008376A4">
        <w:rPr>
          <w:rFonts w:ascii="Times New Roman" w:hAnsi="Times New Roman"/>
          <w:b/>
          <w:sz w:val="24"/>
          <w:szCs w:val="24"/>
        </w:rPr>
        <w:t>/2016</w:t>
      </w:r>
      <w:r w:rsidRPr="00FF1F29">
        <w:rPr>
          <w:rFonts w:ascii="Times New Roman" w:hAnsi="Times New Roman"/>
          <w:sz w:val="24"/>
          <w:szCs w:val="24"/>
        </w:rPr>
        <w:t xml:space="preserve">. </w:t>
      </w:r>
      <w:r w:rsidR="001F3E93" w:rsidRPr="00FF1F29">
        <w:rPr>
          <w:rFonts w:ascii="Times New Roman" w:hAnsi="Times New Roman"/>
          <w:sz w:val="24"/>
          <w:szCs w:val="24"/>
        </w:rPr>
        <w:t>O presente contrato observa as disposições da Lei nº 8.666, de 21 de junho de 1993 e da Lei nº 8.078, de 1990 - Código de Defesa do Consumidor.</w:t>
      </w:r>
    </w:p>
    <w:p w:rsidR="00C34C1E" w:rsidRPr="00FF1F29" w:rsidRDefault="00C34C1E" w:rsidP="00FF1F29">
      <w:pPr>
        <w:widowControl w:val="0"/>
        <w:tabs>
          <w:tab w:val="left" w:pos="-3542"/>
          <w:tab w:val="left" w:pos="1418"/>
          <w:tab w:val="left" w:pos="1655"/>
          <w:tab w:val="left" w:pos="2363"/>
          <w:tab w:val="left" w:pos="3071"/>
          <w:tab w:val="left" w:pos="3779"/>
          <w:tab w:val="left" w:pos="4487"/>
          <w:tab w:val="left" w:pos="4746"/>
          <w:tab w:val="left" w:pos="5466"/>
          <w:tab w:val="left" w:pos="6186"/>
        </w:tabs>
        <w:spacing w:after="120"/>
        <w:ind w:firstLine="720"/>
        <w:jc w:val="both"/>
        <w:rPr>
          <w:rFonts w:ascii="Times New Roman" w:hAnsi="Times New Roman"/>
          <w:color w:val="000000"/>
          <w:sz w:val="24"/>
          <w:szCs w:val="24"/>
        </w:rPr>
      </w:pPr>
      <w:r w:rsidRPr="00FF1F29">
        <w:rPr>
          <w:rFonts w:ascii="Times New Roman" w:hAnsi="Times New Roman"/>
          <w:color w:val="000000"/>
          <w:sz w:val="24"/>
          <w:szCs w:val="24"/>
        </w:rPr>
        <w:t xml:space="preserve">O presente instrumento é celebrado com a dispensa de licitação, nos termos do artigo 24, II, da Lei nº 8.666/93, regendo-se pelas disposições da citada Lei, no que couber, e pelos preceitos de direito público, e, supletivamente, pelos princípios da teoria geral dos contratos e as disposições de direito privado e demais legislação pertinente. </w:t>
      </w: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 xml:space="preserve">DO OBJETO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b/>
          <w:sz w:val="24"/>
          <w:szCs w:val="24"/>
        </w:rPr>
      </w:pPr>
      <w:r w:rsidRPr="00FF1F29">
        <w:rPr>
          <w:rFonts w:ascii="Times New Roman" w:hAnsi="Times New Roman" w:cs="Times New Roman"/>
          <w:sz w:val="24"/>
          <w:szCs w:val="24"/>
        </w:rPr>
        <w:t xml:space="preserve">O presente contrato tem por objeto a </w:t>
      </w:r>
      <w:r w:rsidRPr="00FF1F29">
        <w:rPr>
          <w:rFonts w:ascii="Times New Roman" w:hAnsi="Times New Roman" w:cs="Times New Roman"/>
          <w:b/>
          <w:sz w:val="24"/>
          <w:szCs w:val="24"/>
        </w:rPr>
        <w:t xml:space="preserve">prestação do serviço de Conservação e limpeza pela CONTRATADA na </w:t>
      </w:r>
      <w:r w:rsidR="00FB3161" w:rsidRPr="00FF1F29">
        <w:rPr>
          <w:rFonts w:ascii="Times New Roman" w:hAnsi="Times New Roman" w:cs="Times New Roman"/>
          <w:b/>
          <w:sz w:val="24"/>
          <w:szCs w:val="24"/>
        </w:rPr>
        <w:t xml:space="preserve">Subsede do Triângulo do CRP/04. </w:t>
      </w:r>
      <w:r w:rsidR="00FB3161" w:rsidRPr="00FF1F29">
        <w:rPr>
          <w:rFonts w:ascii="Times New Roman" w:hAnsi="Times New Roman" w:cs="Times New Roman"/>
          <w:sz w:val="24"/>
          <w:szCs w:val="24"/>
        </w:rPr>
        <w:t>O local da prestação de serviços está, atualmente, situado na</w:t>
      </w:r>
      <w:r w:rsidR="00FB3161" w:rsidRPr="00FF1F29">
        <w:rPr>
          <w:rFonts w:ascii="Times New Roman" w:hAnsi="Times New Roman" w:cs="Times New Roman"/>
          <w:b/>
          <w:sz w:val="24"/>
          <w:szCs w:val="24"/>
        </w:rPr>
        <w:t xml:space="preserve"> Av. Floriano Peixoto, 615, sala 302, Uberlândia/MG, CEP 38.400-102</w:t>
      </w:r>
      <w:r w:rsidRPr="00FF1F29">
        <w:rPr>
          <w:rFonts w:ascii="Times New Roman" w:hAnsi="Times New Roman" w:cs="Times New Roman"/>
          <w:sz w:val="24"/>
          <w:szCs w:val="24"/>
        </w:rPr>
        <w:t>.</w:t>
      </w:r>
      <w:r w:rsidR="000742E3" w:rsidRPr="00FF1F29">
        <w:rPr>
          <w:rFonts w:ascii="Times New Roman" w:hAnsi="Times New Roman" w:cs="Times New Roman"/>
          <w:sz w:val="24"/>
          <w:szCs w:val="24"/>
        </w:rPr>
        <w:t xml:space="preserve"> </w:t>
      </w:r>
      <w:r w:rsidRPr="00FF1F29">
        <w:rPr>
          <w:rFonts w:ascii="Times New Roman" w:hAnsi="Times New Roman" w:cs="Times New Roman"/>
          <w:sz w:val="24"/>
          <w:szCs w:val="24"/>
        </w:rPr>
        <w:t>A prestação dos serviços deverá obedecer ao disposto no Anexo I</w:t>
      </w:r>
      <w:r w:rsidR="00F52922" w:rsidRPr="00FF1F29">
        <w:rPr>
          <w:rFonts w:ascii="Times New Roman" w:hAnsi="Times New Roman" w:cs="Times New Roman"/>
          <w:sz w:val="24"/>
          <w:szCs w:val="24"/>
        </w:rPr>
        <w:t xml:space="preserve"> (Termo de Referência Pregão Presencial 01/2016)</w:t>
      </w:r>
      <w:r w:rsidRPr="00FF1F29">
        <w:rPr>
          <w:rFonts w:ascii="Times New Roman" w:hAnsi="Times New Roman" w:cs="Times New Roman"/>
          <w:sz w:val="24"/>
          <w:szCs w:val="24"/>
        </w:rPr>
        <w:t>.</w:t>
      </w:r>
    </w:p>
    <w:p w:rsidR="00C34C1E" w:rsidRPr="00FF1F29" w:rsidRDefault="00C34C1E" w:rsidP="00FF1F29">
      <w:pPr>
        <w:tabs>
          <w:tab w:val="left" w:pos="1134"/>
        </w:tabs>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PRESTAÇÃO DO SERVIÇO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prestação do serviço efetuada pela CONTRATADA deverá cumprir as previsões e condições estabelecidas no Anexo I</w:t>
      </w:r>
      <w:r w:rsidR="00F52922" w:rsidRPr="00FF1F29">
        <w:rPr>
          <w:rFonts w:ascii="Times New Roman" w:hAnsi="Times New Roman" w:cs="Times New Roman"/>
          <w:sz w:val="24"/>
          <w:szCs w:val="24"/>
        </w:rPr>
        <w:t xml:space="preserve"> (Termo de Referência Pregão Presencial 01/2016)</w:t>
      </w:r>
      <w:r w:rsidRPr="00FF1F29">
        <w:rPr>
          <w:rFonts w:ascii="Times New Roman" w:hAnsi="Times New Roman" w:cs="Times New Roman"/>
          <w:sz w:val="24"/>
          <w:szCs w:val="24"/>
        </w:rPr>
        <w:t xml:space="preserve"> deste contrato. </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lastRenderedPageBreak/>
        <w:t>DAS OBRIGAÇÕES DA CONTRATADA</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As obrigações da CONTRATADA previstas nesta cláusula não excluem as demais estipuladas neste instrumento.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Responsabilizar-se pelo pagamento de salários, encargos trabalhistas, sociais e previdenciários de seus funcionários envolvidos no cumprimento de suas obrigações ora assumidas, bem como pelo recolhimento de todos os tributos que incidam e que tenham como fato gerador a prestação dos serviços, objeto deste contrato.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Fica pactuado que, se porventura o CONTRATANTE for autuado, notificado, intimado ou mesmo condenado, em razão do não cumprimento em época própria de qualquer obrigação da CONTRATADA, originária deste instrumento, seja de natureza fiscal, trabalhista, previdenciária ou de qualquer outra espécie, assistir-lhe-á o direito de reter os pagamentos devidos à CONTRATADA, com base neste ou em outro contrato, até que essa satisfaça a respectiva obrigação isentando o CONTRATANTE da autuação, notificação, intimação ou condenação.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Caso já tenham sido liberados pelo CONTRATANTE todos os pagamentos e importâncias devidos à CONTRATADA, ou se este contrato já tiver sido extinto e não havendo outro contrato, assistirá ao CONTRATANTE o direito de cobrar judicialmente tais obrigações da CONTRATADA, servindo para tanto, o presente instrumento como título executivo extrajudicial.</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b/>
          <w:sz w:val="24"/>
          <w:szCs w:val="24"/>
        </w:rPr>
      </w:pPr>
      <w:r w:rsidRPr="00FF1F29">
        <w:rPr>
          <w:rFonts w:ascii="Times New Roman" w:hAnsi="Times New Roman" w:cs="Times New Roman"/>
          <w:sz w:val="24"/>
          <w:szCs w:val="24"/>
        </w:rPr>
        <w:lastRenderedPageBreak/>
        <w:t xml:space="preserve"> A CONTRATADA apresentará mensalmente ao CONTRATANTE os comprovantes de pagamento de todas as despesas mencionadas n</w:t>
      </w:r>
      <w:r w:rsidR="005F7E10" w:rsidRPr="00FF1F29">
        <w:rPr>
          <w:rFonts w:ascii="Times New Roman" w:hAnsi="Times New Roman" w:cs="Times New Roman"/>
          <w:sz w:val="24"/>
          <w:szCs w:val="24"/>
        </w:rPr>
        <w:t>este Item</w:t>
      </w:r>
      <w:r w:rsidRPr="00FF1F29">
        <w:rPr>
          <w:rFonts w:ascii="Times New Roman" w:hAnsi="Times New Roman" w:cs="Times New Roman"/>
          <w:b/>
          <w:sz w:val="24"/>
          <w:szCs w:val="24"/>
        </w:rPr>
        <w:t>.</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Fornecer pessoal qualificado e em número suficiente à execução dos serviços objeto do presente contrato. A CONTRATADA é a única responsável pelos contratos de trabalho dos seus empregados, inclusive quanto aos eventuais inadimplementos trabalhistas em que possa incorrer, não podendo ser arguida solidariedade do CONTRATANTE nem mesmo responsabilidade subsidiária, não existindo, em hipótese alguma, vinculação empregatícia entre os empregados da CONTRATADA com o CONTRATANTE.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Manter as condições de regularidade fiscal, econômica e financeira exigidas no Art. 27 da Lei 8666/1993.</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CONTRATADA deverá comunicar ao contratante, </w:t>
      </w:r>
      <w:r w:rsidRPr="00FF1F29">
        <w:rPr>
          <w:rFonts w:ascii="Times New Roman" w:hAnsi="Times New Roman" w:cs="Times New Roman"/>
          <w:b/>
          <w:sz w:val="24"/>
          <w:szCs w:val="24"/>
        </w:rPr>
        <w:t>no prazo de 10 (dez dias),</w:t>
      </w:r>
      <w:r w:rsidRPr="00FF1F29">
        <w:rPr>
          <w:rFonts w:ascii="Times New Roman" w:hAnsi="Times New Roman" w:cs="Times New Roman"/>
          <w:sz w:val="24"/>
          <w:szCs w:val="24"/>
        </w:rPr>
        <w:t xml:space="preserve"> da alteração de qualquer de suas condições de habilitação previstas no Art. 27 da Lei 8.666/1993.</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CONTRATADA deverá encaminhar, </w:t>
      </w:r>
      <w:r w:rsidRPr="00FF1F29">
        <w:rPr>
          <w:rFonts w:ascii="Times New Roman" w:hAnsi="Times New Roman" w:cs="Times New Roman"/>
          <w:b/>
          <w:sz w:val="24"/>
          <w:szCs w:val="24"/>
        </w:rPr>
        <w:t>no prazo de 10 (dez) dias</w:t>
      </w:r>
      <w:r w:rsidRPr="00FF1F29">
        <w:rPr>
          <w:rFonts w:ascii="Times New Roman" w:hAnsi="Times New Roman" w:cs="Times New Roman"/>
          <w:sz w:val="24"/>
          <w:szCs w:val="24"/>
        </w:rPr>
        <w:t>, cópia de qualquer alteração em seus atos constitutivos, de qualquer informação de seu Cadastro de Pessoas Jurídicas (CNPJ), bem como em seu endereço à sede do CONTRATANTE;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Os documentos relativos às alterações na habilitação previstas nos itens 3.4.1 e 3.4.2 que tiverem </w:t>
      </w:r>
      <w:r w:rsidRPr="00FF1F29">
        <w:rPr>
          <w:rFonts w:ascii="Times New Roman" w:hAnsi="Times New Roman" w:cs="Times New Roman"/>
          <w:sz w:val="24"/>
          <w:szCs w:val="24"/>
        </w:rPr>
        <w:lastRenderedPageBreak/>
        <w:t>autenticação digital poderão ser encaminhados por via eletrônica.</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Caso a CONTRATADA descumpra as obrigações previstas nos itens 3.4.1 e 3.4.2, o CONTRATANTE poderá suspender os pagamentos da CONTRATADA até que haja a regularização da situação.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Reparar, restituir ou indenizar qualquer dano causado a bens de propriedade do CONTRATANTE, em razão da ação ou omissão de seu funcionário, executor dos serviços ora contratados, quer tenha agido com culpa ou dolo, bem como lesão material e/ou moral causada a terceiros.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Promover e custear treinamentos pertinentes para seus funcionários, a fim de garantir maior eficiência na prestação dos serviços, ora contratados.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Efetivar a substituição de funcionário, no prazo de </w:t>
      </w:r>
      <w:r w:rsidRPr="00FF1F29">
        <w:rPr>
          <w:rFonts w:ascii="Times New Roman" w:hAnsi="Times New Roman" w:cs="Times New Roman"/>
          <w:b/>
          <w:sz w:val="24"/>
          <w:szCs w:val="24"/>
        </w:rPr>
        <w:t>até 02 (dois) dias úteis</w:t>
      </w:r>
      <w:r w:rsidRPr="00FF1F29">
        <w:rPr>
          <w:rFonts w:ascii="Times New Roman" w:hAnsi="Times New Roman" w:cs="Times New Roman"/>
          <w:sz w:val="24"/>
          <w:szCs w:val="24"/>
        </w:rPr>
        <w:t xml:space="preserve">, contados da solicitação do CONTRATANTE, que por qualquer motivo não possa executar os serviços contratados, ou que não atenda as necessidades do CONTRATANTE, evitando prejuízo para esse, mantendo a prestação dos mesmos nos exatos termos aqui ajustados. </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CONTRATADA deverá substituir imediatamente seu funcionário que não comparecer na sede do CONTRATANTE para a execução das atividades, independentemente da causa, sem nenhum ônus adicional para o segundo, garantindo, assim, a continuidade da prestação dos serviços contratados.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Prestar os serviços indicados no Anexo I</w:t>
      </w:r>
      <w:r w:rsidR="00F52922" w:rsidRPr="00FF1F29">
        <w:rPr>
          <w:rFonts w:ascii="Times New Roman" w:hAnsi="Times New Roman" w:cs="Times New Roman"/>
          <w:sz w:val="24"/>
          <w:szCs w:val="24"/>
        </w:rPr>
        <w:t xml:space="preserve"> (Termo de Referência Pregão Presencial 01/2016)</w:t>
      </w:r>
      <w:r w:rsidRPr="00FF1F29">
        <w:rPr>
          <w:rFonts w:ascii="Times New Roman" w:hAnsi="Times New Roman" w:cs="Times New Roman"/>
          <w:sz w:val="24"/>
          <w:szCs w:val="24"/>
        </w:rPr>
        <w:t xml:space="preserve"> deste CONTRATO, conforme as condições ali descritas, com qualidade e em atendimento às normas internas do CONTRATANTE e seguindo suas solicitações e necessidades.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Zelar para que os serviços contratados sejam executados por seus funcionários, com observância às normas de segurança do trabalho e toda a legislação trabalhista vigente.</w:t>
      </w:r>
      <w:r w:rsidR="00595397">
        <w:rPr>
          <w:rFonts w:ascii="Times New Roman" w:hAnsi="Times New Roman" w:cs="Times New Roman"/>
          <w:sz w:val="24"/>
          <w:szCs w:val="24"/>
        </w:rPr>
        <w:t xml:space="preserve">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Refazer e revisar a prestação de qualquer serviço que por sua culpa venha a ser considerado pelo CONTRATANTE como errado, insuficiente ou inadequado.</w:t>
      </w:r>
    </w:p>
    <w:p w:rsidR="00C34C1E" w:rsidRPr="00FF1F29" w:rsidRDefault="00C34C1E" w:rsidP="00FF1F29">
      <w:pPr>
        <w:pStyle w:val="PargrafodaLista"/>
        <w:numPr>
          <w:ilvl w:val="2"/>
          <w:numId w:val="18"/>
        </w:numPr>
        <w:tabs>
          <w:tab w:val="left" w:pos="1134"/>
          <w:tab w:val="left" w:pos="3119"/>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No caso de a CONTRATADA recusar-se a corrigir os defeitos, omissões ou falhas do serviço, o CONTRATANTE poderá promover a rescisão contratual por culpa daquela, aplicando-lhe as penalidades previstas neste instrumento e outras permitidas por lei, em processo administrativo a ser instaurado, além de requerer em ação judicial competente as perdas e danos pelo descumprimento das obrigações por ela assumidas, podendo ainda o CONTRATANTE se ressarcir dos prejuízos, ou parte deles, com a retenção do pagamento de eventual crédito ainda devido à CONTRATADA.</w:t>
      </w:r>
    </w:p>
    <w:p w:rsidR="00C34C1E"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Manter sigilo quanto às informações fornecidas pelo CONTRATANTE, necessárias para a prestação do serviço contratado.</w:t>
      </w:r>
    </w:p>
    <w:p w:rsidR="004662B9" w:rsidRPr="00FF1F29" w:rsidRDefault="004662B9" w:rsidP="004662B9">
      <w:pPr>
        <w:pStyle w:val="PargrafodaLista"/>
        <w:tabs>
          <w:tab w:val="left" w:pos="1134"/>
        </w:tabs>
        <w:spacing w:after="120"/>
        <w:ind w:left="708"/>
        <w:contextualSpacing w:val="0"/>
        <w:jc w:val="both"/>
        <w:rPr>
          <w:rFonts w:ascii="Times New Roman" w:hAnsi="Times New Roman" w:cs="Times New Roman"/>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DAS OBRIGAÇÕES DO CONTRATANTE</w:t>
      </w:r>
    </w:p>
    <w:p w:rsidR="00C34C1E" w:rsidRPr="00FF1F29" w:rsidRDefault="00C34C1E" w:rsidP="00FF1F29">
      <w:pPr>
        <w:pStyle w:val="PargrafodaLista"/>
        <w:numPr>
          <w:ilvl w:val="1"/>
          <w:numId w:val="18"/>
        </w:numPr>
        <w:tabs>
          <w:tab w:val="left" w:pos="1134"/>
        </w:tabs>
        <w:spacing w:after="120"/>
        <w:ind w:left="0" w:firstLine="709"/>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As obrigações do CONTRATANTE previstas nesta cláusula não excluem as demais estipuladas neste instrumento.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Efetuar o pagamento do preço, conforme previsto no </w:t>
      </w:r>
      <w:r w:rsidRPr="00FF1F29">
        <w:rPr>
          <w:rFonts w:ascii="Times New Roman" w:hAnsi="Times New Roman" w:cs="Times New Roman"/>
          <w:b/>
          <w:sz w:val="24"/>
          <w:szCs w:val="24"/>
        </w:rPr>
        <w:t>item 7.1</w:t>
      </w:r>
      <w:r w:rsidRPr="00FF1F29">
        <w:rPr>
          <w:rFonts w:ascii="Times New Roman" w:hAnsi="Times New Roman" w:cs="Times New Roman"/>
          <w:sz w:val="24"/>
          <w:szCs w:val="24"/>
        </w:rPr>
        <w:t>, e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xml:space="preserve">, </w:t>
      </w:r>
      <w:r w:rsidR="005F7E10" w:rsidRPr="00FF1F29">
        <w:rPr>
          <w:rFonts w:ascii="Times New Roman" w:hAnsi="Times New Roman" w:cs="Times New Roman"/>
          <w:sz w:val="24"/>
          <w:szCs w:val="24"/>
        </w:rPr>
        <w:t>em</w:t>
      </w:r>
      <w:r w:rsidRPr="00FF1F29">
        <w:rPr>
          <w:rFonts w:ascii="Times New Roman" w:hAnsi="Times New Roman" w:cs="Times New Roman"/>
          <w:sz w:val="24"/>
          <w:szCs w:val="24"/>
        </w:rPr>
        <w:t xml:space="preserve"> favor da CONTRATADA, nos moldes estabelecidos nos </w:t>
      </w:r>
      <w:r w:rsidRPr="00FF1F29">
        <w:rPr>
          <w:rFonts w:ascii="Times New Roman" w:hAnsi="Times New Roman" w:cs="Times New Roman"/>
          <w:b/>
          <w:sz w:val="24"/>
          <w:szCs w:val="24"/>
        </w:rPr>
        <w:t>item 11 e seus subitens.</w:t>
      </w:r>
      <w:r w:rsidRPr="00FF1F29">
        <w:rPr>
          <w:rFonts w:ascii="Times New Roman" w:hAnsi="Times New Roman" w:cs="Times New Roman"/>
          <w:sz w:val="24"/>
          <w:szCs w:val="24"/>
        </w:rPr>
        <w:t xml:space="preserve">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Indicar Representante/Fiscal para acompanhar a execução do objeto do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Disponibilizar à CONTRATADA as informações necessárias para a prestação do serviço, objeto deste contrato.</w:t>
      </w:r>
    </w:p>
    <w:p w:rsidR="00C34C1E" w:rsidRPr="00FF1F29" w:rsidRDefault="00C34C1E" w:rsidP="00FF1F29">
      <w:pPr>
        <w:spacing w:after="120"/>
        <w:ind w:firstLine="708"/>
        <w:jc w:val="both"/>
        <w:rPr>
          <w:rFonts w:ascii="Times New Roman" w:hAnsi="Times New Roman"/>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FISCALIZAÇÃO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 CONTRATANTE indicará um Representante/Fiscal que acompanhará a execução do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Ocorrendo descumprimento das obrigações pela CONTRATADA, e, caso não efetue o devido reparo após notificado, sofrerá as sanções previstas neste contrato.</w:t>
      </w:r>
    </w:p>
    <w:p w:rsidR="00C34C1E" w:rsidRPr="00FF1F29" w:rsidRDefault="00DD4E65"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A fiscalização do</w:t>
      </w:r>
      <w:r w:rsidR="00C34C1E" w:rsidRPr="00FF1F29">
        <w:rPr>
          <w:rFonts w:ascii="Times New Roman" w:hAnsi="Times New Roman" w:cs="Times New Roman"/>
          <w:sz w:val="24"/>
          <w:szCs w:val="24"/>
        </w:rPr>
        <w:t xml:space="preserve"> CONTRATANTE não exime a CONTRATADA de suas responsabilidades </w:t>
      </w:r>
      <w:r>
        <w:rPr>
          <w:rFonts w:ascii="Times New Roman" w:hAnsi="Times New Roman" w:cs="Times New Roman"/>
          <w:sz w:val="24"/>
          <w:szCs w:val="24"/>
        </w:rPr>
        <w:t>de</w:t>
      </w:r>
      <w:r w:rsidR="00C34C1E" w:rsidRPr="00FF1F29">
        <w:rPr>
          <w:rFonts w:ascii="Times New Roman" w:hAnsi="Times New Roman" w:cs="Times New Roman"/>
          <w:sz w:val="24"/>
          <w:szCs w:val="24"/>
        </w:rPr>
        <w:t xml:space="preserve"> reparar os danos e prejuízos causados em razão do descumprimento das obrigações ora assumidas, seja por culpa ou dolo.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Fiscalização exercida pelo CONTRATANTE, dentre suas atribuições, ora fixadas e reconhecidas pela CONTRATADA, poderá:</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 xml:space="preserve">Recusar a prestação do serviço ou parte deste, que tenha sido executada pela CONTRATADA em desacordo com as condições estabelecidas neste contrato. </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Suspender o pagamento em favor da CONTRATADA, no caso de inobservância de exigências da fiscalização do contrato amparadas em disposições contidas neste contrato, até a regularização da situação. Tal procedimento será comunicado </w:t>
      </w:r>
      <w:r w:rsidR="00DD4E65">
        <w:rPr>
          <w:rFonts w:ascii="Times New Roman" w:hAnsi="Times New Roman" w:cs="Times New Roman"/>
          <w:sz w:val="24"/>
          <w:szCs w:val="24"/>
        </w:rPr>
        <w:t>preferencialmente por meio eletrônico à</w:t>
      </w:r>
      <w:r w:rsidRPr="00FF1F29">
        <w:rPr>
          <w:rFonts w:ascii="Times New Roman" w:hAnsi="Times New Roman" w:cs="Times New Roman"/>
          <w:sz w:val="24"/>
          <w:szCs w:val="24"/>
        </w:rPr>
        <w:t xml:space="preserve"> CONTRATADA, sem a perda do direito do CONTRATANTE em aplicar as demais sanções previstas neste instrumento.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pagamento, então suspenso, será efetuado assim que forem atendidas pela CONTRATADA as exigências da fiscalização, sem a incidência de qualquer ônus para o CONTRATANTE.</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VIGÊNCIA</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A vigência do presente contrato tem </w:t>
      </w:r>
      <w:r w:rsidRPr="00FF1F29">
        <w:rPr>
          <w:rFonts w:ascii="Times New Roman" w:hAnsi="Times New Roman" w:cs="Times New Roman"/>
          <w:b/>
          <w:sz w:val="24"/>
          <w:szCs w:val="24"/>
        </w:rPr>
        <w:t>início em __/__/2016 e término em __/__/2017</w:t>
      </w:r>
      <w:r w:rsidRPr="00FF1F29">
        <w:rPr>
          <w:rFonts w:ascii="Times New Roman" w:hAnsi="Times New Roman" w:cs="Times New Roman"/>
          <w:sz w:val="24"/>
          <w:szCs w:val="24"/>
        </w:rPr>
        <w:t>, podendo ser prorrogada por interesse das partes até o limite de 60 (sessenta) meses, conforme art. 57, inciso II da Lei nº. 8.666/93, desde que haja autorização formal da autoridade competente e observados os seguintes requisitos:</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Os serviços tenham sido prestados regularmente;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O CONTRATANTE mantenha interesse na realização do serviço;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valor do contrato permaneça economicamente vantajoso para o CONTRATANTE; 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A CONTRATADA manifeste expressamente interesse na prorrogação.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CONTRATADA não tem direito subjetivo à prorrogação contratual.</w:t>
      </w:r>
    </w:p>
    <w:p w:rsidR="00C34C1E"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prorrogação de contrato deverá ser promovida mediante celebração de termo aditivo.</w:t>
      </w:r>
    </w:p>
    <w:p w:rsidR="00DD4E65" w:rsidRPr="00FF1F29" w:rsidRDefault="00DD4E65" w:rsidP="00DD4E65">
      <w:pPr>
        <w:pStyle w:val="PargrafodaLista"/>
        <w:tabs>
          <w:tab w:val="left" w:pos="1134"/>
        </w:tabs>
        <w:spacing w:after="120"/>
        <w:ind w:left="708"/>
        <w:contextualSpacing w:val="0"/>
        <w:jc w:val="both"/>
        <w:rPr>
          <w:rFonts w:ascii="Times New Roman" w:hAnsi="Times New Roman" w:cs="Times New Roman"/>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DO PREÇO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 preço para a prestação dos serviços, ora contratados, é fixado no montante de </w:t>
      </w:r>
      <w:r w:rsidRPr="00FF1F29">
        <w:rPr>
          <w:rFonts w:ascii="Times New Roman" w:hAnsi="Times New Roman" w:cs="Times New Roman"/>
          <w:b/>
          <w:sz w:val="24"/>
          <w:szCs w:val="24"/>
        </w:rPr>
        <w:t>R$ _________________</w:t>
      </w:r>
      <w:r w:rsidRPr="00FF1F29">
        <w:rPr>
          <w:rFonts w:ascii="Times New Roman" w:hAnsi="Times New Roman" w:cs="Times New Roman"/>
          <w:sz w:val="24"/>
          <w:szCs w:val="24"/>
        </w:rPr>
        <w:t>. O detalhamento do preço está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valores de todos os encargos fiscais e tributos incidentes sobre a execução do objeto deste contrato estão incluídos no preço estabelecido no </w:t>
      </w:r>
      <w:r w:rsidRPr="001A040E">
        <w:rPr>
          <w:rFonts w:ascii="Times New Roman" w:hAnsi="Times New Roman" w:cs="Times New Roman"/>
          <w:b/>
          <w:sz w:val="24"/>
          <w:szCs w:val="24"/>
        </w:rPr>
        <w:t>item 7.1.</w:t>
      </w:r>
      <w:r w:rsidRPr="00FF1F29">
        <w:rPr>
          <w:rFonts w:ascii="Times New Roman" w:hAnsi="Times New Roman" w:cs="Times New Roman"/>
          <w:sz w:val="24"/>
          <w:szCs w:val="24"/>
        </w:rPr>
        <w:t>, e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sendo de exclusiva responsabilidade de a CONTRATADA arcar com os respectivos recolhimentos frente aos órgãos públicos competentes para arrecadá-los.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o CONTRATANTE efetive os devidos recolhimentos (retenção na fonte) referentes aos encargos fiscais e tributos incidentes sobre a prestação do serviço contratado, deverá deduzir do valor do preço fixado no item 7.1, discriminado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xml:space="preserve">, a </w:t>
      </w:r>
      <w:r w:rsidRPr="00FF1F29">
        <w:rPr>
          <w:rFonts w:ascii="Times New Roman" w:hAnsi="Times New Roman" w:cs="Times New Roman"/>
          <w:sz w:val="24"/>
          <w:szCs w:val="24"/>
        </w:rPr>
        <w:lastRenderedPageBreak/>
        <w:t>correspondente importância recolhida (retida), quando efetuar o pagamento a favor da CONTRATADA.</w:t>
      </w:r>
    </w:p>
    <w:p w:rsidR="00C34C1E" w:rsidRPr="00FF1F29" w:rsidRDefault="00C34C1E" w:rsidP="00FF1F29">
      <w:pPr>
        <w:spacing w:after="120"/>
        <w:jc w:val="both"/>
        <w:rPr>
          <w:rFonts w:ascii="Times New Roman" w:hAnsi="Times New Roman"/>
          <w:b/>
          <w:sz w:val="24"/>
          <w:szCs w:val="24"/>
        </w:rPr>
      </w:pPr>
      <w:r w:rsidRPr="00FF1F29">
        <w:rPr>
          <w:rFonts w:ascii="Times New Roman" w:hAnsi="Times New Roman"/>
          <w:sz w:val="24"/>
          <w:szCs w:val="24"/>
        </w:rPr>
        <w:tab/>
      </w: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DO VALOR</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 valor do presente contrato é fixado em </w:t>
      </w:r>
      <w:r w:rsidRPr="00FF1F29">
        <w:rPr>
          <w:rFonts w:ascii="Times New Roman" w:hAnsi="Times New Roman" w:cs="Times New Roman"/>
          <w:b/>
          <w:sz w:val="24"/>
          <w:szCs w:val="24"/>
        </w:rPr>
        <w:t>R$ _________________</w:t>
      </w:r>
      <w:r w:rsidRPr="00FF1F29">
        <w:rPr>
          <w:rFonts w:ascii="Times New Roman" w:hAnsi="Times New Roman" w:cs="Times New Roman"/>
          <w:sz w:val="24"/>
          <w:szCs w:val="24"/>
        </w:rPr>
        <w:t xml:space="preserve">. </w:t>
      </w:r>
    </w:p>
    <w:p w:rsidR="00C34C1E" w:rsidRPr="00FF1F29" w:rsidRDefault="00C34C1E" w:rsidP="00FF1F29">
      <w:pPr>
        <w:spacing w:after="120"/>
        <w:ind w:firstLine="708"/>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REPACTUAÇÃO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É admitida a repactuação dos preços deste contrato, desde que seja observado o interregno mínimo de 1 (um) ano.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a CONTRATADA não requeira tempestivamente a repactuação e prorrogue o contrato sem pleiteá-la, ocorrerá a preclusão do direito.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É vedada a inclusão, por ocasião da repactuação, de benefícios não previstos na proposta inicial, exceto quando se tornarem obrigatórios por força de instrumento legal, sentença normativa, acordo ou convenção coletiva de trabalho.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repactuação somente será concedida mediante negociação entre as partes, considerando-se: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lastRenderedPageBreak/>
        <w:t xml:space="preserve"> Os preços praticados no mercado e em outros contratos da Administração;</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As particularidades do contrato em vigência;</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O novo acordo ou convenção coletiva das categorias profissionais;</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nova planilha com a variação dos custos apresentada;</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Indicadores setoriais, tabelas de fabricantes, valores oficiais de referencia, tarifas públicas ou outros equivalentes; e </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 A disponibilidade orçamentária da CONTRATANTE.</w:t>
      </w:r>
    </w:p>
    <w:p w:rsidR="00C34C1E" w:rsidRPr="00FF1F29" w:rsidRDefault="00C34C1E" w:rsidP="00FF1F29">
      <w:pPr>
        <w:spacing w:after="120"/>
        <w:ind w:firstLine="708"/>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REAJUSTAMENTO DE PREÇOS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preços dos insumos e materiais previstos no </w:t>
      </w:r>
      <w:r w:rsidRPr="00FF1F29">
        <w:rPr>
          <w:rFonts w:ascii="Times New Roman" w:hAnsi="Times New Roman" w:cs="Times New Roman"/>
          <w:b/>
          <w:sz w:val="24"/>
          <w:szCs w:val="24"/>
        </w:rPr>
        <w:t>item 7.1</w:t>
      </w:r>
      <w:r w:rsidRPr="00FF1F29">
        <w:rPr>
          <w:rFonts w:ascii="Times New Roman" w:hAnsi="Times New Roman" w:cs="Times New Roman"/>
          <w:sz w:val="24"/>
          <w:szCs w:val="24"/>
        </w:rPr>
        <w:t>,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xml:space="preserve">, serão reajustados de acordo com a variação do Índice Nacional de Preços ao Consumidor Amplo </w:t>
      </w:r>
      <w:r w:rsidR="0057015C">
        <w:rPr>
          <w:rFonts w:ascii="Times New Roman" w:hAnsi="Times New Roman" w:cs="Times New Roman"/>
          <w:sz w:val="24"/>
          <w:szCs w:val="24"/>
        </w:rPr>
        <w:t>–</w:t>
      </w:r>
      <w:r w:rsidRPr="00FF1F29">
        <w:rPr>
          <w:rFonts w:ascii="Times New Roman" w:hAnsi="Times New Roman" w:cs="Times New Roman"/>
          <w:sz w:val="24"/>
          <w:szCs w:val="24"/>
        </w:rPr>
        <w:t xml:space="preserve"> IPCA/IBGE;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valores relativos a </w:t>
      </w:r>
      <w:r w:rsidRPr="00FF1F29">
        <w:rPr>
          <w:rFonts w:ascii="Times New Roman" w:hAnsi="Times New Roman" w:cs="Times New Roman"/>
          <w:b/>
          <w:bCs/>
          <w:color w:val="000000"/>
          <w:sz w:val="24"/>
          <w:szCs w:val="24"/>
          <w:shd w:val="clear" w:color="auto" w:fill="FFFFFF"/>
        </w:rPr>
        <w:t>vale/auxílio transporte</w:t>
      </w:r>
      <w:r w:rsidRPr="00FF1F29">
        <w:rPr>
          <w:rFonts w:ascii="Times New Roman" w:hAnsi="Times New Roman" w:cs="Times New Roman"/>
          <w:sz w:val="24"/>
          <w:szCs w:val="24"/>
        </w:rPr>
        <w:t xml:space="preserve"> e </w:t>
      </w:r>
      <w:r w:rsidRPr="00FF1F29">
        <w:rPr>
          <w:rFonts w:ascii="Times New Roman" w:hAnsi="Times New Roman" w:cs="Times New Roman"/>
          <w:b/>
          <w:sz w:val="24"/>
          <w:szCs w:val="24"/>
        </w:rPr>
        <w:t>mão de obra</w:t>
      </w:r>
      <w:r w:rsidRPr="00FF1F29">
        <w:rPr>
          <w:rFonts w:ascii="Times New Roman" w:hAnsi="Times New Roman" w:cs="Times New Roman"/>
          <w:sz w:val="24"/>
          <w:szCs w:val="24"/>
        </w:rPr>
        <w:t>,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serão repactuados na forma dos itens 10.2 e 10.3, e não reajustados.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preços da </w:t>
      </w:r>
      <w:r w:rsidRPr="001A040E">
        <w:rPr>
          <w:rFonts w:ascii="Times New Roman" w:hAnsi="Times New Roman" w:cs="Times New Roman"/>
          <w:b/>
          <w:sz w:val="24"/>
          <w:szCs w:val="24"/>
        </w:rPr>
        <w:t>mão de obra</w:t>
      </w:r>
      <w:r w:rsidRPr="00FF1F29">
        <w:rPr>
          <w:rFonts w:ascii="Times New Roman" w:hAnsi="Times New Roman" w:cs="Times New Roman"/>
          <w:sz w:val="24"/>
          <w:szCs w:val="24"/>
        </w:rPr>
        <w:t xml:space="preserve"> previstos no item 7.1,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serão repactuados em decorrência de alterações nas Convenções ou Acordos Coletivos, ou na legislação trabalhista e previdenciária.</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Os valores referentes ao </w:t>
      </w:r>
      <w:r w:rsidRPr="001A040E">
        <w:rPr>
          <w:rFonts w:ascii="Times New Roman" w:hAnsi="Times New Roman" w:cs="Times New Roman"/>
          <w:b/>
          <w:sz w:val="24"/>
          <w:szCs w:val="24"/>
        </w:rPr>
        <w:t>vale/auxílio transporte</w:t>
      </w:r>
      <w:r w:rsidRPr="00FF1F29">
        <w:rPr>
          <w:rFonts w:ascii="Times New Roman" w:hAnsi="Times New Roman" w:cs="Times New Roman"/>
          <w:sz w:val="24"/>
          <w:szCs w:val="24"/>
        </w:rPr>
        <w:t xml:space="preserve"> previstos no item 7.1, discriminados no Anexo II</w:t>
      </w:r>
      <w:r w:rsidR="00F52922" w:rsidRPr="00FF1F29">
        <w:rPr>
          <w:rFonts w:ascii="Times New Roman" w:hAnsi="Times New Roman" w:cs="Times New Roman"/>
          <w:sz w:val="24"/>
          <w:szCs w:val="24"/>
        </w:rPr>
        <w:t xml:space="preserve"> (Planilha de Preços Pregão Presencial 01/2016)</w:t>
      </w:r>
      <w:r w:rsidRPr="00FF1F29">
        <w:rPr>
          <w:rFonts w:ascii="Times New Roman" w:hAnsi="Times New Roman" w:cs="Times New Roman"/>
          <w:sz w:val="24"/>
          <w:szCs w:val="24"/>
        </w:rPr>
        <w:t>, serão repactuados caso haja alteração no valor da tarifa do transporte coletivo decretada pela administração pública municipal.</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Para fazer jus à repactuação prevista nos itens 10.2 e 10.3, a CONTRATADA deverá observar o disposto no Item 9 e respectivos subitens.</w:t>
      </w:r>
    </w:p>
    <w:p w:rsidR="00C34C1E" w:rsidRPr="00FF1F29" w:rsidRDefault="00C34C1E" w:rsidP="00FF1F29">
      <w:pPr>
        <w:spacing w:after="120"/>
        <w:ind w:firstLine="708"/>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993"/>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 xml:space="preserve">DO PAGAMENTO </w:t>
      </w:r>
    </w:p>
    <w:p w:rsidR="00C34C1E" w:rsidRPr="000729B0"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0729B0">
        <w:rPr>
          <w:rFonts w:ascii="Times New Roman" w:hAnsi="Times New Roman" w:cs="Times New Roman"/>
          <w:sz w:val="24"/>
          <w:szCs w:val="24"/>
        </w:rPr>
        <w:t xml:space="preserve">O pagamento mensal do preço será efetivado até o </w:t>
      </w:r>
      <w:r w:rsidR="001D5832" w:rsidRPr="000729B0">
        <w:rPr>
          <w:rFonts w:ascii="Times New Roman" w:hAnsi="Times New Roman" w:cs="Times New Roman"/>
          <w:sz w:val="24"/>
          <w:szCs w:val="24"/>
        </w:rPr>
        <w:t>5</w:t>
      </w:r>
      <w:r w:rsidRPr="000729B0">
        <w:rPr>
          <w:rFonts w:ascii="Times New Roman" w:hAnsi="Times New Roman" w:cs="Times New Roman"/>
          <w:sz w:val="24"/>
          <w:szCs w:val="24"/>
        </w:rPr>
        <w:t>º (</w:t>
      </w:r>
      <w:r w:rsidR="001D5832" w:rsidRPr="000729B0">
        <w:rPr>
          <w:rFonts w:ascii="Times New Roman" w:hAnsi="Times New Roman" w:cs="Times New Roman"/>
          <w:sz w:val="24"/>
          <w:szCs w:val="24"/>
        </w:rPr>
        <w:t>quinto</w:t>
      </w:r>
      <w:r w:rsidRPr="000729B0">
        <w:rPr>
          <w:rFonts w:ascii="Times New Roman" w:hAnsi="Times New Roman" w:cs="Times New Roman"/>
          <w:sz w:val="24"/>
          <w:szCs w:val="24"/>
        </w:rPr>
        <w:t>) dia útil do mês subsequente ao da prestação dos serviços pela CONTRATADA, após certificada a adequação dos mesmos, após a emissão do “aceite” pelo CONTRATANTE.</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pagamento da fatura no prazo será interpretado como aceite tácito da prestação de serviços pelo CONTRATANTE.</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b/>
          <w:sz w:val="24"/>
          <w:szCs w:val="24"/>
        </w:rPr>
      </w:pPr>
      <w:r w:rsidRPr="00FF1F29">
        <w:rPr>
          <w:rFonts w:ascii="Times New Roman" w:hAnsi="Times New Roman" w:cs="Times New Roman"/>
          <w:sz w:val="24"/>
          <w:szCs w:val="24"/>
        </w:rPr>
        <w:t xml:space="preserve">O CONTRATANTE somente efetivará o pagamento, mediante a apresentação, por parte da CONTRATADA, da respectiva nota fiscal e das guias de recolhimento dos encargos e tributos incidentes sobre a prestação dos serviços, </w:t>
      </w:r>
      <w:r w:rsidRPr="00FF1F29">
        <w:rPr>
          <w:rFonts w:ascii="Times New Roman" w:hAnsi="Times New Roman" w:cs="Times New Roman"/>
          <w:b/>
          <w:sz w:val="24"/>
          <w:szCs w:val="24"/>
        </w:rPr>
        <w:t>respeitados os termos do item 3.2 e seus subitens.</w:t>
      </w:r>
    </w:p>
    <w:p w:rsidR="00C34C1E" w:rsidRPr="000729B0" w:rsidRDefault="00C34C1E" w:rsidP="00E52065">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0729B0">
        <w:rPr>
          <w:rFonts w:ascii="Times New Roman" w:hAnsi="Times New Roman" w:cs="Times New Roman"/>
          <w:sz w:val="24"/>
          <w:szCs w:val="24"/>
        </w:rPr>
        <w:t>O CONTRATANTE fará a retenção dos tributos federais das notas fiscais, cabendo à CONTRATADA realizar o recolhimento dos demais tributos incidentes sobre o objeto contratado aos órgãos públicos competentes para arrecadá-los.</w:t>
      </w:r>
    </w:p>
    <w:p w:rsidR="00C34C1E" w:rsidRPr="000729B0"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0729B0">
        <w:rPr>
          <w:rFonts w:ascii="Times New Roman" w:hAnsi="Times New Roman" w:cs="Times New Roman"/>
          <w:sz w:val="24"/>
          <w:szCs w:val="24"/>
        </w:rPr>
        <w:t xml:space="preserve">O CONTRATANTE fará a retenção da contribuição patronal do INSS </w:t>
      </w:r>
      <w:hyperlink r:id="rId12" w:anchor="art13" w:history="1">
        <w:r w:rsidRPr="000729B0">
          <w:rPr>
            <w:rFonts w:ascii="Times New Roman" w:hAnsi="Times New Roman" w:cs="Times New Roman"/>
            <w:bCs/>
            <w:sz w:val="24"/>
            <w:szCs w:val="24"/>
          </w:rPr>
          <w:t>(</w:t>
        </w:r>
        <w:r w:rsidRPr="000729B0">
          <w:rPr>
            <w:rFonts w:ascii="Times New Roman" w:hAnsi="Times New Roman" w:cs="Times New Roman"/>
            <w:sz w:val="24"/>
            <w:szCs w:val="24"/>
          </w:rPr>
          <w:t>art. 13, VI d</w:t>
        </w:r>
      </w:hyperlink>
      <w:r w:rsidRPr="000729B0">
        <w:rPr>
          <w:rFonts w:ascii="Times New Roman" w:hAnsi="Times New Roman" w:cs="Times New Roman"/>
          <w:bCs/>
          <w:sz w:val="24"/>
          <w:szCs w:val="24"/>
        </w:rPr>
        <w:t>a LC 123/2006), como previsto no Art. 18, §5°C da LC 123/2006.</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DOTAÇÃO ORÇAMENTÁRIA</w:t>
      </w:r>
    </w:p>
    <w:p w:rsidR="00C34C1E" w:rsidRPr="000729B0"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0729B0">
        <w:rPr>
          <w:rFonts w:ascii="Times New Roman" w:hAnsi="Times New Roman" w:cs="Times New Roman"/>
          <w:sz w:val="24"/>
          <w:szCs w:val="24"/>
        </w:rPr>
        <w:t xml:space="preserve">A despesa do CONTRATANTE necessária ao adimplemento de sua obrigação financeira originária deste contrato correrá à conta da dotação orçamentária nº </w:t>
      </w:r>
      <w:r w:rsidR="00E65F1D" w:rsidRPr="000729B0">
        <w:rPr>
          <w:rFonts w:ascii="Times New Roman" w:hAnsi="Times New Roman" w:cs="Times New Roman"/>
          <w:sz w:val="24"/>
          <w:szCs w:val="24"/>
        </w:rPr>
        <w:t>6.2.2.1.1.01.04.04.008 – Serviços de Limpeza, Conservação e Jardinagem.</w:t>
      </w:r>
    </w:p>
    <w:p w:rsidR="00C34C1E" w:rsidRPr="00FF1F29" w:rsidRDefault="00C34C1E" w:rsidP="00FF1F29">
      <w:pPr>
        <w:spacing w:after="120"/>
        <w:jc w:val="both"/>
        <w:rPr>
          <w:rFonts w:ascii="Times New Roman" w:hAnsi="Times New Roman"/>
          <w:b/>
          <w:bCs/>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RESCISÃO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rescisão deste contrato se dará nos termos dos artigos 79 e 80 da Lei nº 8.666/93.</w:t>
      </w:r>
    </w:p>
    <w:p w:rsidR="00C34C1E" w:rsidRPr="00FF1F29" w:rsidRDefault="00C34C1E" w:rsidP="00FF1F29">
      <w:pPr>
        <w:pStyle w:val="PargrafodaLista"/>
        <w:numPr>
          <w:ilvl w:val="2"/>
          <w:numId w:val="18"/>
        </w:numPr>
        <w:tabs>
          <w:tab w:val="left" w:pos="1134"/>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No caso de rescisão provocada por inadimplemento da CONTRATADA, a CONTRATANTE poderá reter, cautelarmente, os créditos decorrentes do contrato até o valor dos prejuízos causados, já calculados ou estimados.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C34C1E" w:rsidRPr="00FF1F29" w:rsidRDefault="00C34C1E"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DAS PENALIDADES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 xml:space="preserve">Se o CONTRATANTE rescindir o contrato pelo descumprimento das obrigações da CONTRATADA, após garantida a prévia defesa da segunda, o primeiro poderá aplicar as seguintes sanções: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Multa, no percentual de até 20% (vinte por cento) sobre o valor do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Suspensão temporária de participação de licitação e impedimento de contratar com o CONTRATANTE, por prazo não superior a 2 (dois) anos.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Declaração de inidoneidade para licitar ou contratar com o CONTRATANTE enquanto perdurarem os motivos determinantes da punição, ou, até em prazo não superior a 2 (dois) anos.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As penalidades previstas nos itens 14.2, 14.3 e 14.4 poderão ser aplicadas cumulativamente.</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a CONTRATADA descumpra os prazos estabelecidos neste instrumento, seja por culpa ou dolo, ficará sujeito à aplicação de multa no percentual 0,5% (meio por cento), por dia de atraso, incidido sobre o valor total do contrato.</w:t>
      </w:r>
    </w:p>
    <w:p w:rsidR="00C34C1E" w:rsidRPr="00FF1F29" w:rsidRDefault="00C34C1E" w:rsidP="00FF1F29">
      <w:pPr>
        <w:pStyle w:val="PargrafodaLista"/>
        <w:numPr>
          <w:ilvl w:val="2"/>
          <w:numId w:val="18"/>
        </w:numPr>
        <w:tabs>
          <w:tab w:val="left" w:pos="1134"/>
          <w:tab w:val="left" w:pos="3119"/>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O valor total da multa prevista no item 14.6., caso aplicada, não ultrapassará o limite de 10% (dez por cento) sobre o valor total deste contrato.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Os valores das multas porventura aplicadas pelo CONTRATANTE em desfavor da CONTRATADA serão deduzidos diretamente dos créditos que essa, eventualmente, for beneficiária.</w:t>
      </w:r>
    </w:p>
    <w:p w:rsidR="00C34C1E" w:rsidRPr="00FF1F29" w:rsidRDefault="00C34C1E" w:rsidP="00FF1F29">
      <w:pPr>
        <w:pStyle w:val="PargrafodaLista"/>
        <w:numPr>
          <w:ilvl w:val="2"/>
          <w:numId w:val="18"/>
        </w:numPr>
        <w:tabs>
          <w:tab w:val="left" w:pos="1134"/>
          <w:tab w:val="left" w:pos="3119"/>
        </w:tabs>
        <w:spacing w:after="120"/>
        <w:ind w:left="2268" w:firstLine="0"/>
        <w:contextualSpacing w:val="0"/>
        <w:jc w:val="both"/>
        <w:rPr>
          <w:rFonts w:ascii="Times New Roman" w:hAnsi="Times New Roman" w:cs="Times New Roman"/>
          <w:sz w:val="24"/>
          <w:szCs w:val="24"/>
        </w:rPr>
      </w:pPr>
      <w:r w:rsidRPr="00FF1F29">
        <w:rPr>
          <w:rFonts w:ascii="Times New Roman" w:hAnsi="Times New Roman" w:cs="Times New Roman"/>
          <w:sz w:val="24"/>
          <w:szCs w:val="24"/>
        </w:rPr>
        <w:t>Caso seja aplicada a penalidade de multa em desfavor da CONTRATADA, e não sendo possível efetivar a previsão do item 14.7., o valor apurado deverá ser pago pela mesma a favor do CONTRATANTE, em até 15 (quinze) dias úteis, contados do recebimento da respectiva notificação, sob pena de serem efetivadas pelo CONTRATANTE as medidas judiciais cabíveis para a cobrança da penalidade aplicada.</w:t>
      </w:r>
    </w:p>
    <w:p w:rsidR="00C34C1E" w:rsidRPr="00FF1F29" w:rsidRDefault="00C34C1E" w:rsidP="00FF1F29">
      <w:pPr>
        <w:spacing w:after="120"/>
        <w:ind w:firstLine="708"/>
        <w:jc w:val="both"/>
        <w:rPr>
          <w:rFonts w:ascii="Times New Roman" w:hAnsi="Times New Roman"/>
          <w:sz w:val="24"/>
          <w:szCs w:val="24"/>
        </w:rPr>
      </w:pPr>
      <w:r w:rsidRPr="00FF1F29">
        <w:rPr>
          <w:rFonts w:ascii="Times New Roman" w:hAnsi="Times New Roman"/>
          <w:b/>
          <w:bCs/>
          <w:sz w:val="24"/>
          <w:szCs w:val="24"/>
        </w:rPr>
        <w:tab/>
      </w: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DA PUBLICAÇÃO</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 CONTRATANTE providenciará a publicação resumida do presente contrato, em cumprimento com o disposto no art. 61, Parágrafo Único, da Lei nº 8.666/93, no Diário Oficial da União.</w:t>
      </w:r>
    </w:p>
    <w:p w:rsidR="00C34C1E" w:rsidRPr="00FF1F29" w:rsidRDefault="00C34C1E" w:rsidP="00FF1F29">
      <w:pPr>
        <w:spacing w:after="120"/>
        <w:jc w:val="both"/>
        <w:rPr>
          <w:rFonts w:ascii="Times New Roman" w:hAnsi="Times New Roman"/>
          <w:b/>
          <w:sz w:val="24"/>
          <w:szCs w:val="24"/>
        </w:rPr>
      </w:pPr>
    </w:p>
    <w:p w:rsidR="00C34C1E" w:rsidRPr="004662B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sz w:val="24"/>
          <w:szCs w:val="24"/>
        </w:rPr>
      </w:pPr>
      <w:r w:rsidRPr="004662B9">
        <w:rPr>
          <w:rFonts w:ascii="Times New Roman" w:hAnsi="Times New Roman" w:cs="Times New Roman"/>
          <w:b/>
          <w:sz w:val="24"/>
          <w:szCs w:val="24"/>
        </w:rPr>
        <w:t>DAS DISPOSIÇÕES GERAIS</w:t>
      </w:r>
      <w:r w:rsidRPr="004662B9">
        <w:rPr>
          <w:rFonts w:ascii="Times New Roman" w:hAnsi="Times New Roman"/>
          <w:sz w:val="24"/>
          <w:szCs w:val="24"/>
        </w:rPr>
        <w:tab/>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O contrato poderá sofrer alterações que serão formalizadas em termos aditivos ajustados entre as partes, respeitados os preceitos legais.</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A tolerância ou o não exercício pelo CONTRATANTE de quaisquer direitos lhe assegurados neste contrato, ou na legislação, não importará em novação ou renúncia a qualquer desses direitos, podendo exercitá-los a qualquer tempo.</w:t>
      </w:r>
    </w:p>
    <w:p w:rsidR="004662B9" w:rsidRPr="00FF1F29" w:rsidRDefault="004662B9" w:rsidP="00FF1F29">
      <w:pPr>
        <w:spacing w:after="120"/>
        <w:jc w:val="both"/>
        <w:rPr>
          <w:rFonts w:ascii="Times New Roman" w:hAnsi="Times New Roman"/>
          <w:b/>
          <w:sz w:val="24"/>
          <w:szCs w:val="24"/>
        </w:rPr>
      </w:pPr>
    </w:p>
    <w:p w:rsidR="00C34C1E" w:rsidRPr="00FF1F29" w:rsidRDefault="00C34C1E" w:rsidP="00FF1F29">
      <w:pPr>
        <w:pStyle w:val="PargrafodaLista"/>
        <w:numPr>
          <w:ilvl w:val="0"/>
          <w:numId w:val="18"/>
        </w:numPr>
        <w:tabs>
          <w:tab w:val="left" w:pos="1134"/>
        </w:tabs>
        <w:spacing w:after="120"/>
        <w:ind w:left="0" w:firstLine="709"/>
        <w:contextualSpacing w:val="0"/>
        <w:jc w:val="both"/>
        <w:rPr>
          <w:rFonts w:ascii="Times New Roman" w:hAnsi="Times New Roman" w:cs="Times New Roman"/>
          <w:b/>
          <w:sz w:val="24"/>
          <w:szCs w:val="24"/>
        </w:rPr>
      </w:pPr>
      <w:r w:rsidRPr="00FF1F29">
        <w:rPr>
          <w:rFonts w:ascii="Times New Roman" w:hAnsi="Times New Roman" w:cs="Times New Roman"/>
          <w:b/>
          <w:sz w:val="24"/>
          <w:szCs w:val="24"/>
        </w:rPr>
        <w:t xml:space="preserve">DO FORO </w:t>
      </w:r>
    </w:p>
    <w:p w:rsidR="00C34C1E" w:rsidRPr="00FF1F29" w:rsidRDefault="00C34C1E" w:rsidP="00FF1F29">
      <w:pPr>
        <w:pStyle w:val="PargrafodaLista"/>
        <w:numPr>
          <w:ilvl w:val="1"/>
          <w:numId w:val="18"/>
        </w:numPr>
        <w:tabs>
          <w:tab w:val="left" w:pos="1134"/>
        </w:tabs>
        <w:spacing w:after="120"/>
        <w:ind w:left="0" w:firstLine="708"/>
        <w:contextualSpacing w:val="0"/>
        <w:jc w:val="both"/>
        <w:rPr>
          <w:rFonts w:ascii="Times New Roman" w:hAnsi="Times New Roman" w:cs="Times New Roman"/>
          <w:sz w:val="24"/>
          <w:szCs w:val="24"/>
        </w:rPr>
      </w:pPr>
      <w:r w:rsidRPr="00FF1F29">
        <w:rPr>
          <w:rFonts w:ascii="Times New Roman" w:hAnsi="Times New Roman" w:cs="Times New Roman"/>
          <w:sz w:val="24"/>
          <w:szCs w:val="24"/>
        </w:rPr>
        <w:t>Fica eleito pelas partes o Foro da Justiça Federal – Seção Judiciária de Minas Gerais, com renúncia expressa a qualquer outro, para dirimir as questões decorrentes deste contrato e da execução de seu objeto.</w:t>
      </w:r>
    </w:p>
    <w:p w:rsidR="00C34C1E" w:rsidRPr="00FF1F29" w:rsidRDefault="00C34C1E" w:rsidP="00FF1F29">
      <w:pPr>
        <w:spacing w:after="120"/>
        <w:ind w:firstLine="708"/>
        <w:jc w:val="both"/>
        <w:rPr>
          <w:rFonts w:ascii="Times New Roman" w:hAnsi="Times New Roman"/>
          <w:sz w:val="24"/>
          <w:szCs w:val="24"/>
        </w:rPr>
      </w:pPr>
      <w:r w:rsidRPr="00FF1F29">
        <w:rPr>
          <w:rFonts w:ascii="Times New Roman" w:hAnsi="Times New Roman"/>
          <w:sz w:val="24"/>
          <w:szCs w:val="24"/>
        </w:rPr>
        <w:t>E, por estarem assim justas e acordadas, as partes assinam o presente instrumento em 2 (duas) vias de igual forma e teor, na presença das 02 (duas) testemunhas, abaixo identificadas, para gerar seus efeitos.</w:t>
      </w:r>
    </w:p>
    <w:p w:rsidR="00C34C1E" w:rsidRPr="00FB3161" w:rsidRDefault="00C34C1E" w:rsidP="00C34C1E">
      <w:pPr>
        <w:jc w:val="both"/>
        <w:rPr>
          <w:rFonts w:ascii="Times New Roman" w:hAnsi="Times New Roman"/>
          <w:sz w:val="24"/>
          <w:szCs w:val="24"/>
        </w:rPr>
      </w:pPr>
    </w:p>
    <w:p w:rsidR="00C34C1E" w:rsidRPr="00FB3161" w:rsidRDefault="00C34C1E" w:rsidP="00C34C1E">
      <w:pPr>
        <w:ind w:firstLine="708"/>
        <w:jc w:val="both"/>
        <w:rPr>
          <w:rFonts w:ascii="Times New Roman" w:hAnsi="Times New Roman"/>
          <w:sz w:val="24"/>
          <w:szCs w:val="24"/>
        </w:rPr>
      </w:pPr>
      <w:r w:rsidRPr="00FB3161">
        <w:rPr>
          <w:rFonts w:ascii="Times New Roman" w:hAnsi="Times New Roman"/>
          <w:sz w:val="24"/>
          <w:szCs w:val="24"/>
        </w:rPr>
        <w:t xml:space="preserve">Belo Horizonte, </w:t>
      </w:r>
      <w:r w:rsidR="000742E3">
        <w:rPr>
          <w:rFonts w:ascii="Times New Roman" w:hAnsi="Times New Roman"/>
          <w:sz w:val="24"/>
          <w:szCs w:val="24"/>
        </w:rPr>
        <w:t>______</w:t>
      </w:r>
      <w:r w:rsidRPr="00FB3161">
        <w:rPr>
          <w:rFonts w:ascii="Times New Roman" w:hAnsi="Times New Roman"/>
          <w:sz w:val="24"/>
          <w:szCs w:val="24"/>
        </w:rPr>
        <w:t xml:space="preserve"> de </w:t>
      </w:r>
      <w:r w:rsidR="000742E3">
        <w:rPr>
          <w:rFonts w:ascii="Times New Roman" w:hAnsi="Times New Roman"/>
          <w:sz w:val="24"/>
          <w:szCs w:val="24"/>
        </w:rPr>
        <w:t>_______</w:t>
      </w:r>
      <w:r w:rsidRPr="00FB3161">
        <w:rPr>
          <w:rFonts w:ascii="Times New Roman" w:hAnsi="Times New Roman"/>
          <w:sz w:val="24"/>
          <w:szCs w:val="24"/>
        </w:rPr>
        <w:t xml:space="preserve"> de 2016.</w:t>
      </w:r>
    </w:p>
    <w:p w:rsidR="00C34C1E" w:rsidRDefault="00C34C1E" w:rsidP="00C34C1E">
      <w:pPr>
        <w:jc w:val="both"/>
        <w:rPr>
          <w:rFonts w:ascii="Times New Roman" w:hAnsi="Times New Roman"/>
          <w:sz w:val="24"/>
          <w:szCs w:val="24"/>
        </w:rPr>
      </w:pPr>
      <w:r w:rsidRPr="00FB3161">
        <w:rPr>
          <w:rFonts w:ascii="Times New Roman" w:hAnsi="Times New Roman"/>
          <w:sz w:val="24"/>
          <w:szCs w:val="24"/>
        </w:rPr>
        <w:t xml:space="preserve">            </w:t>
      </w:r>
    </w:p>
    <w:p w:rsidR="00E52065" w:rsidRPr="00FB3161" w:rsidRDefault="00E52065" w:rsidP="00E52065">
      <w:pPr>
        <w:jc w:val="center"/>
        <w:rPr>
          <w:rFonts w:ascii="Times New Roman" w:hAnsi="Times New Roman"/>
          <w:b/>
          <w:sz w:val="24"/>
          <w:szCs w:val="24"/>
        </w:rPr>
      </w:pPr>
      <w:r>
        <w:rPr>
          <w:rFonts w:ascii="Times New Roman" w:hAnsi="Times New Roman"/>
          <w:b/>
          <w:sz w:val="24"/>
          <w:szCs w:val="24"/>
        </w:rPr>
        <w:t>_______</w:t>
      </w:r>
      <w:r w:rsidRPr="00FB3161">
        <w:rPr>
          <w:rFonts w:ascii="Times New Roman" w:hAnsi="Times New Roman"/>
          <w:b/>
          <w:sz w:val="24"/>
          <w:szCs w:val="24"/>
        </w:rPr>
        <w:t>___________________________________</w:t>
      </w: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 xml:space="preserve">CONSELHO REGIONAL DE PSICOLOGIA DE MINAS GERAIS – 4ª REGIÃO </w:t>
      </w: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CONTRATANTE</w:t>
      </w:r>
    </w:p>
    <w:p w:rsidR="00C34C1E" w:rsidRPr="00FB3161" w:rsidRDefault="00C34C1E" w:rsidP="00C34C1E">
      <w:pPr>
        <w:jc w:val="center"/>
        <w:rPr>
          <w:rFonts w:ascii="Times New Roman" w:hAnsi="Times New Roman"/>
          <w:b/>
          <w:sz w:val="24"/>
          <w:szCs w:val="24"/>
        </w:rPr>
      </w:pP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___________________________________</w:t>
      </w:r>
    </w:p>
    <w:p w:rsidR="00C34C1E" w:rsidRPr="00FB3161" w:rsidRDefault="00C34C1E" w:rsidP="00C34C1E">
      <w:pPr>
        <w:jc w:val="center"/>
        <w:rPr>
          <w:rFonts w:ascii="Times New Roman" w:hAnsi="Times New Roman"/>
          <w:b/>
          <w:sz w:val="24"/>
          <w:szCs w:val="24"/>
        </w:rPr>
      </w:pPr>
      <w:r w:rsidRPr="00FB3161">
        <w:rPr>
          <w:rFonts w:ascii="Times New Roman" w:hAnsi="Times New Roman"/>
          <w:b/>
          <w:sz w:val="24"/>
          <w:szCs w:val="24"/>
        </w:rPr>
        <w:t>CONTRATADA</w:t>
      </w:r>
    </w:p>
    <w:p w:rsidR="00C34C1E" w:rsidRPr="00FB3161" w:rsidRDefault="00C34C1E" w:rsidP="00C34C1E">
      <w:pPr>
        <w:jc w:val="center"/>
        <w:rPr>
          <w:rFonts w:ascii="Times New Roman" w:hAnsi="Times New Roman"/>
          <w:sz w:val="24"/>
          <w:szCs w:val="24"/>
        </w:rPr>
      </w:pPr>
    </w:p>
    <w:p w:rsidR="00C34C1E" w:rsidRPr="00FB3161" w:rsidRDefault="00C34C1E" w:rsidP="00C34C1E">
      <w:pPr>
        <w:jc w:val="center"/>
        <w:rPr>
          <w:rFonts w:ascii="Times New Roman" w:hAnsi="Times New Roman"/>
          <w:sz w:val="24"/>
          <w:szCs w:val="24"/>
        </w:rPr>
      </w:pPr>
    </w:p>
    <w:p w:rsidR="00C34C1E" w:rsidRPr="00FB3161" w:rsidRDefault="00C34C1E" w:rsidP="00C34C1E">
      <w:pPr>
        <w:jc w:val="both"/>
        <w:rPr>
          <w:rFonts w:ascii="Times New Roman" w:hAnsi="Times New Roman"/>
          <w:sz w:val="24"/>
          <w:szCs w:val="24"/>
          <w:u w:val="single"/>
        </w:rPr>
      </w:pPr>
      <w:r w:rsidRPr="00FB3161">
        <w:rPr>
          <w:rFonts w:ascii="Times New Roman" w:hAnsi="Times New Roman"/>
          <w:sz w:val="24"/>
          <w:szCs w:val="24"/>
        </w:rPr>
        <w:t>Testemunha:___________________   Testemunha: ___________________</w:t>
      </w:r>
    </w:p>
    <w:p w:rsidR="00BC1D0C" w:rsidRPr="00FB3161" w:rsidRDefault="00BC1D0C">
      <w:pPr>
        <w:rPr>
          <w:rFonts w:ascii="Times New Roman" w:hAnsi="Times New Roman"/>
          <w:sz w:val="24"/>
          <w:szCs w:val="24"/>
        </w:rPr>
      </w:pPr>
    </w:p>
    <w:sectPr w:rsidR="00BC1D0C" w:rsidRPr="00FB3161" w:rsidSect="00D120EB">
      <w:headerReference w:type="default" r:id="rId13"/>
      <w:footerReference w:type="default" r:id="rId14"/>
      <w:type w:val="nextColumn"/>
      <w:pgSz w:w="11900" w:h="16840"/>
      <w:pgMar w:top="2552" w:right="1134" w:bottom="1134" w:left="1701" w:header="300" w:footer="5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BCB" w:rsidRDefault="000A2BCB" w:rsidP="00BC275C">
      <w:pPr>
        <w:spacing w:after="0" w:line="240" w:lineRule="auto"/>
      </w:pPr>
      <w:r>
        <w:separator/>
      </w:r>
    </w:p>
  </w:endnote>
  <w:endnote w:type="continuationSeparator" w:id="0">
    <w:p w:rsidR="000A2BCB" w:rsidRDefault="000A2BCB" w:rsidP="00BC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242833932"/>
      <w:docPartObj>
        <w:docPartGallery w:val="Page Numbers (Bottom of Page)"/>
        <w:docPartUnique/>
      </w:docPartObj>
    </w:sdtPr>
    <w:sdtContent>
      <w:p w:rsidR="000A2BCB" w:rsidRPr="008D6614" w:rsidRDefault="00320343">
        <w:pPr>
          <w:pStyle w:val="Rodap"/>
          <w:jc w:val="right"/>
          <w:rPr>
            <w:rFonts w:ascii="Times New Roman" w:hAnsi="Times New Roman"/>
            <w:sz w:val="24"/>
            <w:szCs w:val="24"/>
          </w:rPr>
        </w:pPr>
        <w:r w:rsidRPr="008D6614">
          <w:rPr>
            <w:rFonts w:ascii="Times New Roman" w:hAnsi="Times New Roman"/>
            <w:sz w:val="24"/>
            <w:szCs w:val="24"/>
          </w:rPr>
          <w:fldChar w:fldCharType="begin"/>
        </w:r>
        <w:r w:rsidR="000A2BCB" w:rsidRPr="008D6614">
          <w:rPr>
            <w:rFonts w:ascii="Times New Roman" w:hAnsi="Times New Roman"/>
            <w:sz w:val="24"/>
            <w:szCs w:val="24"/>
          </w:rPr>
          <w:instrText>PAGE   \* MERGEFORMAT</w:instrText>
        </w:r>
        <w:r w:rsidRPr="008D6614">
          <w:rPr>
            <w:rFonts w:ascii="Times New Roman" w:hAnsi="Times New Roman"/>
            <w:sz w:val="24"/>
            <w:szCs w:val="24"/>
          </w:rPr>
          <w:fldChar w:fldCharType="separate"/>
        </w:r>
        <w:r w:rsidR="00663372">
          <w:rPr>
            <w:rFonts w:ascii="Times New Roman" w:hAnsi="Times New Roman"/>
            <w:noProof/>
            <w:sz w:val="24"/>
            <w:szCs w:val="24"/>
          </w:rPr>
          <w:t>1</w:t>
        </w:r>
        <w:r w:rsidRPr="008D6614">
          <w:rPr>
            <w:rFonts w:ascii="Times New Roman" w:hAnsi="Times New Roman"/>
            <w:sz w:val="24"/>
            <w:szCs w:val="24"/>
          </w:rPr>
          <w:fldChar w:fldCharType="end"/>
        </w:r>
      </w:p>
    </w:sdtContent>
  </w:sdt>
  <w:p w:rsidR="000A2BCB" w:rsidRPr="008D6614" w:rsidRDefault="000A2BCB">
    <w:pPr>
      <w:pStyle w:val="Rodap"/>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BCB" w:rsidRDefault="000A2BCB" w:rsidP="00BC275C">
      <w:pPr>
        <w:spacing w:after="0" w:line="240" w:lineRule="auto"/>
      </w:pPr>
      <w:r>
        <w:separator/>
      </w:r>
    </w:p>
  </w:footnote>
  <w:footnote w:type="continuationSeparator" w:id="0">
    <w:p w:rsidR="000A2BCB" w:rsidRDefault="000A2BCB" w:rsidP="00BC275C">
      <w:pPr>
        <w:spacing w:after="0" w:line="240" w:lineRule="auto"/>
      </w:pPr>
      <w:r>
        <w:continuationSeparator/>
      </w:r>
    </w:p>
  </w:footnote>
  <w:footnote w:id="1">
    <w:p w:rsidR="000A2BCB" w:rsidRPr="000B2E11" w:rsidRDefault="000A2BCB" w:rsidP="004B74E7">
      <w:pPr>
        <w:spacing w:line="240" w:lineRule="auto"/>
        <w:jc w:val="both"/>
        <w:rPr>
          <w:rFonts w:ascii="Times New Roman" w:hAnsi="Times New Roman"/>
          <w:sz w:val="20"/>
          <w:szCs w:val="20"/>
        </w:rPr>
      </w:pPr>
      <w:r w:rsidRPr="000B2E11">
        <w:rPr>
          <w:rStyle w:val="Refdenotaderodap"/>
          <w:rFonts w:ascii="Times New Roman" w:hAnsi="Times New Roman"/>
          <w:sz w:val="20"/>
          <w:szCs w:val="20"/>
        </w:rPr>
        <w:footnoteRef/>
      </w:r>
      <w:r w:rsidRPr="000B2E11">
        <w:rPr>
          <w:rFonts w:ascii="Times New Roman" w:hAnsi="Times New Roman"/>
          <w:sz w:val="20"/>
          <w:szCs w:val="20"/>
        </w:rPr>
        <w:t xml:space="preserve"> A pregoeira do certame e a respectiva equipe de apoio foram nomeadas por meio da </w:t>
      </w:r>
      <w:r w:rsidRPr="000B2E11">
        <w:rPr>
          <w:rFonts w:ascii="Times New Roman" w:hAnsi="Times New Roman"/>
          <w:b/>
          <w:sz w:val="20"/>
          <w:szCs w:val="20"/>
        </w:rPr>
        <w:t>Portaria CRP/MG 03/2016</w:t>
      </w:r>
      <w:r w:rsidRPr="000B2E11">
        <w:rPr>
          <w:rFonts w:ascii="Times New Roman" w:hAnsi="Times New Roman"/>
          <w:sz w:val="20"/>
          <w:szCs w:val="20"/>
        </w:rPr>
        <w:t>, cuja íntegra está disponível no sítio eletrônico do CRP/MG, aba “licitações”.</w:t>
      </w:r>
    </w:p>
  </w:footnote>
  <w:footnote w:id="2">
    <w:p w:rsidR="000A2BCB" w:rsidRPr="000B2E11" w:rsidRDefault="000A2BCB">
      <w:pPr>
        <w:pStyle w:val="Textodenotaderodap"/>
        <w:rPr>
          <w:rFonts w:ascii="Times New Roman" w:hAnsi="Times New Roman"/>
        </w:rPr>
      </w:pPr>
      <w:r w:rsidRPr="000B2E11">
        <w:rPr>
          <w:rStyle w:val="Refdenotaderodap"/>
          <w:rFonts w:ascii="Times New Roman" w:hAnsi="Times New Roman"/>
        </w:rPr>
        <w:footnoteRef/>
      </w:r>
      <w:r w:rsidRPr="000B2E11">
        <w:rPr>
          <w:rFonts w:ascii="Times New Roman" w:hAnsi="Times New Roman"/>
        </w:rPr>
        <w:t xml:space="preserve">  Art. 5º A Cooperativa de Trabalho não pode ser utilizada para intermediação de mão de obra subordinada.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CB" w:rsidRDefault="000A2BCB" w:rsidP="00524028">
    <w:pPr>
      <w:pStyle w:val="Cabealho"/>
    </w:pPr>
    <w:r w:rsidRPr="00524028">
      <w:rPr>
        <w:noProof/>
      </w:rPr>
      <w:drawing>
        <wp:inline distT="0" distB="0" distL="0" distR="0">
          <wp:extent cx="732760" cy="1133475"/>
          <wp:effectExtent l="19050" t="0" r="0" b="0"/>
          <wp:docPr id="3" name="Imagem 0" descr="logo_crpmg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pmg_2015.jpg"/>
                  <pic:cNvPicPr/>
                </pic:nvPicPr>
                <pic:blipFill>
                  <a:blip r:embed="rId1"/>
                  <a:stretch>
                    <a:fillRect/>
                  </a:stretch>
                </pic:blipFill>
                <pic:spPr>
                  <a:xfrm>
                    <a:off x="0" y="0"/>
                    <a:ext cx="732760" cy="1133475"/>
                  </a:xfrm>
                  <a:prstGeom prst="rect">
                    <a:avLst/>
                  </a:prstGeom>
                </pic:spPr>
              </pic:pic>
            </a:graphicData>
          </a:graphic>
        </wp:inline>
      </w:drawing>
    </w:r>
  </w:p>
  <w:p w:rsidR="000A2BCB" w:rsidRDefault="000A2B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suff w:val="nothing"/>
      <w:lvlText w:val=""/>
      <w:lvlJc w:val="left"/>
      <w:pPr>
        <w:ind w:left="709" w:hanging="283"/>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3"/>
    <w:multiLevelType w:val="multilevel"/>
    <w:tmpl w:val="00000003"/>
    <w:name w:val="WW8Num3"/>
    <w:lvl w:ilvl="0">
      <w:numFmt w:val="bullet"/>
      <w:suff w:val="nothing"/>
      <w:lvlText w:val=""/>
      <w:lvlJc w:val="left"/>
      <w:pPr>
        <w:ind w:left="851" w:hanging="284"/>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2AC3D00"/>
    <w:multiLevelType w:val="hybridMultilevel"/>
    <w:tmpl w:val="E7D0B990"/>
    <w:lvl w:ilvl="0" w:tplc="04160017">
      <w:start w:val="1"/>
      <w:numFmt w:val="lowerLetter"/>
      <w:lvlText w:val="%1)"/>
      <w:lvlJc w:val="left"/>
      <w:pPr>
        <w:tabs>
          <w:tab w:val="num" w:pos="720"/>
        </w:tabs>
        <w:ind w:left="720" w:hanging="360"/>
      </w:pPr>
      <w:rPr>
        <w:rFont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
    <w:nsid w:val="104017E1"/>
    <w:multiLevelType w:val="hybridMultilevel"/>
    <w:tmpl w:val="AA38CB58"/>
    <w:lvl w:ilvl="0" w:tplc="68227E12">
      <w:start w:val="1"/>
      <w:numFmt w:val="decimal"/>
      <w:lvlText w:val="%1"/>
      <w:lvlJc w:val="left"/>
      <w:pPr>
        <w:ind w:left="643" w:hanging="243"/>
        <w:jc w:val="left"/>
      </w:pPr>
      <w:rPr>
        <w:rFonts w:ascii="Arial" w:eastAsia="Arial" w:hAnsi="Arial" w:cs="Arial" w:hint="default"/>
        <w:b/>
        <w:bCs/>
        <w:w w:val="100"/>
        <w:sz w:val="22"/>
        <w:szCs w:val="22"/>
      </w:rPr>
    </w:lvl>
    <w:lvl w:ilvl="1" w:tplc="E558E444">
      <w:numFmt w:val="bullet"/>
      <w:lvlText w:val="•"/>
      <w:lvlJc w:val="left"/>
      <w:pPr>
        <w:ind w:left="1582" w:hanging="243"/>
      </w:pPr>
      <w:rPr>
        <w:rFonts w:hint="default"/>
      </w:rPr>
    </w:lvl>
    <w:lvl w:ilvl="2" w:tplc="B42A5E0E">
      <w:numFmt w:val="bullet"/>
      <w:lvlText w:val="•"/>
      <w:lvlJc w:val="left"/>
      <w:pPr>
        <w:ind w:left="2524" w:hanging="243"/>
      </w:pPr>
      <w:rPr>
        <w:rFonts w:hint="default"/>
      </w:rPr>
    </w:lvl>
    <w:lvl w:ilvl="3" w:tplc="C4B856DC">
      <w:numFmt w:val="bullet"/>
      <w:lvlText w:val="•"/>
      <w:lvlJc w:val="left"/>
      <w:pPr>
        <w:ind w:left="3466" w:hanging="243"/>
      </w:pPr>
      <w:rPr>
        <w:rFonts w:hint="default"/>
      </w:rPr>
    </w:lvl>
    <w:lvl w:ilvl="4" w:tplc="ABEA9B76">
      <w:numFmt w:val="bullet"/>
      <w:lvlText w:val="•"/>
      <w:lvlJc w:val="left"/>
      <w:pPr>
        <w:ind w:left="4408" w:hanging="243"/>
      </w:pPr>
      <w:rPr>
        <w:rFonts w:hint="default"/>
      </w:rPr>
    </w:lvl>
    <w:lvl w:ilvl="5" w:tplc="7504A336">
      <w:numFmt w:val="bullet"/>
      <w:lvlText w:val="•"/>
      <w:lvlJc w:val="left"/>
      <w:pPr>
        <w:ind w:left="5350" w:hanging="243"/>
      </w:pPr>
      <w:rPr>
        <w:rFonts w:hint="default"/>
      </w:rPr>
    </w:lvl>
    <w:lvl w:ilvl="6" w:tplc="F7203078">
      <w:numFmt w:val="bullet"/>
      <w:lvlText w:val="•"/>
      <w:lvlJc w:val="left"/>
      <w:pPr>
        <w:ind w:left="6292" w:hanging="243"/>
      </w:pPr>
      <w:rPr>
        <w:rFonts w:hint="default"/>
      </w:rPr>
    </w:lvl>
    <w:lvl w:ilvl="7" w:tplc="D43A4000">
      <w:numFmt w:val="bullet"/>
      <w:lvlText w:val="•"/>
      <w:lvlJc w:val="left"/>
      <w:pPr>
        <w:ind w:left="7234" w:hanging="243"/>
      </w:pPr>
      <w:rPr>
        <w:rFonts w:hint="default"/>
      </w:rPr>
    </w:lvl>
    <w:lvl w:ilvl="8" w:tplc="AD18EC5E">
      <w:numFmt w:val="bullet"/>
      <w:lvlText w:val="•"/>
      <w:lvlJc w:val="left"/>
      <w:pPr>
        <w:ind w:left="8176" w:hanging="243"/>
      </w:pPr>
      <w:rPr>
        <w:rFonts w:hint="default"/>
      </w:rPr>
    </w:lvl>
  </w:abstractNum>
  <w:abstractNum w:abstractNumId="4">
    <w:nsid w:val="166B3E3A"/>
    <w:multiLevelType w:val="hybridMultilevel"/>
    <w:tmpl w:val="138C41EA"/>
    <w:lvl w:ilvl="0" w:tplc="33CC9A08">
      <w:start w:val="1"/>
      <w:numFmt w:val="decimal"/>
      <w:lvlText w:val="%1"/>
      <w:lvlJc w:val="left"/>
      <w:pPr>
        <w:ind w:left="631" w:hanging="260"/>
        <w:jc w:val="left"/>
      </w:pPr>
      <w:rPr>
        <w:rFonts w:ascii="Arial" w:eastAsia="Arial" w:hAnsi="Arial" w:cs="Arial" w:hint="default"/>
        <w:b/>
        <w:bCs/>
        <w:w w:val="100"/>
        <w:sz w:val="22"/>
        <w:szCs w:val="22"/>
      </w:rPr>
    </w:lvl>
    <w:lvl w:ilvl="1" w:tplc="B36A80CC">
      <w:start w:val="1"/>
      <w:numFmt w:val="upperRoman"/>
      <w:lvlText w:val="%2"/>
      <w:lvlJc w:val="left"/>
      <w:pPr>
        <w:ind w:left="631" w:hanging="178"/>
        <w:jc w:val="left"/>
      </w:pPr>
      <w:rPr>
        <w:rFonts w:ascii="Arial" w:eastAsia="Arial" w:hAnsi="Arial" w:cs="Arial" w:hint="default"/>
        <w:b/>
        <w:bCs/>
        <w:w w:val="100"/>
        <w:sz w:val="22"/>
        <w:szCs w:val="22"/>
      </w:rPr>
    </w:lvl>
    <w:lvl w:ilvl="2" w:tplc="A3628A6A">
      <w:numFmt w:val="bullet"/>
      <w:lvlText w:val="•"/>
      <w:lvlJc w:val="left"/>
      <w:pPr>
        <w:ind w:left="2520" w:hanging="178"/>
      </w:pPr>
      <w:rPr>
        <w:rFonts w:hint="default"/>
      </w:rPr>
    </w:lvl>
    <w:lvl w:ilvl="3" w:tplc="6CD003CA">
      <w:numFmt w:val="bullet"/>
      <w:lvlText w:val="•"/>
      <w:lvlJc w:val="left"/>
      <w:pPr>
        <w:ind w:left="3460" w:hanging="178"/>
      </w:pPr>
      <w:rPr>
        <w:rFonts w:hint="default"/>
      </w:rPr>
    </w:lvl>
    <w:lvl w:ilvl="4" w:tplc="C7C42972">
      <w:numFmt w:val="bullet"/>
      <w:lvlText w:val="•"/>
      <w:lvlJc w:val="left"/>
      <w:pPr>
        <w:ind w:left="4400" w:hanging="178"/>
      </w:pPr>
      <w:rPr>
        <w:rFonts w:hint="default"/>
      </w:rPr>
    </w:lvl>
    <w:lvl w:ilvl="5" w:tplc="8168D80C">
      <w:numFmt w:val="bullet"/>
      <w:lvlText w:val="•"/>
      <w:lvlJc w:val="left"/>
      <w:pPr>
        <w:ind w:left="5340" w:hanging="178"/>
      </w:pPr>
      <w:rPr>
        <w:rFonts w:hint="default"/>
      </w:rPr>
    </w:lvl>
    <w:lvl w:ilvl="6" w:tplc="E1BCABDA">
      <w:numFmt w:val="bullet"/>
      <w:lvlText w:val="•"/>
      <w:lvlJc w:val="left"/>
      <w:pPr>
        <w:ind w:left="6280" w:hanging="178"/>
      </w:pPr>
      <w:rPr>
        <w:rFonts w:hint="default"/>
      </w:rPr>
    </w:lvl>
    <w:lvl w:ilvl="7" w:tplc="4EA8FEAC">
      <w:numFmt w:val="bullet"/>
      <w:lvlText w:val="•"/>
      <w:lvlJc w:val="left"/>
      <w:pPr>
        <w:ind w:left="7220" w:hanging="178"/>
      </w:pPr>
      <w:rPr>
        <w:rFonts w:hint="default"/>
      </w:rPr>
    </w:lvl>
    <w:lvl w:ilvl="8" w:tplc="CDDACEF2">
      <w:numFmt w:val="bullet"/>
      <w:lvlText w:val="•"/>
      <w:lvlJc w:val="left"/>
      <w:pPr>
        <w:ind w:left="8160" w:hanging="178"/>
      </w:pPr>
      <w:rPr>
        <w:rFonts w:hint="default"/>
      </w:rPr>
    </w:lvl>
  </w:abstractNum>
  <w:abstractNum w:abstractNumId="5">
    <w:nsid w:val="172B11E0"/>
    <w:multiLevelType w:val="hybridMultilevel"/>
    <w:tmpl w:val="DD9C52A8"/>
    <w:lvl w:ilvl="0" w:tplc="690EAE06">
      <w:start w:val="1"/>
      <w:numFmt w:val="decimal"/>
      <w:lvlText w:val="%1"/>
      <w:lvlJc w:val="left"/>
      <w:pPr>
        <w:ind w:left="643" w:hanging="219"/>
        <w:jc w:val="left"/>
      </w:pPr>
      <w:rPr>
        <w:rFonts w:ascii="Arial" w:eastAsia="Arial" w:hAnsi="Arial" w:cs="Arial" w:hint="default"/>
        <w:b/>
        <w:bCs/>
        <w:w w:val="100"/>
        <w:sz w:val="22"/>
        <w:szCs w:val="22"/>
      </w:rPr>
    </w:lvl>
    <w:lvl w:ilvl="1" w:tplc="D2FA6DC8">
      <w:numFmt w:val="bullet"/>
      <w:lvlText w:val="•"/>
      <w:lvlJc w:val="left"/>
      <w:pPr>
        <w:ind w:left="1582" w:hanging="219"/>
      </w:pPr>
      <w:rPr>
        <w:rFonts w:hint="default"/>
      </w:rPr>
    </w:lvl>
    <w:lvl w:ilvl="2" w:tplc="1D8A94C4">
      <w:numFmt w:val="bullet"/>
      <w:lvlText w:val="•"/>
      <w:lvlJc w:val="left"/>
      <w:pPr>
        <w:ind w:left="2524" w:hanging="219"/>
      </w:pPr>
      <w:rPr>
        <w:rFonts w:hint="default"/>
      </w:rPr>
    </w:lvl>
    <w:lvl w:ilvl="3" w:tplc="CFD24400">
      <w:numFmt w:val="bullet"/>
      <w:lvlText w:val="•"/>
      <w:lvlJc w:val="left"/>
      <w:pPr>
        <w:ind w:left="3466" w:hanging="219"/>
      </w:pPr>
      <w:rPr>
        <w:rFonts w:hint="default"/>
      </w:rPr>
    </w:lvl>
    <w:lvl w:ilvl="4" w:tplc="3A508BC8">
      <w:numFmt w:val="bullet"/>
      <w:lvlText w:val="•"/>
      <w:lvlJc w:val="left"/>
      <w:pPr>
        <w:ind w:left="4408" w:hanging="219"/>
      </w:pPr>
      <w:rPr>
        <w:rFonts w:hint="default"/>
      </w:rPr>
    </w:lvl>
    <w:lvl w:ilvl="5" w:tplc="F8F67A0E">
      <w:numFmt w:val="bullet"/>
      <w:lvlText w:val="•"/>
      <w:lvlJc w:val="left"/>
      <w:pPr>
        <w:ind w:left="5350" w:hanging="219"/>
      </w:pPr>
      <w:rPr>
        <w:rFonts w:hint="default"/>
      </w:rPr>
    </w:lvl>
    <w:lvl w:ilvl="6" w:tplc="E74E3AD0">
      <w:numFmt w:val="bullet"/>
      <w:lvlText w:val="•"/>
      <w:lvlJc w:val="left"/>
      <w:pPr>
        <w:ind w:left="6292" w:hanging="219"/>
      </w:pPr>
      <w:rPr>
        <w:rFonts w:hint="default"/>
      </w:rPr>
    </w:lvl>
    <w:lvl w:ilvl="7" w:tplc="A82ADC5C">
      <w:numFmt w:val="bullet"/>
      <w:lvlText w:val="•"/>
      <w:lvlJc w:val="left"/>
      <w:pPr>
        <w:ind w:left="7234" w:hanging="219"/>
      </w:pPr>
      <w:rPr>
        <w:rFonts w:hint="default"/>
      </w:rPr>
    </w:lvl>
    <w:lvl w:ilvl="8" w:tplc="3CA01DEA">
      <w:numFmt w:val="bullet"/>
      <w:lvlText w:val="•"/>
      <w:lvlJc w:val="left"/>
      <w:pPr>
        <w:ind w:left="8176" w:hanging="219"/>
      </w:pPr>
      <w:rPr>
        <w:rFonts w:hint="default"/>
      </w:rPr>
    </w:lvl>
  </w:abstractNum>
  <w:abstractNum w:abstractNumId="6">
    <w:nsid w:val="18B16FB0"/>
    <w:multiLevelType w:val="multilevel"/>
    <w:tmpl w:val="9426FABE"/>
    <w:lvl w:ilvl="0">
      <w:start w:val="1"/>
      <w:numFmt w:val="decimal"/>
      <w:lvlText w:val="%1."/>
      <w:lvlJc w:val="left"/>
      <w:pPr>
        <w:ind w:left="631" w:hanging="322"/>
        <w:jc w:val="left"/>
      </w:pPr>
      <w:rPr>
        <w:rFonts w:ascii="Times New Roman" w:eastAsia="Arial" w:hAnsi="Times New Roman" w:cs="Times New Roman" w:hint="default"/>
        <w:b/>
        <w:bCs/>
        <w:spacing w:val="-1"/>
        <w:w w:val="100"/>
        <w:sz w:val="24"/>
        <w:szCs w:val="24"/>
      </w:rPr>
    </w:lvl>
    <w:lvl w:ilvl="1">
      <w:start w:val="1"/>
      <w:numFmt w:val="decimal"/>
      <w:lvlText w:val="%1.%2"/>
      <w:lvlJc w:val="left"/>
      <w:pPr>
        <w:ind w:left="631" w:hanging="370"/>
        <w:jc w:val="left"/>
      </w:pPr>
      <w:rPr>
        <w:rFonts w:ascii="Times New Roman" w:eastAsia="Arial" w:hAnsi="Times New Roman" w:cs="Times New Roman" w:hint="default"/>
        <w:b/>
        <w:bCs/>
        <w:spacing w:val="-1"/>
        <w:w w:val="100"/>
        <w:sz w:val="24"/>
        <w:szCs w:val="24"/>
      </w:rPr>
    </w:lvl>
    <w:lvl w:ilvl="2">
      <w:start w:val="1"/>
      <w:numFmt w:val="decimal"/>
      <w:lvlText w:val="%1.%2.%3"/>
      <w:lvlJc w:val="left"/>
      <w:pPr>
        <w:ind w:left="1339" w:hanging="632"/>
        <w:jc w:val="left"/>
      </w:pPr>
      <w:rPr>
        <w:rFonts w:ascii="Times New Roman" w:eastAsia="Arial" w:hAnsi="Times New Roman" w:cs="Times New Roman" w:hint="default"/>
        <w:b/>
        <w:bCs/>
        <w:spacing w:val="-1"/>
        <w:w w:val="100"/>
        <w:sz w:val="24"/>
        <w:szCs w:val="24"/>
      </w:rPr>
    </w:lvl>
    <w:lvl w:ilvl="3">
      <w:numFmt w:val="bullet"/>
      <w:lvlText w:val="•"/>
      <w:lvlJc w:val="left"/>
      <w:pPr>
        <w:ind w:left="1340" w:hanging="632"/>
      </w:pPr>
      <w:rPr>
        <w:rFonts w:hint="default"/>
      </w:rPr>
    </w:lvl>
    <w:lvl w:ilvl="4">
      <w:numFmt w:val="bullet"/>
      <w:lvlText w:val="•"/>
      <w:lvlJc w:val="left"/>
      <w:pPr>
        <w:ind w:left="2582" w:hanging="632"/>
      </w:pPr>
      <w:rPr>
        <w:rFonts w:hint="default"/>
      </w:rPr>
    </w:lvl>
    <w:lvl w:ilvl="5">
      <w:numFmt w:val="bullet"/>
      <w:lvlText w:val="•"/>
      <w:lvlJc w:val="left"/>
      <w:pPr>
        <w:ind w:left="3825" w:hanging="632"/>
      </w:pPr>
      <w:rPr>
        <w:rFonts w:hint="default"/>
      </w:rPr>
    </w:lvl>
    <w:lvl w:ilvl="6">
      <w:numFmt w:val="bullet"/>
      <w:lvlText w:val="•"/>
      <w:lvlJc w:val="left"/>
      <w:pPr>
        <w:ind w:left="5068" w:hanging="632"/>
      </w:pPr>
      <w:rPr>
        <w:rFonts w:hint="default"/>
      </w:rPr>
    </w:lvl>
    <w:lvl w:ilvl="7">
      <w:numFmt w:val="bullet"/>
      <w:lvlText w:val="•"/>
      <w:lvlJc w:val="left"/>
      <w:pPr>
        <w:ind w:left="6311" w:hanging="632"/>
      </w:pPr>
      <w:rPr>
        <w:rFonts w:hint="default"/>
      </w:rPr>
    </w:lvl>
    <w:lvl w:ilvl="8">
      <w:numFmt w:val="bullet"/>
      <w:lvlText w:val="•"/>
      <w:lvlJc w:val="left"/>
      <w:pPr>
        <w:ind w:left="7554" w:hanging="632"/>
      </w:pPr>
      <w:rPr>
        <w:rFonts w:hint="default"/>
      </w:rPr>
    </w:lvl>
  </w:abstractNum>
  <w:abstractNum w:abstractNumId="7">
    <w:nsid w:val="1C774717"/>
    <w:multiLevelType w:val="multilevel"/>
    <w:tmpl w:val="4D88C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100"/>
        <w:sz w:val="24"/>
        <w:szCs w:val="24"/>
      </w:rPr>
    </w:lvl>
    <w:lvl w:ilvl="2">
      <w:start w:val="1"/>
      <w:numFmt w:val="decimal"/>
      <w:lvlText w:val="%1.%2.%3."/>
      <w:lvlJc w:val="left"/>
      <w:pPr>
        <w:ind w:left="1224" w:hanging="504"/>
      </w:pPr>
      <w:rPr>
        <w:rFonts w:hint="default"/>
        <w:b/>
        <w:bCs/>
        <w:spacing w:val="-1"/>
        <w:w w:val="100"/>
        <w:sz w:val="24"/>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1D521A5D"/>
    <w:multiLevelType w:val="multilevel"/>
    <w:tmpl w:val="AACA79EC"/>
    <w:lvl w:ilvl="0">
      <w:start w:val="3"/>
      <w:numFmt w:val="decimal"/>
      <w:lvlText w:val="%1"/>
      <w:lvlJc w:val="left"/>
      <w:pPr>
        <w:ind w:left="1197" w:hanging="686"/>
        <w:jc w:val="left"/>
      </w:pPr>
      <w:rPr>
        <w:rFonts w:hint="default"/>
      </w:rPr>
    </w:lvl>
    <w:lvl w:ilvl="1">
      <w:start w:val="1"/>
      <w:numFmt w:val="decimal"/>
      <w:lvlText w:val="%1.%2"/>
      <w:lvlJc w:val="left"/>
      <w:pPr>
        <w:ind w:left="1197" w:hanging="686"/>
        <w:jc w:val="left"/>
      </w:pPr>
      <w:rPr>
        <w:rFonts w:hint="default"/>
      </w:rPr>
    </w:lvl>
    <w:lvl w:ilvl="2">
      <w:start w:val="1"/>
      <w:numFmt w:val="decimal"/>
      <w:lvlText w:val="%1.%2.%3."/>
      <w:lvlJc w:val="left"/>
      <w:pPr>
        <w:ind w:left="1197" w:hanging="686"/>
        <w:jc w:val="left"/>
      </w:pPr>
      <w:rPr>
        <w:rFonts w:ascii="Arial" w:eastAsia="Arial" w:hAnsi="Arial" w:cs="Arial" w:hint="default"/>
        <w:spacing w:val="-2"/>
        <w:w w:val="99"/>
        <w:sz w:val="24"/>
        <w:szCs w:val="24"/>
      </w:rPr>
    </w:lvl>
    <w:lvl w:ilvl="3">
      <w:numFmt w:val="bullet"/>
      <w:lvlText w:val="•"/>
      <w:lvlJc w:val="left"/>
      <w:pPr>
        <w:ind w:left="4387" w:hanging="686"/>
      </w:pPr>
      <w:rPr>
        <w:rFonts w:hint="default"/>
      </w:rPr>
    </w:lvl>
    <w:lvl w:ilvl="4">
      <w:numFmt w:val="bullet"/>
      <w:lvlText w:val="•"/>
      <w:lvlJc w:val="left"/>
      <w:pPr>
        <w:ind w:left="5450" w:hanging="686"/>
      </w:pPr>
      <w:rPr>
        <w:rFonts w:hint="default"/>
      </w:rPr>
    </w:lvl>
    <w:lvl w:ilvl="5">
      <w:numFmt w:val="bullet"/>
      <w:lvlText w:val="•"/>
      <w:lvlJc w:val="left"/>
      <w:pPr>
        <w:ind w:left="6513" w:hanging="686"/>
      </w:pPr>
      <w:rPr>
        <w:rFonts w:hint="default"/>
      </w:rPr>
    </w:lvl>
    <w:lvl w:ilvl="6">
      <w:numFmt w:val="bullet"/>
      <w:lvlText w:val="•"/>
      <w:lvlJc w:val="left"/>
      <w:pPr>
        <w:ind w:left="7575" w:hanging="686"/>
      </w:pPr>
      <w:rPr>
        <w:rFonts w:hint="default"/>
      </w:rPr>
    </w:lvl>
    <w:lvl w:ilvl="7">
      <w:numFmt w:val="bullet"/>
      <w:lvlText w:val="•"/>
      <w:lvlJc w:val="left"/>
      <w:pPr>
        <w:ind w:left="8638" w:hanging="686"/>
      </w:pPr>
      <w:rPr>
        <w:rFonts w:hint="default"/>
      </w:rPr>
    </w:lvl>
    <w:lvl w:ilvl="8">
      <w:numFmt w:val="bullet"/>
      <w:lvlText w:val="•"/>
      <w:lvlJc w:val="left"/>
      <w:pPr>
        <w:ind w:left="9701" w:hanging="686"/>
      </w:pPr>
      <w:rPr>
        <w:rFonts w:hint="default"/>
      </w:rPr>
    </w:lvl>
  </w:abstractNum>
  <w:abstractNum w:abstractNumId="9">
    <w:nsid w:val="1F01338E"/>
    <w:multiLevelType w:val="multilevel"/>
    <w:tmpl w:val="E84EB1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497A03"/>
    <w:multiLevelType w:val="multilevel"/>
    <w:tmpl w:val="1A409368"/>
    <w:lvl w:ilvl="0">
      <w:start w:val="1"/>
      <w:numFmt w:val="upperRoman"/>
      <w:lvlText w:val="%1"/>
      <w:lvlJc w:val="left"/>
      <w:pPr>
        <w:ind w:left="768" w:hanging="125"/>
        <w:jc w:val="left"/>
      </w:pPr>
      <w:rPr>
        <w:rFonts w:ascii="Arial" w:eastAsia="Arial" w:hAnsi="Arial" w:cs="Arial" w:hint="default"/>
        <w:b/>
        <w:bCs/>
        <w:w w:val="100"/>
        <w:sz w:val="22"/>
        <w:szCs w:val="22"/>
      </w:rPr>
    </w:lvl>
    <w:lvl w:ilvl="1">
      <w:start w:val="1"/>
      <w:numFmt w:val="decimal"/>
      <w:lvlText w:val="%2"/>
      <w:lvlJc w:val="left"/>
      <w:pPr>
        <w:ind w:left="643" w:hanging="190"/>
        <w:jc w:val="left"/>
      </w:pPr>
      <w:rPr>
        <w:rFonts w:ascii="Arial" w:eastAsia="Arial" w:hAnsi="Arial" w:cs="Arial" w:hint="default"/>
        <w:b/>
        <w:bCs/>
        <w:w w:val="100"/>
        <w:sz w:val="22"/>
        <w:szCs w:val="22"/>
      </w:rPr>
    </w:lvl>
    <w:lvl w:ilvl="2">
      <w:start w:val="1"/>
      <w:numFmt w:val="decimal"/>
      <w:lvlText w:val="%2.%3"/>
      <w:lvlJc w:val="left"/>
      <w:pPr>
        <w:ind w:left="643" w:hanging="380"/>
        <w:jc w:val="left"/>
      </w:pPr>
      <w:rPr>
        <w:rFonts w:ascii="Arial" w:eastAsia="Arial" w:hAnsi="Arial" w:cs="Arial" w:hint="default"/>
        <w:b/>
        <w:bCs/>
        <w:spacing w:val="-1"/>
        <w:w w:val="100"/>
        <w:sz w:val="22"/>
        <w:szCs w:val="22"/>
      </w:rPr>
    </w:lvl>
    <w:lvl w:ilvl="3">
      <w:numFmt w:val="bullet"/>
      <w:lvlText w:val="•"/>
      <w:lvlJc w:val="left"/>
      <w:pPr>
        <w:ind w:left="2826" w:hanging="380"/>
      </w:pPr>
      <w:rPr>
        <w:rFonts w:hint="default"/>
      </w:rPr>
    </w:lvl>
    <w:lvl w:ilvl="4">
      <w:numFmt w:val="bullet"/>
      <w:lvlText w:val="•"/>
      <w:lvlJc w:val="left"/>
      <w:pPr>
        <w:ind w:left="3860" w:hanging="380"/>
      </w:pPr>
      <w:rPr>
        <w:rFonts w:hint="default"/>
      </w:rPr>
    </w:lvl>
    <w:lvl w:ilvl="5">
      <w:numFmt w:val="bullet"/>
      <w:lvlText w:val="•"/>
      <w:lvlJc w:val="left"/>
      <w:pPr>
        <w:ind w:left="4893" w:hanging="380"/>
      </w:pPr>
      <w:rPr>
        <w:rFonts w:hint="default"/>
      </w:rPr>
    </w:lvl>
    <w:lvl w:ilvl="6">
      <w:numFmt w:val="bullet"/>
      <w:lvlText w:val="•"/>
      <w:lvlJc w:val="left"/>
      <w:pPr>
        <w:ind w:left="5926" w:hanging="380"/>
      </w:pPr>
      <w:rPr>
        <w:rFonts w:hint="default"/>
      </w:rPr>
    </w:lvl>
    <w:lvl w:ilvl="7">
      <w:numFmt w:val="bullet"/>
      <w:lvlText w:val="•"/>
      <w:lvlJc w:val="left"/>
      <w:pPr>
        <w:ind w:left="6960" w:hanging="380"/>
      </w:pPr>
      <w:rPr>
        <w:rFonts w:hint="default"/>
      </w:rPr>
    </w:lvl>
    <w:lvl w:ilvl="8">
      <w:numFmt w:val="bullet"/>
      <w:lvlText w:val="•"/>
      <w:lvlJc w:val="left"/>
      <w:pPr>
        <w:ind w:left="7993" w:hanging="380"/>
      </w:pPr>
      <w:rPr>
        <w:rFonts w:hint="default"/>
      </w:rPr>
    </w:lvl>
  </w:abstractNum>
  <w:abstractNum w:abstractNumId="11">
    <w:nsid w:val="1FB176E0"/>
    <w:multiLevelType w:val="hybridMultilevel"/>
    <w:tmpl w:val="3320A696"/>
    <w:lvl w:ilvl="0" w:tplc="C52252D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2E58180D"/>
    <w:multiLevelType w:val="hybridMultilevel"/>
    <w:tmpl w:val="A22262DC"/>
    <w:lvl w:ilvl="0" w:tplc="FD72BA62">
      <w:start w:val="7"/>
      <w:numFmt w:val="upperRoman"/>
      <w:lvlText w:val="%1"/>
      <w:lvlJc w:val="left"/>
      <w:pPr>
        <w:ind w:left="976" w:hanging="334"/>
        <w:jc w:val="left"/>
      </w:pPr>
      <w:rPr>
        <w:rFonts w:ascii="Arial" w:eastAsia="Arial" w:hAnsi="Arial" w:cs="Arial" w:hint="default"/>
        <w:b/>
        <w:bCs/>
        <w:spacing w:val="-1"/>
        <w:w w:val="100"/>
        <w:sz w:val="22"/>
        <w:szCs w:val="22"/>
      </w:rPr>
    </w:lvl>
    <w:lvl w:ilvl="1" w:tplc="D73EF486">
      <w:numFmt w:val="bullet"/>
      <w:lvlText w:val="•"/>
      <w:lvlJc w:val="left"/>
      <w:pPr>
        <w:ind w:left="1888" w:hanging="334"/>
      </w:pPr>
      <w:rPr>
        <w:rFonts w:hint="default"/>
      </w:rPr>
    </w:lvl>
    <w:lvl w:ilvl="2" w:tplc="48403870">
      <w:numFmt w:val="bullet"/>
      <w:lvlText w:val="•"/>
      <w:lvlJc w:val="left"/>
      <w:pPr>
        <w:ind w:left="2796" w:hanging="334"/>
      </w:pPr>
      <w:rPr>
        <w:rFonts w:hint="default"/>
      </w:rPr>
    </w:lvl>
    <w:lvl w:ilvl="3" w:tplc="7D94FC4E">
      <w:numFmt w:val="bullet"/>
      <w:lvlText w:val="•"/>
      <w:lvlJc w:val="left"/>
      <w:pPr>
        <w:ind w:left="3704" w:hanging="334"/>
      </w:pPr>
      <w:rPr>
        <w:rFonts w:hint="default"/>
      </w:rPr>
    </w:lvl>
    <w:lvl w:ilvl="4" w:tplc="ED7AFF16">
      <w:numFmt w:val="bullet"/>
      <w:lvlText w:val="•"/>
      <w:lvlJc w:val="left"/>
      <w:pPr>
        <w:ind w:left="4612" w:hanging="334"/>
      </w:pPr>
      <w:rPr>
        <w:rFonts w:hint="default"/>
      </w:rPr>
    </w:lvl>
    <w:lvl w:ilvl="5" w:tplc="BB1CCAD8">
      <w:numFmt w:val="bullet"/>
      <w:lvlText w:val="•"/>
      <w:lvlJc w:val="left"/>
      <w:pPr>
        <w:ind w:left="5520" w:hanging="334"/>
      </w:pPr>
      <w:rPr>
        <w:rFonts w:hint="default"/>
      </w:rPr>
    </w:lvl>
    <w:lvl w:ilvl="6" w:tplc="65E6A846">
      <w:numFmt w:val="bullet"/>
      <w:lvlText w:val="•"/>
      <w:lvlJc w:val="left"/>
      <w:pPr>
        <w:ind w:left="6428" w:hanging="334"/>
      </w:pPr>
      <w:rPr>
        <w:rFonts w:hint="default"/>
      </w:rPr>
    </w:lvl>
    <w:lvl w:ilvl="7" w:tplc="39FE4556">
      <w:numFmt w:val="bullet"/>
      <w:lvlText w:val="•"/>
      <w:lvlJc w:val="left"/>
      <w:pPr>
        <w:ind w:left="7336" w:hanging="334"/>
      </w:pPr>
      <w:rPr>
        <w:rFonts w:hint="default"/>
      </w:rPr>
    </w:lvl>
    <w:lvl w:ilvl="8" w:tplc="81A28BF0">
      <w:numFmt w:val="bullet"/>
      <w:lvlText w:val="•"/>
      <w:lvlJc w:val="left"/>
      <w:pPr>
        <w:ind w:left="8244" w:hanging="334"/>
      </w:pPr>
      <w:rPr>
        <w:rFonts w:hint="default"/>
      </w:rPr>
    </w:lvl>
  </w:abstractNum>
  <w:abstractNum w:abstractNumId="13">
    <w:nsid w:val="32202E93"/>
    <w:multiLevelType w:val="multilevel"/>
    <w:tmpl w:val="BB58B818"/>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nsid w:val="370C1244"/>
    <w:multiLevelType w:val="hybridMultilevel"/>
    <w:tmpl w:val="DDFA5A54"/>
    <w:lvl w:ilvl="0" w:tplc="CF1E395A">
      <w:start w:val="1"/>
      <w:numFmt w:val="lowerLetter"/>
      <w:lvlText w:val="%1)"/>
      <w:lvlJc w:val="left"/>
      <w:pPr>
        <w:ind w:left="643" w:hanging="260"/>
        <w:jc w:val="left"/>
      </w:pPr>
      <w:rPr>
        <w:rFonts w:ascii="Arial" w:eastAsia="Arial" w:hAnsi="Arial" w:cs="Arial" w:hint="default"/>
        <w:b/>
        <w:bCs/>
        <w:spacing w:val="-1"/>
        <w:w w:val="100"/>
        <w:sz w:val="22"/>
        <w:szCs w:val="22"/>
      </w:rPr>
    </w:lvl>
    <w:lvl w:ilvl="1" w:tplc="84B80D58">
      <w:numFmt w:val="bullet"/>
      <w:lvlText w:val="•"/>
      <w:lvlJc w:val="left"/>
      <w:pPr>
        <w:ind w:left="1582" w:hanging="260"/>
      </w:pPr>
      <w:rPr>
        <w:rFonts w:hint="default"/>
      </w:rPr>
    </w:lvl>
    <w:lvl w:ilvl="2" w:tplc="2C14692A">
      <w:numFmt w:val="bullet"/>
      <w:lvlText w:val="•"/>
      <w:lvlJc w:val="left"/>
      <w:pPr>
        <w:ind w:left="2524" w:hanging="260"/>
      </w:pPr>
      <w:rPr>
        <w:rFonts w:hint="default"/>
      </w:rPr>
    </w:lvl>
    <w:lvl w:ilvl="3" w:tplc="0C0A42FA">
      <w:numFmt w:val="bullet"/>
      <w:lvlText w:val="•"/>
      <w:lvlJc w:val="left"/>
      <w:pPr>
        <w:ind w:left="3466" w:hanging="260"/>
      </w:pPr>
      <w:rPr>
        <w:rFonts w:hint="default"/>
      </w:rPr>
    </w:lvl>
    <w:lvl w:ilvl="4" w:tplc="01243278">
      <w:numFmt w:val="bullet"/>
      <w:lvlText w:val="•"/>
      <w:lvlJc w:val="left"/>
      <w:pPr>
        <w:ind w:left="4408" w:hanging="260"/>
      </w:pPr>
      <w:rPr>
        <w:rFonts w:hint="default"/>
      </w:rPr>
    </w:lvl>
    <w:lvl w:ilvl="5" w:tplc="95D0F7FC">
      <w:numFmt w:val="bullet"/>
      <w:lvlText w:val="•"/>
      <w:lvlJc w:val="left"/>
      <w:pPr>
        <w:ind w:left="5350" w:hanging="260"/>
      </w:pPr>
      <w:rPr>
        <w:rFonts w:hint="default"/>
      </w:rPr>
    </w:lvl>
    <w:lvl w:ilvl="6" w:tplc="1B66985E">
      <w:numFmt w:val="bullet"/>
      <w:lvlText w:val="•"/>
      <w:lvlJc w:val="left"/>
      <w:pPr>
        <w:ind w:left="6292" w:hanging="260"/>
      </w:pPr>
      <w:rPr>
        <w:rFonts w:hint="default"/>
      </w:rPr>
    </w:lvl>
    <w:lvl w:ilvl="7" w:tplc="C98A6208">
      <w:numFmt w:val="bullet"/>
      <w:lvlText w:val="•"/>
      <w:lvlJc w:val="left"/>
      <w:pPr>
        <w:ind w:left="7234" w:hanging="260"/>
      </w:pPr>
      <w:rPr>
        <w:rFonts w:hint="default"/>
      </w:rPr>
    </w:lvl>
    <w:lvl w:ilvl="8" w:tplc="2312F056">
      <w:numFmt w:val="bullet"/>
      <w:lvlText w:val="•"/>
      <w:lvlJc w:val="left"/>
      <w:pPr>
        <w:ind w:left="8176" w:hanging="260"/>
      </w:pPr>
      <w:rPr>
        <w:rFonts w:hint="default"/>
      </w:rPr>
    </w:lvl>
  </w:abstractNum>
  <w:abstractNum w:abstractNumId="15">
    <w:nsid w:val="4A0E50B5"/>
    <w:multiLevelType w:val="hybridMultilevel"/>
    <w:tmpl w:val="3320A696"/>
    <w:lvl w:ilvl="0" w:tplc="C52252D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4C0C3506"/>
    <w:multiLevelType w:val="hybridMultilevel"/>
    <w:tmpl w:val="3BB05B4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6A36EEC"/>
    <w:multiLevelType w:val="hybridMultilevel"/>
    <w:tmpl w:val="3578973A"/>
    <w:lvl w:ilvl="0" w:tplc="2182D1EE">
      <w:start w:val="1"/>
      <w:numFmt w:val="lowerLetter"/>
      <w:lvlText w:val="%1)"/>
      <w:lvlJc w:val="left"/>
      <w:pPr>
        <w:ind w:left="1003" w:hanging="360"/>
        <w:jc w:val="left"/>
      </w:pPr>
      <w:rPr>
        <w:rFonts w:ascii="Arial" w:eastAsia="Arial" w:hAnsi="Arial" w:cs="Arial" w:hint="default"/>
        <w:b/>
        <w:bCs/>
        <w:spacing w:val="-1"/>
        <w:w w:val="100"/>
        <w:sz w:val="22"/>
        <w:szCs w:val="22"/>
      </w:rPr>
    </w:lvl>
    <w:lvl w:ilvl="1" w:tplc="10026694">
      <w:numFmt w:val="bullet"/>
      <w:lvlText w:val="•"/>
      <w:lvlJc w:val="left"/>
      <w:pPr>
        <w:ind w:left="1908" w:hanging="360"/>
      </w:pPr>
      <w:rPr>
        <w:rFonts w:hint="default"/>
      </w:rPr>
    </w:lvl>
    <w:lvl w:ilvl="2" w:tplc="A7D2BFA4">
      <w:numFmt w:val="bullet"/>
      <w:lvlText w:val="•"/>
      <w:lvlJc w:val="left"/>
      <w:pPr>
        <w:ind w:left="2816" w:hanging="360"/>
      </w:pPr>
      <w:rPr>
        <w:rFonts w:hint="default"/>
      </w:rPr>
    </w:lvl>
    <w:lvl w:ilvl="3" w:tplc="9CFC064A">
      <w:numFmt w:val="bullet"/>
      <w:lvlText w:val="•"/>
      <w:lvlJc w:val="left"/>
      <w:pPr>
        <w:ind w:left="3724" w:hanging="360"/>
      </w:pPr>
      <w:rPr>
        <w:rFonts w:hint="default"/>
      </w:rPr>
    </w:lvl>
    <w:lvl w:ilvl="4" w:tplc="BE94CC12">
      <w:numFmt w:val="bullet"/>
      <w:lvlText w:val="•"/>
      <w:lvlJc w:val="left"/>
      <w:pPr>
        <w:ind w:left="4632" w:hanging="360"/>
      </w:pPr>
      <w:rPr>
        <w:rFonts w:hint="default"/>
      </w:rPr>
    </w:lvl>
    <w:lvl w:ilvl="5" w:tplc="75327B0A">
      <w:numFmt w:val="bullet"/>
      <w:lvlText w:val="•"/>
      <w:lvlJc w:val="left"/>
      <w:pPr>
        <w:ind w:left="5540" w:hanging="360"/>
      </w:pPr>
      <w:rPr>
        <w:rFonts w:hint="default"/>
      </w:rPr>
    </w:lvl>
    <w:lvl w:ilvl="6" w:tplc="CE7E73B4">
      <w:numFmt w:val="bullet"/>
      <w:lvlText w:val="•"/>
      <w:lvlJc w:val="left"/>
      <w:pPr>
        <w:ind w:left="6448" w:hanging="360"/>
      </w:pPr>
      <w:rPr>
        <w:rFonts w:hint="default"/>
      </w:rPr>
    </w:lvl>
    <w:lvl w:ilvl="7" w:tplc="5A8071C2">
      <w:numFmt w:val="bullet"/>
      <w:lvlText w:val="•"/>
      <w:lvlJc w:val="left"/>
      <w:pPr>
        <w:ind w:left="7356" w:hanging="360"/>
      </w:pPr>
      <w:rPr>
        <w:rFonts w:hint="default"/>
      </w:rPr>
    </w:lvl>
    <w:lvl w:ilvl="8" w:tplc="BCD84092">
      <w:numFmt w:val="bullet"/>
      <w:lvlText w:val="•"/>
      <w:lvlJc w:val="left"/>
      <w:pPr>
        <w:ind w:left="8264" w:hanging="360"/>
      </w:pPr>
      <w:rPr>
        <w:rFonts w:hint="default"/>
      </w:rPr>
    </w:lvl>
  </w:abstractNum>
  <w:abstractNum w:abstractNumId="19">
    <w:nsid w:val="58631DE1"/>
    <w:multiLevelType w:val="hybridMultilevel"/>
    <w:tmpl w:val="E99A7C6C"/>
    <w:lvl w:ilvl="0" w:tplc="04160001">
      <w:start w:val="1"/>
      <w:numFmt w:val="bullet"/>
      <w:lvlText w:val=""/>
      <w:lvlJc w:val="left"/>
      <w:pPr>
        <w:tabs>
          <w:tab w:val="num" w:pos="790"/>
        </w:tabs>
        <w:ind w:left="790" w:hanging="360"/>
      </w:pPr>
      <w:rPr>
        <w:rFonts w:ascii="Symbol" w:hAnsi="Symbol" w:hint="default"/>
      </w:rPr>
    </w:lvl>
    <w:lvl w:ilvl="1" w:tplc="04160003" w:tentative="1">
      <w:start w:val="1"/>
      <w:numFmt w:val="bullet"/>
      <w:lvlText w:val="o"/>
      <w:lvlJc w:val="left"/>
      <w:pPr>
        <w:tabs>
          <w:tab w:val="num" w:pos="1510"/>
        </w:tabs>
        <w:ind w:left="1510" w:hanging="360"/>
      </w:pPr>
      <w:rPr>
        <w:rFonts w:ascii="Courier New" w:hAnsi="Courier New" w:cs="Courier New" w:hint="default"/>
      </w:rPr>
    </w:lvl>
    <w:lvl w:ilvl="2" w:tplc="04160005" w:tentative="1">
      <w:start w:val="1"/>
      <w:numFmt w:val="bullet"/>
      <w:lvlText w:val=""/>
      <w:lvlJc w:val="left"/>
      <w:pPr>
        <w:tabs>
          <w:tab w:val="num" w:pos="2230"/>
        </w:tabs>
        <w:ind w:left="2230" w:hanging="360"/>
      </w:pPr>
      <w:rPr>
        <w:rFonts w:ascii="Wingdings" w:hAnsi="Wingdings" w:hint="default"/>
      </w:rPr>
    </w:lvl>
    <w:lvl w:ilvl="3" w:tplc="04160001" w:tentative="1">
      <w:start w:val="1"/>
      <w:numFmt w:val="bullet"/>
      <w:lvlText w:val=""/>
      <w:lvlJc w:val="left"/>
      <w:pPr>
        <w:tabs>
          <w:tab w:val="num" w:pos="2950"/>
        </w:tabs>
        <w:ind w:left="2950" w:hanging="360"/>
      </w:pPr>
      <w:rPr>
        <w:rFonts w:ascii="Symbol" w:hAnsi="Symbol" w:hint="default"/>
      </w:rPr>
    </w:lvl>
    <w:lvl w:ilvl="4" w:tplc="04160003" w:tentative="1">
      <w:start w:val="1"/>
      <w:numFmt w:val="bullet"/>
      <w:lvlText w:val="o"/>
      <w:lvlJc w:val="left"/>
      <w:pPr>
        <w:tabs>
          <w:tab w:val="num" w:pos="3670"/>
        </w:tabs>
        <w:ind w:left="3670" w:hanging="360"/>
      </w:pPr>
      <w:rPr>
        <w:rFonts w:ascii="Courier New" w:hAnsi="Courier New" w:cs="Courier New" w:hint="default"/>
      </w:rPr>
    </w:lvl>
    <w:lvl w:ilvl="5" w:tplc="04160005" w:tentative="1">
      <w:start w:val="1"/>
      <w:numFmt w:val="bullet"/>
      <w:lvlText w:val=""/>
      <w:lvlJc w:val="left"/>
      <w:pPr>
        <w:tabs>
          <w:tab w:val="num" w:pos="4390"/>
        </w:tabs>
        <w:ind w:left="4390" w:hanging="360"/>
      </w:pPr>
      <w:rPr>
        <w:rFonts w:ascii="Wingdings" w:hAnsi="Wingdings" w:hint="default"/>
      </w:rPr>
    </w:lvl>
    <w:lvl w:ilvl="6" w:tplc="04160001" w:tentative="1">
      <w:start w:val="1"/>
      <w:numFmt w:val="bullet"/>
      <w:lvlText w:val=""/>
      <w:lvlJc w:val="left"/>
      <w:pPr>
        <w:tabs>
          <w:tab w:val="num" w:pos="5110"/>
        </w:tabs>
        <w:ind w:left="5110" w:hanging="360"/>
      </w:pPr>
      <w:rPr>
        <w:rFonts w:ascii="Symbol" w:hAnsi="Symbol" w:hint="default"/>
      </w:rPr>
    </w:lvl>
    <w:lvl w:ilvl="7" w:tplc="04160003" w:tentative="1">
      <w:start w:val="1"/>
      <w:numFmt w:val="bullet"/>
      <w:lvlText w:val="o"/>
      <w:lvlJc w:val="left"/>
      <w:pPr>
        <w:tabs>
          <w:tab w:val="num" w:pos="5830"/>
        </w:tabs>
        <w:ind w:left="5830" w:hanging="360"/>
      </w:pPr>
      <w:rPr>
        <w:rFonts w:ascii="Courier New" w:hAnsi="Courier New" w:cs="Courier New" w:hint="default"/>
      </w:rPr>
    </w:lvl>
    <w:lvl w:ilvl="8" w:tplc="04160005" w:tentative="1">
      <w:start w:val="1"/>
      <w:numFmt w:val="bullet"/>
      <w:lvlText w:val=""/>
      <w:lvlJc w:val="left"/>
      <w:pPr>
        <w:tabs>
          <w:tab w:val="num" w:pos="6550"/>
        </w:tabs>
        <w:ind w:left="6550" w:hanging="360"/>
      </w:pPr>
      <w:rPr>
        <w:rFonts w:ascii="Wingdings" w:hAnsi="Wingdings" w:hint="default"/>
      </w:rPr>
    </w:lvl>
  </w:abstractNum>
  <w:abstractNum w:abstractNumId="20">
    <w:nsid w:val="5946098E"/>
    <w:multiLevelType w:val="hybridMultilevel"/>
    <w:tmpl w:val="E7D0B990"/>
    <w:lvl w:ilvl="0" w:tplc="04160017">
      <w:start w:val="1"/>
      <w:numFmt w:val="lowerLetter"/>
      <w:lvlText w:val="%1)"/>
      <w:lvlJc w:val="left"/>
      <w:pPr>
        <w:tabs>
          <w:tab w:val="num" w:pos="720"/>
        </w:tabs>
        <w:ind w:left="720" w:hanging="360"/>
      </w:pPr>
      <w:rPr>
        <w:rFont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6C014156"/>
    <w:multiLevelType w:val="multilevel"/>
    <w:tmpl w:val="973A20EE"/>
    <w:lvl w:ilvl="0">
      <w:start w:val="13"/>
      <w:numFmt w:val="decimal"/>
      <w:lvlText w:val="%1"/>
      <w:lvlJc w:val="left"/>
      <w:pPr>
        <w:ind w:left="643" w:hanging="536"/>
        <w:jc w:val="left"/>
      </w:pPr>
      <w:rPr>
        <w:rFonts w:hint="default"/>
      </w:rPr>
    </w:lvl>
    <w:lvl w:ilvl="1">
      <w:start w:val="1"/>
      <w:numFmt w:val="decimal"/>
      <w:lvlText w:val="%1.%2"/>
      <w:lvlJc w:val="left"/>
      <w:pPr>
        <w:ind w:left="643" w:hanging="536"/>
        <w:jc w:val="left"/>
      </w:pPr>
      <w:rPr>
        <w:rFonts w:ascii="Arial" w:eastAsia="Arial" w:hAnsi="Arial" w:cs="Arial" w:hint="default"/>
        <w:b/>
        <w:bCs/>
        <w:spacing w:val="-1"/>
        <w:w w:val="100"/>
        <w:sz w:val="22"/>
        <w:szCs w:val="22"/>
      </w:rPr>
    </w:lvl>
    <w:lvl w:ilvl="2">
      <w:start w:val="1"/>
      <w:numFmt w:val="decimal"/>
      <w:lvlText w:val="%1.%2.%3"/>
      <w:lvlJc w:val="left"/>
      <w:pPr>
        <w:ind w:left="643" w:hanging="682"/>
        <w:jc w:val="left"/>
      </w:pPr>
      <w:rPr>
        <w:rFonts w:ascii="Arial" w:eastAsia="Arial" w:hAnsi="Arial" w:cs="Arial" w:hint="default"/>
        <w:b/>
        <w:bCs/>
        <w:spacing w:val="-1"/>
        <w:w w:val="100"/>
        <w:sz w:val="22"/>
        <w:szCs w:val="22"/>
      </w:rPr>
    </w:lvl>
    <w:lvl w:ilvl="3">
      <w:numFmt w:val="bullet"/>
      <w:lvlText w:val="•"/>
      <w:lvlJc w:val="left"/>
      <w:pPr>
        <w:ind w:left="3466" w:hanging="682"/>
      </w:pPr>
      <w:rPr>
        <w:rFonts w:hint="default"/>
      </w:rPr>
    </w:lvl>
    <w:lvl w:ilvl="4">
      <w:numFmt w:val="bullet"/>
      <w:lvlText w:val="•"/>
      <w:lvlJc w:val="left"/>
      <w:pPr>
        <w:ind w:left="4408" w:hanging="682"/>
      </w:pPr>
      <w:rPr>
        <w:rFonts w:hint="default"/>
      </w:rPr>
    </w:lvl>
    <w:lvl w:ilvl="5">
      <w:numFmt w:val="bullet"/>
      <w:lvlText w:val="•"/>
      <w:lvlJc w:val="left"/>
      <w:pPr>
        <w:ind w:left="5350" w:hanging="682"/>
      </w:pPr>
      <w:rPr>
        <w:rFonts w:hint="default"/>
      </w:rPr>
    </w:lvl>
    <w:lvl w:ilvl="6">
      <w:numFmt w:val="bullet"/>
      <w:lvlText w:val="•"/>
      <w:lvlJc w:val="left"/>
      <w:pPr>
        <w:ind w:left="6292" w:hanging="682"/>
      </w:pPr>
      <w:rPr>
        <w:rFonts w:hint="default"/>
      </w:rPr>
    </w:lvl>
    <w:lvl w:ilvl="7">
      <w:numFmt w:val="bullet"/>
      <w:lvlText w:val="•"/>
      <w:lvlJc w:val="left"/>
      <w:pPr>
        <w:ind w:left="7234" w:hanging="682"/>
      </w:pPr>
      <w:rPr>
        <w:rFonts w:hint="default"/>
      </w:rPr>
    </w:lvl>
    <w:lvl w:ilvl="8">
      <w:numFmt w:val="bullet"/>
      <w:lvlText w:val="•"/>
      <w:lvlJc w:val="left"/>
      <w:pPr>
        <w:ind w:left="8176" w:hanging="682"/>
      </w:pPr>
      <w:rPr>
        <w:rFonts w:hint="default"/>
      </w:rPr>
    </w:lvl>
  </w:abstractNum>
  <w:abstractNum w:abstractNumId="22">
    <w:nsid w:val="6EC7221E"/>
    <w:multiLevelType w:val="multilevel"/>
    <w:tmpl w:val="9C5274E6"/>
    <w:lvl w:ilvl="0">
      <w:start w:val="1"/>
      <w:numFmt w:val="decimal"/>
      <w:lvlText w:val="%1"/>
      <w:lvlJc w:val="left"/>
      <w:pPr>
        <w:ind w:left="643" w:hanging="255"/>
        <w:jc w:val="left"/>
      </w:pPr>
      <w:rPr>
        <w:rFonts w:ascii="Arial" w:eastAsia="Arial" w:hAnsi="Arial" w:cs="Arial" w:hint="default"/>
        <w:b/>
        <w:bCs/>
        <w:w w:val="100"/>
        <w:sz w:val="22"/>
        <w:szCs w:val="22"/>
      </w:rPr>
    </w:lvl>
    <w:lvl w:ilvl="1">
      <w:start w:val="1"/>
      <w:numFmt w:val="decimal"/>
      <w:lvlText w:val="%1.%2"/>
      <w:lvlJc w:val="left"/>
      <w:pPr>
        <w:ind w:left="643" w:hanging="444"/>
        <w:jc w:val="left"/>
      </w:pPr>
      <w:rPr>
        <w:rFonts w:ascii="Arial" w:eastAsia="Arial" w:hAnsi="Arial" w:cs="Arial" w:hint="default"/>
        <w:b/>
        <w:bCs/>
        <w:spacing w:val="-1"/>
        <w:w w:val="100"/>
        <w:sz w:val="22"/>
        <w:szCs w:val="22"/>
      </w:rPr>
    </w:lvl>
    <w:lvl w:ilvl="2">
      <w:numFmt w:val="bullet"/>
      <w:lvlText w:val="•"/>
      <w:lvlJc w:val="left"/>
      <w:pPr>
        <w:ind w:left="2524" w:hanging="444"/>
      </w:pPr>
      <w:rPr>
        <w:rFonts w:hint="default"/>
      </w:rPr>
    </w:lvl>
    <w:lvl w:ilvl="3">
      <w:numFmt w:val="bullet"/>
      <w:lvlText w:val="•"/>
      <w:lvlJc w:val="left"/>
      <w:pPr>
        <w:ind w:left="3466" w:hanging="444"/>
      </w:pPr>
      <w:rPr>
        <w:rFonts w:hint="default"/>
      </w:rPr>
    </w:lvl>
    <w:lvl w:ilvl="4">
      <w:numFmt w:val="bullet"/>
      <w:lvlText w:val="•"/>
      <w:lvlJc w:val="left"/>
      <w:pPr>
        <w:ind w:left="4408" w:hanging="444"/>
      </w:pPr>
      <w:rPr>
        <w:rFonts w:hint="default"/>
      </w:rPr>
    </w:lvl>
    <w:lvl w:ilvl="5">
      <w:numFmt w:val="bullet"/>
      <w:lvlText w:val="•"/>
      <w:lvlJc w:val="left"/>
      <w:pPr>
        <w:ind w:left="5350" w:hanging="444"/>
      </w:pPr>
      <w:rPr>
        <w:rFonts w:hint="default"/>
      </w:rPr>
    </w:lvl>
    <w:lvl w:ilvl="6">
      <w:numFmt w:val="bullet"/>
      <w:lvlText w:val="•"/>
      <w:lvlJc w:val="left"/>
      <w:pPr>
        <w:ind w:left="6292" w:hanging="444"/>
      </w:pPr>
      <w:rPr>
        <w:rFonts w:hint="default"/>
      </w:rPr>
    </w:lvl>
    <w:lvl w:ilvl="7">
      <w:numFmt w:val="bullet"/>
      <w:lvlText w:val="•"/>
      <w:lvlJc w:val="left"/>
      <w:pPr>
        <w:ind w:left="7234" w:hanging="444"/>
      </w:pPr>
      <w:rPr>
        <w:rFonts w:hint="default"/>
      </w:rPr>
    </w:lvl>
    <w:lvl w:ilvl="8">
      <w:numFmt w:val="bullet"/>
      <w:lvlText w:val="•"/>
      <w:lvlJc w:val="left"/>
      <w:pPr>
        <w:ind w:left="8176" w:hanging="444"/>
      </w:pPr>
      <w:rPr>
        <w:rFonts w:hint="default"/>
      </w:rPr>
    </w:lvl>
  </w:abstractNum>
  <w:abstractNum w:abstractNumId="23">
    <w:nsid w:val="75214BE9"/>
    <w:multiLevelType w:val="multilevel"/>
    <w:tmpl w:val="EC1CA43C"/>
    <w:lvl w:ilvl="0">
      <w:start w:val="13"/>
      <w:numFmt w:val="decimal"/>
      <w:lvlText w:val="%1"/>
      <w:lvlJc w:val="left"/>
      <w:pPr>
        <w:ind w:left="643" w:hanging="570"/>
        <w:jc w:val="left"/>
      </w:pPr>
      <w:rPr>
        <w:rFonts w:hint="default"/>
      </w:rPr>
    </w:lvl>
    <w:lvl w:ilvl="1">
      <w:start w:val="7"/>
      <w:numFmt w:val="decimal"/>
      <w:lvlText w:val="%1.%2"/>
      <w:lvlJc w:val="left"/>
      <w:pPr>
        <w:ind w:left="643" w:hanging="570"/>
        <w:jc w:val="left"/>
      </w:pPr>
      <w:rPr>
        <w:rFonts w:ascii="Arial" w:eastAsia="Arial" w:hAnsi="Arial" w:cs="Arial" w:hint="default"/>
        <w:b/>
        <w:bCs/>
        <w:spacing w:val="-1"/>
        <w:w w:val="100"/>
        <w:sz w:val="22"/>
        <w:szCs w:val="22"/>
      </w:rPr>
    </w:lvl>
    <w:lvl w:ilvl="2">
      <w:numFmt w:val="bullet"/>
      <w:lvlText w:val="•"/>
      <w:lvlJc w:val="left"/>
      <w:pPr>
        <w:ind w:left="2524" w:hanging="570"/>
      </w:pPr>
      <w:rPr>
        <w:rFonts w:hint="default"/>
      </w:rPr>
    </w:lvl>
    <w:lvl w:ilvl="3">
      <w:numFmt w:val="bullet"/>
      <w:lvlText w:val="•"/>
      <w:lvlJc w:val="left"/>
      <w:pPr>
        <w:ind w:left="3466" w:hanging="570"/>
      </w:pPr>
      <w:rPr>
        <w:rFonts w:hint="default"/>
      </w:rPr>
    </w:lvl>
    <w:lvl w:ilvl="4">
      <w:numFmt w:val="bullet"/>
      <w:lvlText w:val="•"/>
      <w:lvlJc w:val="left"/>
      <w:pPr>
        <w:ind w:left="4408" w:hanging="570"/>
      </w:pPr>
      <w:rPr>
        <w:rFonts w:hint="default"/>
      </w:rPr>
    </w:lvl>
    <w:lvl w:ilvl="5">
      <w:numFmt w:val="bullet"/>
      <w:lvlText w:val="•"/>
      <w:lvlJc w:val="left"/>
      <w:pPr>
        <w:ind w:left="5350" w:hanging="570"/>
      </w:pPr>
      <w:rPr>
        <w:rFonts w:hint="default"/>
      </w:rPr>
    </w:lvl>
    <w:lvl w:ilvl="6">
      <w:numFmt w:val="bullet"/>
      <w:lvlText w:val="•"/>
      <w:lvlJc w:val="left"/>
      <w:pPr>
        <w:ind w:left="6292" w:hanging="570"/>
      </w:pPr>
      <w:rPr>
        <w:rFonts w:hint="default"/>
      </w:rPr>
    </w:lvl>
    <w:lvl w:ilvl="7">
      <w:numFmt w:val="bullet"/>
      <w:lvlText w:val="•"/>
      <w:lvlJc w:val="left"/>
      <w:pPr>
        <w:ind w:left="7234" w:hanging="570"/>
      </w:pPr>
      <w:rPr>
        <w:rFonts w:hint="default"/>
      </w:rPr>
    </w:lvl>
    <w:lvl w:ilvl="8">
      <w:numFmt w:val="bullet"/>
      <w:lvlText w:val="•"/>
      <w:lvlJc w:val="left"/>
      <w:pPr>
        <w:ind w:left="8176" w:hanging="57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7"/>
  </w:num>
  <w:num w:numId="8">
    <w:abstractNumId w:val="5"/>
  </w:num>
  <w:num w:numId="9">
    <w:abstractNumId w:val="3"/>
  </w:num>
  <w:num w:numId="10">
    <w:abstractNumId w:val="4"/>
  </w:num>
  <w:num w:numId="11">
    <w:abstractNumId w:val="12"/>
  </w:num>
  <w:num w:numId="12">
    <w:abstractNumId w:val="23"/>
  </w:num>
  <w:num w:numId="13">
    <w:abstractNumId w:val="21"/>
  </w:num>
  <w:num w:numId="14">
    <w:abstractNumId w:val="14"/>
  </w:num>
  <w:num w:numId="15">
    <w:abstractNumId w:val="11"/>
  </w:num>
  <w:num w:numId="16">
    <w:abstractNumId w:val="15"/>
  </w:num>
  <w:num w:numId="17">
    <w:abstractNumId w:val="10"/>
  </w:num>
  <w:num w:numId="18">
    <w:abstractNumId w:val="13"/>
  </w:num>
  <w:num w:numId="19">
    <w:abstractNumId w:val="22"/>
  </w:num>
  <w:num w:numId="20">
    <w:abstractNumId w:val="2"/>
  </w:num>
  <w:num w:numId="21">
    <w:abstractNumId w:val="6"/>
  </w:num>
  <w:num w:numId="22">
    <w:abstractNumId w:val="9"/>
  </w:num>
  <w:num w:numId="23">
    <w:abstractNumId w:val="18"/>
  </w:num>
  <w:num w:numId="24">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BC275C"/>
    <w:rsid w:val="000070CD"/>
    <w:rsid w:val="00010D93"/>
    <w:rsid w:val="00012DE6"/>
    <w:rsid w:val="00026ED7"/>
    <w:rsid w:val="000272A8"/>
    <w:rsid w:val="00042195"/>
    <w:rsid w:val="00046FF3"/>
    <w:rsid w:val="00056688"/>
    <w:rsid w:val="000622AD"/>
    <w:rsid w:val="000671A1"/>
    <w:rsid w:val="000729B0"/>
    <w:rsid w:val="000742E3"/>
    <w:rsid w:val="00075647"/>
    <w:rsid w:val="00096229"/>
    <w:rsid w:val="000A2BCB"/>
    <w:rsid w:val="000B2E11"/>
    <w:rsid w:val="000B3E8E"/>
    <w:rsid w:val="000C7942"/>
    <w:rsid w:val="000D1F4C"/>
    <w:rsid w:val="000D4CAD"/>
    <w:rsid w:val="000D76CC"/>
    <w:rsid w:val="000F3035"/>
    <w:rsid w:val="000F7E2C"/>
    <w:rsid w:val="001067BC"/>
    <w:rsid w:val="00106C37"/>
    <w:rsid w:val="0013345D"/>
    <w:rsid w:val="001346C8"/>
    <w:rsid w:val="00134C46"/>
    <w:rsid w:val="00150455"/>
    <w:rsid w:val="00157DCA"/>
    <w:rsid w:val="00161A75"/>
    <w:rsid w:val="00165749"/>
    <w:rsid w:val="0016709F"/>
    <w:rsid w:val="00170A46"/>
    <w:rsid w:val="00171C3B"/>
    <w:rsid w:val="0018594E"/>
    <w:rsid w:val="00195EE2"/>
    <w:rsid w:val="00196A13"/>
    <w:rsid w:val="001A040E"/>
    <w:rsid w:val="001A38A5"/>
    <w:rsid w:val="001B27EA"/>
    <w:rsid w:val="001C21B2"/>
    <w:rsid w:val="001C2E57"/>
    <w:rsid w:val="001C3932"/>
    <w:rsid w:val="001C5640"/>
    <w:rsid w:val="001D3938"/>
    <w:rsid w:val="001D5832"/>
    <w:rsid w:val="001E6E42"/>
    <w:rsid w:val="001F0261"/>
    <w:rsid w:val="001F3E93"/>
    <w:rsid w:val="001F7DED"/>
    <w:rsid w:val="00206B91"/>
    <w:rsid w:val="00211A3E"/>
    <w:rsid w:val="00214EF1"/>
    <w:rsid w:val="00216C73"/>
    <w:rsid w:val="002257A5"/>
    <w:rsid w:val="00236790"/>
    <w:rsid w:val="0026006F"/>
    <w:rsid w:val="00270549"/>
    <w:rsid w:val="0028776B"/>
    <w:rsid w:val="002A2CC7"/>
    <w:rsid w:val="002A6FF8"/>
    <w:rsid w:val="002A7093"/>
    <w:rsid w:val="002B3E63"/>
    <w:rsid w:val="002B66EB"/>
    <w:rsid w:val="002C7B15"/>
    <w:rsid w:val="002D3A50"/>
    <w:rsid w:val="002D6496"/>
    <w:rsid w:val="002E5565"/>
    <w:rsid w:val="002F0A49"/>
    <w:rsid w:val="003005B8"/>
    <w:rsid w:val="0030558B"/>
    <w:rsid w:val="003078F5"/>
    <w:rsid w:val="00311F26"/>
    <w:rsid w:val="00320343"/>
    <w:rsid w:val="00326241"/>
    <w:rsid w:val="00326BA0"/>
    <w:rsid w:val="00327442"/>
    <w:rsid w:val="003A3BFD"/>
    <w:rsid w:val="003B446A"/>
    <w:rsid w:val="003C4E09"/>
    <w:rsid w:val="003C651F"/>
    <w:rsid w:val="003D18CB"/>
    <w:rsid w:val="003D2144"/>
    <w:rsid w:val="003D3DC1"/>
    <w:rsid w:val="003D5571"/>
    <w:rsid w:val="003F186E"/>
    <w:rsid w:val="003F266D"/>
    <w:rsid w:val="00415D2D"/>
    <w:rsid w:val="00416ECC"/>
    <w:rsid w:val="004358F9"/>
    <w:rsid w:val="00435EF6"/>
    <w:rsid w:val="004465D3"/>
    <w:rsid w:val="00453B27"/>
    <w:rsid w:val="00462B03"/>
    <w:rsid w:val="00464F28"/>
    <w:rsid w:val="004662B9"/>
    <w:rsid w:val="00466342"/>
    <w:rsid w:val="004722AE"/>
    <w:rsid w:val="004735C1"/>
    <w:rsid w:val="004752B7"/>
    <w:rsid w:val="00477A5C"/>
    <w:rsid w:val="00481CE1"/>
    <w:rsid w:val="004926FD"/>
    <w:rsid w:val="004A3EC6"/>
    <w:rsid w:val="004A60EA"/>
    <w:rsid w:val="004B2383"/>
    <w:rsid w:val="004B74E7"/>
    <w:rsid w:val="004C5448"/>
    <w:rsid w:val="004C74A1"/>
    <w:rsid w:val="004E0546"/>
    <w:rsid w:val="004E17B1"/>
    <w:rsid w:val="004E1CA1"/>
    <w:rsid w:val="004E2707"/>
    <w:rsid w:val="004E50F0"/>
    <w:rsid w:val="004E753B"/>
    <w:rsid w:val="004F667C"/>
    <w:rsid w:val="00507DC7"/>
    <w:rsid w:val="005143CF"/>
    <w:rsid w:val="00524028"/>
    <w:rsid w:val="00536D62"/>
    <w:rsid w:val="00543688"/>
    <w:rsid w:val="00547F9C"/>
    <w:rsid w:val="00556299"/>
    <w:rsid w:val="00556AD9"/>
    <w:rsid w:val="0057015C"/>
    <w:rsid w:val="00576217"/>
    <w:rsid w:val="00595397"/>
    <w:rsid w:val="0059545C"/>
    <w:rsid w:val="005A6138"/>
    <w:rsid w:val="005A7823"/>
    <w:rsid w:val="005B66CF"/>
    <w:rsid w:val="005C07D5"/>
    <w:rsid w:val="005C0A3B"/>
    <w:rsid w:val="005E2874"/>
    <w:rsid w:val="005F7E10"/>
    <w:rsid w:val="00603BBA"/>
    <w:rsid w:val="00604A42"/>
    <w:rsid w:val="00606375"/>
    <w:rsid w:val="006070EE"/>
    <w:rsid w:val="006177B0"/>
    <w:rsid w:val="0063684E"/>
    <w:rsid w:val="006430C4"/>
    <w:rsid w:val="00663372"/>
    <w:rsid w:val="0066606E"/>
    <w:rsid w:val="006744C4"/>
    <w:rsid w:val="0067738F"/>
    <w:rsid w:val="00677FE3"/>
    <w:rsid w:val="00683C30"/>
    <w:rsid w:val="00684D7F"/>
    <w:rsid w:val="006861ED"/>
    <w:rsid w:val="00687C6D"/>
    <w:rsid w:val="00693EC5"/>
    <w:rsid w:val="006A1961"/>
    <w:rsid w:val="006A3BBC"/>
    <w:rsid w:val="006B14F6"/>
    <w:rsid w:val="006B329E"/>
    <w:rsid w:val="006B45FF"/>
    <w:rsid w:val="006C3BF7"/>
    <w:rsid w:val="006C4DD5"/>
    <w:rsid w:val="006D3C37"/>
    <w:rsid w:val="006E7C6E"/>
    <w:rsid w:val="006F727E"/>
    <w:rsid w:val="006F7C0B"/>
    <w:rsid w:val="006F7FDC"/>
    <w:rsid w:val="0070152A"/>
    <w:rsid w:val="00710BEB"/>
    <w:rsid w:val="00711D8D"/>
    <w:rsid w:val="007163E0"/>
    <w:rsid w:val="00717344"/>
    <w:rsid w:val="007220DC"/>
    <w:rsid w:val="00722BF4"/>
    <w:rsid w:val="007254E2"/>
    <w:rsid w:val="00727CD2"/>
    <w:rsid w:val="00736BD9"/>
    <w:rsid w:val="00737B8D"/>
    <w:rsid w:val="007441B1"/>
    <w:rsid w:val="00747546"/>
    <w:rsid w:val="00785E22"/>
    <w:rsid w:val="00793C57"/>
    <w:rsid w:val="00796D0D"/>
    <w:rsid w:val="007973D4"/>
    <w:rsid w:val="007A0A7F"/>
    <w:rsid w:val="007A17BE"/>
    <w:rsid w:val="007B316A"/>
    <w:rsid w:val="007B3D26"/>
    <w:rsid w:val="007B3D38"/>
    <w:rsid w:val="007D41B5"/>
    <w:rsid w:val="007E7D8E"/>
    <w:rsid w:val="007F386E"/>
    <w:rsid w:val="00812837"/>
    <w:rsid w:val="0081449B"/>
    <w:rsid w:val="008231C0"/>
    <w:rsid w:val="008376A4"/>
    <w:rsid w:val="0084055A"/>
    <w:rsid w:val="00854F39"/>
    <w:rsid w:val="0086163A"/>
    <w:rsid w:val="0086213F"/>
    <w:rsid w:val="00867511"/>
    <w:rsid w:val="00871B5C"/>
    <w:rsid w:val="0087566A"/>
    <w:rsid w:val="00875DF3"/>
    <w:rsid w:val="00877C47"/>
    <w:rsid w:val="00880E7A"/>
    <w:rsid w:val="0088173E"/>
    <w:rsid w:val="00883894"/>
    <w:rsid w:val="00883D9F"/>
    <w:rsid w:val="00886F49"/>
    <w:rsid w:val="008A4815"/>
    <w:rsid w:val="008A6867"/>
    <w:rsid w:val="008A6E92"/>
    <w:rsid w:val="008C0225"/>
    <w:rsid w:val="008C16B7"/>
    <w:rsid w:val="008C4989"/>
    <w:rsid w:val="008C7255"/>
    <w:rsid w:val="008D6614"/>
    <w:rsid w:val="008E50BE"/>
    <w:rsid w:val="008E5DC3"/>
    <w:rsid w:val="008F3B2E"/>
    <w:rsid w:val="00903A74"/>
    <w:rsid w:val="00911E99"/>
    <w:rsid w:val="009203C3"/>
    <w:rsid w:val="00925964"/>
    <w:rsid w:val="00925ADA"/>
    <w:rsid w:val="00933487"/>
    <w:rsid w:val="009341AA"/>
    <w:rsid w:val="0094173C"/>
    <w:rsid w:val="009420F9"/>
    <w:rsid w:val="0094239C"/>
    <w:rsid w:val="00955CD2"/>
    <w:rsid w:val="00960C7F"/>
    <w:rsid w:val="00974885"/>
    <w:rsid w:val="0099197E"/>
    <w:rsid w:val="009943AA"/>
    <w:rsid w:val="009A44F0"/>
    <w:rsid w:val="009A6FCE"/>
    <w:rsid w:val="009B4FD5"/>
    <w:rsid w:val="009B79B4"/>
    <w:rsid w:val="009C7C2C"/>
    <w:rsid w:val="009D3955"/>
    <w:rsid w:val="009F0A3D"/>
    <w:rsid w:val="00A04686"/>
    <w:rsid w:val="00A1068D"/>
    <w:rsid w:val="00A10BCB"/>
    <w:rsid w:val="00A21258"/>
    <w:rsid w:val="00A31A55"/>
    <w:rsid w:val="00A342EF"/>
    <w:rsid w:val="00A565E7"/>
    <w:rsid w:val="00A609D0"/>
    <w:rsid w:val="00A64B55"/>
    <w:rsid w:val="00A74A9F"/>
    <w:rsid w:val="00A8341A"/>
    <w:rsid w:val="00A83439"/>
    <w:rsid w:val="00A83A55"/>
    <w:rsid w:val="00A840D4"/>
    <w:rsid w:val="00A8552B"/>
    <w:rsid w:val="00A960AD"/>
    <w:rsid w:val="00AA4228"/>
    <w:rsid w:val="00AB4487"/>
    <w:rsid w:val="00AB49BF"/>
    <w:rsid w:val="00AB533A"/>
    <w:rsid w:val="00AB7162"/>
    <w:rsid w:val="00AC3F3D"/>
    <w:rsid w:val="00AC5670"/>
    <w:rsid w:val="00AC671B"/>
    <w:rsid w:val="00AD146B"/>
    <w:rsid w:val="00AD2F06"/>
    <w:rsid w:val="00AE0FFE"/>
    <w:rsid w:val="00AE2DA0"/>
    <w:rsid w:val="00AF7B40"/>
    <w:rsid w:val="00AF7C77"/>
    <w:rsid w:val="00B02337"/>
    <w:rsid w:val="00B065CC"/>
    <w:rsid w:val="00B07705"/>
    <w:rsid w:val="00B10F6E"/>
    <w:rsid w:val="00B14165"/>
    <w:rsid w:val="00B17C85"/>
    <w:rsid w:val="00B24ED3"/>
    <w:rsid w:val="00B332F4"/>
    <w:rsid w:val="00B35E6A"/>
    <w:rsid w:val="00B439B5"/>
    <w:rsid w:val="00B46051"/>
    <w:rsid w:val="00B86CC6"/>
    <w:rsid w:val="00B93CB6"/>
    <w:rsid w:val="00BA0ED9"/>
    <w:rsid w:val="00BA341F"/>
    <w:rsid w:val="00BA5F63"/>
    <w:rsid w:val="00BB3742"/>
    <w:rsid w:val="00BC1D0C"/>
    <w:rsid w:val="00BC275C"/>
    <w:rsid w:val="00BD0F1C"/>
    <w:rsid w:val="00BF3BCF"/>
    <w:rsid w:val="00BF4B31"/>
    <w:rsid w:val="00BF4D7D"/>
    <w:rsid w:val="00C006E4"/>
    <w:rsid w:val="00C00B64"/>
    <w:rsid w:val="00C0402F"/>
    <w:rsid w:val="00C07C3D"/>
    <w:rsid w:val="00C24090"/>
    <w:rsid w:val="00C24DC0"/>
    <w:rsid w:val="00C34C1E"/>
    <w:rsid w:val="00C430B2"/>
    <w:rsid w:val="00C46320"/>
    <w:rsid w:val="00C46EEC"/>
    <w:rsid w:val="00C5255E"/>
    <w:rsid w:val="00C53735"/>
    <w:rsid w:val="00C569C5"/>
    <w:rsid w:val="00C6034A"/>
    <w:rsid w:val="00C62843"/>
    <w:rsid w:val="00C67127"/>
    <w:rsid w:val="00C671FD"/>
    <w:rsid w:val="00C67D71"/>
    <w:rsid w:val="00C75725"/>
    <w:rsid w:val="00C82E0A"/>
    <w:rsid w:val="00C832CC"/>
    <w:rsid w:val="00C85B1B"/>
    <w:rsid w:val="00C87C01"/>
    <w:rsid w:val="00C915E1"/>
    <w:rsid w:val="00C9261D"/>
    <w:rsid w:val="00C95BAF"/>
    <w:rsid w:val="00CA14AF"/>
    <w:rsid w:val="00CA3DC0"/>
    <w:rsid w:val="00CA5B5F"/>
    <w:rsid w:val="00CA655A"/>
    <w:rsid w:val="00CB6C5A"/>
    <w:rsid w:val="00CC702C"/>
    <w:rsid w:val="00CD5489"/>
    <w:rsid w:val="00CD6FA0"/>
    <w:rsid w:val="00CF6A30"/>
    <w:rsid w:val="00D010F3"/>
    <w:rsid w:val="00D03A82"/>
    <w:rsid w:val="00D120EB"/>
    <w:rsid w:val="00D210D0"/>
    <w:rsid w:val="00D3367F"/>
    <w:rsid w:val="00D3617F"/>
    <w:rsid w:val="00D434A7"/>
    <w:rsid w:val="00D51D09"/>
    <w:rsid w:val="00D52561"/>
    <w:rsid w:val="00D52A01"/>
    <w:rsid w:val="00D54444"/>
    <w:rsid w:val="00D57E57"/>
    <w:rsid w:val="00D61790"/>
    <w:rsid w:val="00D66E59"/>
    <w:rsid w:val="00D710D4"/>
    <w:rsid w:val="00D71BF1"/>
    <w:rsid w:val="00D82BDB"/>
    <w:rsid w:val="00D871BF"/>
    <w:rsid w:val="00D9468E"/>
    <w:rsid w:val="00DA1490"/>
    <w:rsid w:val="00DA5F2B"/>
    <w:rsid w:val="00DB1BA7"/>
    <w:rsid w:val="00DB4A1F"/>
    <w:rsid w:val="00DB69F0"/>
    <w:rsid w:val="00DC2190"/>
    <w:rsid w:val="00DC5CD4"/>
    <w:rsid w:val="00DC60E6"/>
    <w:rsid w:val="00DD1DD3"/>
    <w:rsid w:val="00DD4E65"/>
    <w:rsid w:val="00DD7009"/>
    <w:rsid w:val="00DE189C"/>
    <w:rsid w:val="00DE6BF9"/>
    <w:rsid w:val="00DF76DD"/>
    <w:rsid w:val="00DF7A5B"/>
    <w:rsid w:val="00E068D5"/>
    <w:rsid w:val="00E349B6"/>
    <w:rsid w:val="00E34FA5"/>
    <w:rsid w:val="00E47A30"/>
    <w:rsid w:val="00E47D8C"/>
    <w:rsid w:val="00E50BC3"/>
    <w:rsid w:val="00E52065"/>
    <w:rsid w:val="00E621CF"/>
    <w:rsid w:val="00E62F00"/>
    <w:rsid w:val="00E65F1D"/>
    <w:rsid w:val="00E76D31"/>
    <w:rsid w:val="00E81B5B"/>
    <w:rsid w:val="00E84949"/>
    <w:rsid w:val="00E90323"/>
    <w:rsid w:val="00E94B63"/>
    <w:rsid w:val="00EB09F2"/>
    <w:rsid w:val="00EB4FCD"/>
    <w:rsid w:val="00EB7C9C"/>
    <w:rsid w:val="00EC0091"/>
    <w:rsid w:val="00EC4671"/>
    <w:rsid w:val="00EC4CBD"/>
    <w:rsid w:val="00EC5200"/>
    <w:rsid w:val="00ED0F7C"/>
    <w:rsid w:val="00ED171D"/>
    <w:rsid w:val="00EE1801"/>
    <w:rsid w:val="00EE1DDA"/>
    <w:rsid w:val="00EE60DE"/>
    <w:rsid w:val="00EF00E9"/>
    <w:rsid w:val="00EF0383"/>
    <w:rsid w:val="00EF3DA8"/>
    <w:rsid w:val="00F0587E"/>
    <w:rsid w:val="00F30846"/>
    <w:rsid w:val="00F33849"/>
    <w:rsid w:val="00F33BA6"/>
    <w:rsid w:val="00F41141"/>
    <w:rsid w:val="00F4503B"/>
    <w:rsid w:val="00F52922"/>
    <w:rsid w:val="00F5483C"/>
    <w:rsid w:val="00F61402"/>
    <w:rsid w:val="00F61A13"/>
    <w:rsid w:val="00F6397F"/>
    <w:rsid w:val="00F71E94"/>
    <w:rsid w:val="00F723BB"/>
    <w:rsid w:val="00F80BCA"/>
    <w:rsid w:val="00F95825"/>
    <w:rsid w:val="00FA223C"/>
    <w:rsid w:val="00FB0E1F"/>
    <w:rsid w:val="00FB2E71"/>
    <w:rsid w:val="00FB3161"/>
    <w:rsid w:val="00FB5167"/>
    <w:rsid w:val="00FB6AF1"/>
    <w:rsid w:val="00FD41B6"/>
    <w:rsid w:val="00FD56D7"/>
    <w:rsid w:val="00FD7EC0"/>
    <w:rsid w:val="00FD7F3B"/>
    <w:rsid w:val="00FF1F29"/>
    <w:rsid w:val="00FF5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46"/>
    <w:rPr>
      <w:rFonts w:ascii="Calibri" w:eastAsia="Times New Roman" w:hAnsi="Calibri" w:cs="Times New Roman"/>
      <w:lang w:eastAsia="pt-BR"/>
    </w:rPr>
  </w:style>
  <w:style w:type="paragraph" w:styleId="Ttulo1">
    <w:name w:val="heading 1"/>
    <w:basedOn w:val="Normal"/>
    <w:next w:val="Normal"/>
    <w:link w:val="Ttulo1Char"/>
    <w:uiPriority w:val="99"/>
    <w:qFormat/>
    <w:rsid w:val="004E0546"/>
    <w:pPr>
      <w:keepNext/>
      <w:widowControl w:val="0"/>
      <w:suppressAutoHyphens/>
      <w:spacing w:before="240" w:after="60" w:line="240" w:lineRule="auto"/>
      <w:outlineLvl w:val="0"/>
    </w:pPr>
    <w:rPr>
      <w:rFonts w:ascii="Arial" w:hAnsi="Arial" w:cs="Arial"/>
      <w:b/>
      <w:bCs/>
      <w:color w:val="000000"/>
      <w:kern w:val="32"/>
      <w:sz w:val="32"/>
      <w:szCs w:val="32"/>
    </w:rPr>
  </w:style>
  <w:style w:type="paragraph" w:styleId="Ttulo4">
    <w:name w:val="heading 4"/>
    <w:basedOn w:val="Normal"/>
    <w:next w:val="Normal"/>
    <w:link w:val="Ttulo4Char"/>
    <w:uiPriority w:val="9"/>
    <w:semiHidden/>
    <w:unhideWhenUsed/>
    <w:qFormat/>
    <w:rsid w:val="00BC1D0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4E0546"/>
    <w:pPr>
      <w:keepNext/>
      <w:widowControl w:val="0"/>
      <w:suppressAutoHyphens/>
      <w:spacing w:after="0" w:line="240" w:lineRule="auto"/>
      <w:jc w:val="center"/>
      <w:outlineLvl w:val="4"/>
    </w:pPr>
    <w:rPr>
      <w:rFonts w:ascii="Arial" w:hAnsi="Arial"/>
      <w:b/>
      <w:color w:val="000000"/>
      <w:sz w:val="24"/>
      <w:szCs w:val="20"/>
    </w:rPr>
  </w:style>
  <w:style w:type="paragraph" w:styleId="Ttulo6">
    <w:name w:val="heading 6"/>
    <w:basedOn w:val="Normal"/>
    <w:next w:val="Normal"/>
    <w:link w:val="Ttulo6Char"/>
    <w:uiPriority w:val="99"/>
    <w:qFormat/>
    <w:rsid w:val="004E0546"/>
    <w:pPr>
      <w:widowControl w:val="0"/>
      <w:suppressAutoHyphens/>
      <w:spacing w:before="240" w:after="60" w:line="240" w:lineRule="auto"/>
      <w:outlineLvl w:val="5"/>
    </w:pPr>
    <w:rPr>
      <w:rFonts w:ascii="Times New Roman" w:hAnsi="Times New Roman"/>
      <w:b/>
      <w:bCs/>
      <w:color w:val="000000"/>
    </w:rPr>
  </w:style>
  <w:style w:type="paragraph" w:styleId="Ttulo7">
    <w:name w:val="heading 7"/>
    <w:basedOn w:val="Normal"/>
    <w:next w:val="Normal"/>
    <w:link w:val="Ttulo7Char"/>
    <w:uiPriority w:val="9"/>
    <w:semiHidden/>
    <w:unhideWhenUsed/>
    <w:qFormat/>
    <w:rsid w:val="00911E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75C"/>
  </w:style>
  <w:style w:type="paragraph" w:styleId="Rodap">
    <w:name w:val="footer"/>
    <w:basedOn w:val="Normal"/>
    <w:link w:val="RodapChar"/>
    <w:uiPriority w:val="99"/>
    <w:unhideWhenUsed/>
    <w:rsid w:val="00BC275C"/>
    <w:pPr>
      <w:tabs>
        <w:tab w:val="center" w:pos="4252"/>
        <w:tab w:val="right" w:pos="8504"/>
      </w:tabs>
      <w:spacing w:after="0" w:line="240" w:lineRule="auto"/>
    </w:pPr>
  </w:style>
  <w:style w:type="character" w:customStyle="1" w:styleId="RodapChar">
    <w:name w:val="Rodapé Char"/>
    <w:basedOn w:val="Fontepargpadro"/>
    <w:link w:val="Rodap"/>
    <w:uiPriority w:val="99"/>
    <w:rsid w:val="00BC275C"/>
  </w:style>
  <w:style w:type="paragraph" w:styleId="Textodebalo">
    <w:name w:val="Balloon Text"/>
    <w:basedOn w:val="Normal"/>
    <w:link w:val="TextodebaloChar"/>
    <w:uiPriority w:val="99"/>
    <w:semiHidden/>
    <w:unhideWhenUsed/>
    <w:rsid w:val="00BC27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75C"/>
    <w:rPr>
      <w:rFonts w:ascii="Tahoma" w:hAnsi="Tahoma" w:cs="Tahoma"/>
      <w:sz w:val="16"/>
      <w:szCs w:val="16"/>
    </w:rPr>
  </w:style>
  <w:style w:type="character" w:customStyle="1" w:styleId="Ttulo1Char">
    <w:name w:val="Título 1 Char"/>
    <w:basedOn w:val="Fontepargpadro"/>
    <w:link w:val="Ttulo1"/>
    <w:uiPriority w:val="99"/>
    <w:rsid w:val="004E0546"/>
    <w:rPr>
      <w:rFonts w:ascii="Arial" w:eastAsia="Times New Roman" w:hAnsi="Arial" w:cs="Arial"/>
      <w:b/>
      <w:bCs/>
      <w:color w:val="000000"/>
      <w:kern w:val="32"/>
      <w:sz w:val="32"/>
      <w:szCs w:val="32"/>
      <w:lang w:eastAsia="pt-BR"/>
    </w:rPr>
  </w:style>
  <w:style w:type="character" w:customStyle="1" w:styleId="Ttulo5Char">
    <w:name w:val="Título 5 Char"/>
    <w:basedOn w:val="Fontepargpadro"/>
    <w:link w:val="Ttulo5"/>
    <w:uiPriority w:val="99"/>
    <w:rsid w:val="004E0546"/>
    <w:rPr>
      <w:rFonts w:ascii="Arial" w:eastAsia="Times New Roman" w:hAnsi="Arial" w:cs="Times New Roman"/>
      <w:b/>
      <w:color w:val="000000"/>
      <w:sz w:val="24"/>
      <w:szCs w:val="20"/>
      <w:lang w:eastAsia="pt-BR"/>
    </w:rPr>
  </w:style>
  <w:style w:type="character" w:customStyle="1" w:styleId="Ttulo6Char">
    <w:name w:val="Título 6 Char"/>
    <w:basedOn w:val="Fontepargpadro"/>
    <w:link w:val="Ttulo6"/>
    <w:uiPriority w:val="99"/>
    <w:rsid w:val="004E0546"/>
    <w:rPr>
      <w:rFonts w:ascii="Times New Roman" w:eastAsia="Times New Roman" w:hAnsi="Times New Roman" w:cs="Times New Roman"/>
      <w:b/>
      <w:bCs/>
      <w:color w:val="000000"/>
      <w:lang w:eastAsia="pt-BR"/>
    </w:rPr>
  </w:style>
  <w:style w:type="paragraph" w:styleId="NormalWeb">
    <w:name w:val="Normal (Web)"/>
    <w:basedOn w:val="Normal"/>
    <w:rsid w:val="004E0546"/>
    <w:pPr>
      <w:widowControl w:val="0"/>
      <w:autoSpaceDE w:val="0"/>
      <w:autoSpaceDN w:val="0"/>
      <w:adjustRightInd w:val="0"/>
      <w:spacing w:before="280" w:after="280" w:line="240" w:lineRule="auto"/>
    </w:pPr>
    <w:rPr>
      <w:rFonts w:ascii="Arial Unicode MS" w:eastAsia="Arial Unicode MS" w:hAnsi="Arial Unicode MS" w:cs="Arial Unicode MS"/>
      <w:sz w:val="24"/>
      <w:szCs w:val="24"/>
      <w:lang w:eastAsia="zh-CN"/>
    </w:rPr>
  </w:style>
  <w:style w:type="paragraph" w:customStyle="1" w:styleId="western">
    <w:name w:val="western"/>
    <w:basedOn w:val="Normal"/>
    <w:rsid w:val="004E0546"/>
    <w:pPr>
      <w:spacing w:before="100" w:beforeAutospacing="1" w:after="0" w:line="240" w:lineRule="auto"/>
      <w:jc w:val="both"/>
    </w:pPr>
    <w:rPr>
      <w:rFonts w:ascii="Times New Roman" w:hAnsi="Times New Roman"/>
      <w:sz w:val="24"/>
      <w:szCs w:val="24"/>
    </w:rPr>
  </w:style>
  <w:style w:type="paragraph" w:customStyle="1" w:styleId="Default">
    <w:name w:val="Default"/>
    <w:rsid w:val="004E05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10"/>
    <w:qFormat/>
    <w:rsid w:val="004E0546"/>
    <w:pPr>
      <w:spacing w:after="0" w:line="240" w:lineRule="auto"/>
      <w:jc w:val="center"/>
    </w:pPr>
    <w:rPr>
      <w:rFonts w:ascii="Times New Roman" w:hAnsi="Times New Roman"/>
      <w:b/>
      <w:bCs/>
      <w:color w:val="000000"/>
      <w:sz w:val="24"/>
      <w:szCs w:val="24"/>
    </w:rPr>
  </w:style>
  <w:style w:type="character" w:customStyle="1" w:styleId="TtuloChar">
    <w:name w:val="Título Char"/>
    <w:basedOn w:val="Fontepargpadro"/>
    <w:link w:val="Ttulo"/>
    <w:uiPriority w:val="10"/>
    <w:rsid w:val="004E0546"/>
    <w:rPr>
      <w:rFonts w:ascii="Times New Roman" w:eastAsia="Times New Roman" w:hAnsi="Times New Roman" w:cs="Times New Roman"/>
      <w:b/>
      <w:bCs/>
      <w:color w:val="000000"/>
      <w:sz w:val="24"/>
      <w:szCs w:val="24"/>
      <w:lang w:eastAsia="pt-BR"/>
    </w:rPr>
  </w:style>
  <w:style w:type="character" w:styleId="Hyperlink">
    <w:name w:val="Hyperlink"/>
    <w:basedOn w:val="Fontepargpadro"/>
    <w:uiPriority w:val="99"/>
    <w:rsid w:val="004E0546"/>
    <w:rPr>
      <w:rFonts w:ascii="Times New Roman" w:hAnsi="Times New Roman" w:cs="Times New Roman"/>
      <w:color w:val="0000FF"/>
      <w:u w:val="single"/>
    </w:rPr>
  </w:style>
  <w:style w:type="character" w:customStyle="1" w:styleId="Corpodetexto3Char">
    <w:name w:val="Corpo de texto 3 Char"/>
    <w:link w:val="Corpodetexto3"/>
    <w:uiPriority w:val="99"/>
    <w:locked/>
    <w:rsid w:val="004E0546"/>
    <w:rPr>
      <w:rFonts w:ascii="Arial" w:hAnsi="Arial"/>
      <w:color w:val="000000"/>
      <w:sz w:val="24"/>
    </w:rPr>
  </w:style>
  <w:style w:type="paragraph" w:styleId="Corpodetexto3">
    <w:name w:val="Body Text 3"/>
    <w:basedOn w:val="Normal"/>
    <w:link w:val="Corpodetexto3Char"/>
    <w:uiPriority w:val="99"/>
    <w:rsid w:val="004E0546"/>
    <w:pPr>
      <w:widowControl w:val="0"/>
      <w:suppressAutoHyphens/>
      <w:spacing w:after="0" w:line="240" w:lineRule="auto"/>
      <w:jc w:val="both"/>
    </w:pPr>
    <w:rPr>
      <w:rFonts w:ascii="Arial" w:eastAsiaTheme="minorHAnsi" w:hAnsi="Arial" w:cstheme="minorBidi"/>
      <w:color w:val="000000"/>
      <w:sz w:val="24"/>
      <w:lang w:eastAsia="en-US"/>
    </w:rPr>
  </w:style>
  <w:style w:type="character" w:customStyle="1" w:styleId="Corpodetexto3Char1">
    <w:name w:val="Corpo de texto 3 Char1"/>
    <w:basedOn w:val="Fontepargpadro"/>
    <w:uiPriority w:val="99"/>
    <w:semiHidden/>
    <w:rsid w:val="004E0546"/>
    <w:rPr>
      <w:rFonts w:ascii="Calibri" w:eastAsia="Times New Roman" w:hAnsi="Calibri" w:cs="Times New Roman"/>
      <w:sz w:val="16"/>
      <w:szCs w:val="16"/>
      <w:lang w:eastAsia="pt-BR"/>
    </w:rPr>
  </w:style>
  <w:style w:type="character" w:customStyle="1" w:styleId="BodyText3Char1">
    <w:name w:val="Body Text 3 Char1"/>
    <w:basedOn w:val="Fontepargpadro"/>
    <w:uiPriority w:val="99"/>
    <w:semiHidden/>
    <w:rsid w:val="004E0546"/>
    <w:rPr>
      <w:sz w:val="16"/>
      <w:szCs w:val="16"/>
    </w:rPr>
  </w:style>
  <w:style w:type="paragraph" w:styleId="Corpodetexto">
    <w:name w:val="Body Text"/>
    <w:basedOn w:val="Normal"/>
    <w:link w:val="CorpodetextoChar"/>
    <w:uiPriority w:val="99"/>
    <w:rsid w:val="004E0546"/>
    <w:pPr>
      <w:widowControl w:val="0"/>
      <w:suppressAutoHyphens/>
      <w:spacing w:after="120" w:line="240" w:lineRule="auto"/>
    </w:pPr>
    <w:rPr>
      <w:rFonts w:ascii="Thorndale" w:hAnsi="Thorndale"/>
      <w:color w:val="000000"/>
      <w:sz w:val="24"/>
      <w:szCs w:val="20"/>
    </w:rPr>
  </w:style>
  <w:style w:type="character" w:customStyle="1" w:styleId="CorpodetextoChar">
    <w:name w:val="Corpo de texto Char"/>
    <w:basedOn w:val="Fontepargpadro"/>
    <w:link w:val="Corpodetexto"/>
    <w:uiPriority w:val="99"/>
    <w:rsid w:val="004E0546"/>
    <w:rPr>
      <w:rFonts w:ascii="Thorndale" w:eastAsia="Times New Roman" w:hAnsi="Thorndale" w:cs="Times New Roman"/>
      <w:color w:val="000000"/>
      <w:sz w:val="24"/>
      <w:szCs w:val="20"/>
      <w:lang w:eastAsia="pt-BR"/>
    </w:rPr>
  </w:style>
  <w:style w:type="paragraph" w:styleId="Subttulo">
    <w:name w:val="Subtitle"/>
    <w:basedOn w:val="Normal"/>
    <w:link w:val="SubttuloChar"/>
    <w:qFormat/>
    <w:rsid w:val="004E0546"/>
    <w:pPr>
      <w:widowControl w:val="0"/>
      <w:suppressAutoHyphens/>
      <w:spacing w:after="60" w:line="240" w:lineRule="auto"/>
      <w:jc w:val="center"/>
      <w:outlineLvl w:val="1"/>
    </w:pPr>
    <w:rPr>
      <w:rFonts w:ascii="Arial" w:hAnsi="Arial" w:cs="Arial"/>
      <w:color w:val="000000"/>
      <w:sz w:val="24"/>
      <w:szCs w:val="24"/>
    </w:rPr>
  </w:style>
  <w:style w:type="character" w:customStyle="1" w:styleId="SubttuloChar">
    <w:name w:val="Subtítulo Char"/>
    <w:basedOn w:val="Fontepargpadro"/>
    <w:link w:val="Subttulo"/>
    <w:rsid w:val="004E0546"/>
    <w:rPr>
      <w:rFonts w:ascii="Arial" w:eastAsia="Times New Roman" w:hAnsi="Arial" w:cs="Arial"/>
      <w:color w:val="000000"/>
      <w:sz w:val="24"/>
      <w:szCs w:val="24"/>
      <w:lang w:eastAsia="pt-BR"/>
    </w:rPr>
  </w:style>
  <w:style w:type="table" w:styleId="Tabelacomgrade">
    <w:name w:val="Table Grid"/>
    <w:basedOn w:val="Tabelanormal"/>
    <w:uiPriority w:val="59"/>
    <w:rsid w:val="004E0546"/>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4E0546"/>
    <w:rPr>
      <w:rFonts w:cs="Times New Roman"/>
    </w:rPr>
  </w:style>
  <w:style w:type="character" w:styleId="Refdecomentrio">
    <w:name w:val="annotation reference"/>
    <w:basedOn w:val="Fontepargpadro"/>
    <w:uiPriority w:val="99"/>
    <w:semiHidden/>
    <w:unhideWhenUsed/>
    <w:rsid w:val="004E0546"/>
    <w:rPr>
      <w:sz w:val="16"/>
      <w:szCs w:val="16"/>
    </w:rPr>
  </w:style>
  <w:style w:type="paragraph" w:styleId="Textodecomentrio">
    <w:name w:val="annotation text"/>
    <w:basedOn w:val="Normal"/>
    <w:link w:val="TextodecomentrioChar"/>
    <w:uiPriority w:val="99"/>
    <w:semiHidden/>
    <w:unhideWhenUsed/>
    <w:rsid w:val="004E05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546"/>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E0546"/>
    <w:rPr>
      <w:b/>
      <w:bCs/>
    </w:rPr>
  </w:style>
  <w:style w:type="character" w:customStyle="1" w:styleId="AssuntodocomentrioChar">
    <w:name w:val="Assunto do comentário Char"/>
    <w:basedOn w:val="TextodecomentrioChar"/>
    <w:link w:val="Assuntodocomentrio"/>
    <w:uiPriority w:val="99"/>
    <w:semiHidden/>
    <w:rsid w:val="004E0546"/>
    <w:rPr>
      <w:rFonts w:ascii="Calibri" w:eastAsia="Times New Roman" w:hAnsi="Calibri" w:cs="Times New Roman"/>
      <w:b/>
      <w:bCs/>
      <w:sz w:val="20"/>
      <w:szCs w:val="20"/>
      <w:lang w:eastAsia="pt-BR"/>
    </w:rPr>
  </w:style>
  <w:style w:type="paragraph" w:styleId="Pr-formataoHTML">
    <w:name w:val="HTML Preformatted"/>
    <w:basedOn w:val="Normal"/>
    <w:link w:val="Pr-formataoHTMLChar"/>
    <w:unhideWhenUsed/>
    <w:rsid w:val="0016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161A75"/>
    <w:rPr>
      <w:rFonts w:ascii="Courier New" w:eastAsia="Times New Roman" w:hAnsi="Courier New" w:cs="Courier New"/>
      <w:sz w:val="20"/>
      <w:szCs w:val="20"/>
      <w:lang w:eastAsia="pt-BR"/>
    </w:rPr>
  </w:style>
  <w:style w:type="paragraph" w:styleId="PargrafodaLista">
    <w:name w:val="List Paragraph"/>
    <w:basedOn w:val="Normal"/>
    <w:uiPriority w:val="1"/>
    <w:qFormat/>
    <w:rsid w:val="00161A75"/>
    <w:pPr>
      <w:ind w:left="720"/>
      <w:contextualSpacing/>
    </w:pPr>
    <w:rPr>
      <w:rFonts w:asciiTheme="minorHAnsi" w:eastAsiaTheme="minorEastAsia" w:hAnsiTheme="minorHAnsi" w:cstheme="minorBidi"/>
    </w:rPr>
  </w:style>
  <w:style w:type="paragraph" w:customStyle="1" w:styleId="Recuodecorpodetexto21">
    <w:name w:val="Recuo de corpo de texto 21"/>
    <w:basedOn w:val="Normal"/>
    <w:rsid w:val="0070152A"/>
    <w:pPr>
      <w:suppressAutoHyphens/>
      <w:spacing w:after="0" w:line="240" w:lineRule="auto"/>
      <w:ind w:left="45"/>
      <w:jc w:val="both"/>
    </w:pPr>
    <w:rPr>
      <w:rFonts w:ascii="Times New Roman" w:hAnsi="Times New Roman"/>
      <w:sz w:val="26"/>
      <w:szCs w:val="20"/>
      <w:lang w:eastAsia="ar-SA"/>
    </w:rPr>
  </w:style>
  <w:style w:type="character" w:customStyle="1" w:styleId="Ttulo7Char">
    <w:name w:val="Título 7 Char"/>
    <w:basedOn w:val="Fontepargpadro"/>
    <w:link w:val="Ttulo7"/>
    <w:uiPriority w:val="9"/>
    <w:semiHidden/>
    <w:rsid w:val="00911E99"/>
    <w:rPr>
      <w:rFonts w:asciiTheme="majorHAnsi" w:eastAsiaTheme="majorEastAsia" w:hAnsiTheme="majorHAnsi" w:cstheme="majorBidi"/>
      <w:i/>
      <w:iCs/>
      <w:color w:val="404040" w:themeColor="text1" w:themeTint="BF"/>
      <w:lang w:eastAsia="pt-BR"/>
    </w:rPr>
  </w:style>
  <w:style w:type="character" w:customStyle="1" w:styleId="Ttulo4Char">
    <w:name w:val="Título 4 Char"/>
    <w:basedOn w:val="Fontepargpadro"/>
    <w:link w:val="Ttulo4"/>
    <w:uiPriority w:val="9"/>
    <w:semiHidden/>
    <w:rsid w:val="00BC1D0C"/>
    <w:rPr>
      <w:rFonts w:asciiTheme="majorHAnsi" w:eastAsiaTheme="majorEastAsia" w:hAnsiTheme="majorHAnsi" w:cstheme="majorBidi"/>
      <w:b/>
      <w:bCs/>
      <w:i/>
      <w:iCs/>
      <w:color w:val="4F81BD" w:themeColor="accent1"/>
      <w:lang w:eastAsia="pt-BR"/>
    </w:rPr>
  </w:style>
  <w:style w:type="table" w:customStyle="1" w:styleId="TableNormal">
    <w:name w:val="Table Normal"/>
    <w:uiPriority w:val="2"/>
    <w:semiHidden/>
    <w:unhideWhenUsed/>
    <w:qFormat/>
    <w:rsid w:val="0074754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7546"/>
    <w:pPr>
      <w:widowControl w:val="0"/>
      <w:spacing w:after="0" w:line="240" w:lineRule="auto"/>
    </w:pPr>
    <w:rPr>
      <w:rFonts w:ascii="Arial" w:eastAsia="Arial" w:hAnsi="Arial" w:cs="Arial"/>
      <w:lang w:val="en-US" w:eastAsia="en-US"/>
    </w:rPr>
  </w:style>
  <w:style w:type="paragraph" w:styleId="Textodenotaderodap">
    <w:name w:val="footnote text"/>
    <w:basedOn w:val="Normal"/>
    <w:link w:val="TextodenotaderodapChar"/>
    <w:uiPriority w:val="99"/>
    <w:semiHidden/>
    <w:unhideWhenUsed/>
    <w:rsid w:val="004B74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B74E7"/>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4B7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46"/>
    <w:rPr>
      <w:rFonts w:ascii="Calibri" w:eastAsia="Times New Roman" w:hAnsi="Calibri" w:cs="Times New Roman"/>
      <w:lang w:eastAsia="pt-BR"/>
    </w:rPr>
  </w:style>
  <w:style w:type="paragraph" w:styleId="Ttulo1">
    <w:name w:val="heading 1"/>
    <w:basedOn w:val="Normal"/>
    <w:next w:val="Normal"/>
    <w:link w:val="Ttulo1Char"/>
    <w:uiPriority w:val="99"/>
    <w:qFormat/>
    <w:rsid w:val="004E0546"/>
    <w:pPr>
      <w:keepNext/>
      <w:widowControl w:val="0"/>
      <w:suppressAutoHyphens/>
      <w:spacing w:before="240" w:after="60" w:line="240" w:lineRule="auto"/>
      <w:outlineLvl w:val="0"/>
    </w:pPr>
    <w:rPr>
      <w:rFonts w:ascii="Arial" w:hAnsi="Arial" w:cs="Arial"/>
      <w:b/>
      <w:bCs/>
      <w:color w:val="000000"/>
      <w:kern w:val="32"/>
      <w:sz w:val="32"/>
      <w:szCs w:val="32"/>
    </w:rPr>
  </w:style>
  <w:style w:type="paragraph" w:styleId="Ttulo4">
    <w:name w:val="heading 4"/>
    <w:basedOn w:val="Normal"/>
    <w:next w:val="Normal"/>
    <w:link w:val="Ttulo4Char"/>
    <w:uiPriority w:val="9"/>
    <w:semiHidden/>
    <w:unhideWhenUsed/>
    <w:qFormat/>
    <w:rsid w:val="00BC1D0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4E0546"/>
    <w:pPr>
      <w:keepNext/>
      <w:widowControl w:val="0"/>
      <w:suppressAutoHyphens/>
      <w:spacing w:after="0" w:line="240" w:lineRule="auto"/>
      <w:jc w:val="center"/>
      <w:outlineLvl w:val="4"/>
    </w:pPr>
    <w:rPr>
      <w:rFonts w:ascii="Arial" w:hAnsi="Arial"/>
      <w:b/>
      <w:color w:val="000000"/>
      <w:sz w:val="24"/>
      <w:szCs w:val="20"/>
    </w:rPr>
  </w:style>
  <w:style w:type="paragraph" w:styleId="Ttulo6">
    <w:name w:val="heading 6"/>
    <w:basedOn w:val="Normal"/>
    <w:next w:val="Normal"/>
    <w:link w:val="Ttulo6Char"/>
    <w:uiPriority w:val="99"/>
    <w:qFormat/>
    <w:rsid w:val="004E0546"/>
    <w:pPr>
      <w:widowControl w:val="0"/>
      <w:suppressAutoHyphens/>
      <w:spacing w:before="240" w:after="60" w:line="240" w:lineRule="auto"/>
      <w:outlineLvl w:val="5"/>
    </w:pPr>
    <w:rPr>
      <w:rFonts w:ascii="Times New Roman" w:hAnsi="Times New Roman"/>
      <w:b/>
      <w:bCs/>
      <w:color w:val="000000"/>
    </w:rPr>
  </w:style>
  <w:style w:type="paragraph" w:styleId="Ttulo7">
    <w:name w:val="heading 7"/>
    <w:basedOn w:val="Normal"/>
    <w:next w:val="Normal"/>
    <w:link w:val="Ttulo7Char"/>
    <w:uiPriority w:val="9"/>
    <w:semiHidden/>
    <w:unhideWhenUsed/>
    <w:qFormat/>
    <w:rsid w:val="00911E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7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75C"/>
  </w:style>
  <w:style w:type="paragraph" w:styleId="Rodap">
    <w:name w:val="footer"/>
    <w:basedOn w:val="Normal"/>
    <w:link w:val="RodapChar"/>
    <w:uiPriority w:val="99"/>
    <w:unhideWhenUsed/>
    <w:rsid w:val="00BC275C"/>
    <w:pPr>
      <w:tabs>
        <w:tab w:val="center" w:pos="4252"/>
        <w:tab w:val="right" w:pos="8504"/>
      </w:tabs>
      <w:spacing w:after="0" w:line="240" w:lineRule="auto"/>
    </w:pPr>
  </w:style>
  <w:style w:type="character" w:customStyle="1" w:styleId="RodapChar">
    <w:name w:val="Rodapé Char"/>
    <w:basedOn w:val="Fontepargpadro"/>
    <w:link w:val="Rodap"/>
    <w:uiPriority w:val="99"/>
    <w:rsid w:val="00BC275C"/>
  </w:style>
  <w:style w:type="paragraph" w:styleId="Textodebalo">
    <w:name w:val="Balloon Text"/>
    <w:basedOn w:val="Normal"/>
    <w:link w:val="TextodebaloChar"/>
    <w:uiPriority w:val="99"/>
    <w:semiHidden/>
    <w:unhideWhenUsed/>
    <w:rsid w:val="00BC27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75C"/>
    <w:rPr>
      <w:rFonts w:ascii="Tahoma" w:hAnsi="Tahoma" w:cs="Tahoma"/>
      <w:sz w:val="16"/>
      <w:szCs w:val="16"/>
    </w:rPr>
  </w:style>
  <w:style w:type="character" w:customStyle="1" w:styleId="Ttulo1Char">
    <w:name w:val="Título 1 Char"/>
    <w:basedOn w:val="Fontepargpadro"/>
    <w:link w:val="Ttulo1"/>
    <w:uiPriority w:val="99"/>
    <w:rsid w:val="004E0546"/>
    <w:rPr>
      <w:rFonts w:ascii="Arial" w:eastAsia="Times New Roman" w:hAnsi="Arial" w:cs="Arial"/>
      <w:b/>
      <w:bCs/>
      <w:color w:val="000000"/>
      <w:kern w:val="32"/>
      <w:sz w:val="32"/>
      <w:szCs w:val="32"/>
      <w:lang w:eastAsia="pt-BR"/>
    </w:rPr>
  </w:style>
  <w:style w:type="character" w:customStyle="1" w:styleId="Ttulo5Char">
    <w:name w:val="Título 5 Char"/>
    <w:basedOn w:val="Fontepargpadro"/>
    <w:link w:val="Ttulo5"/>
    <w:uiPriority w:val="99"/>
    <w:rsid w:val="004E0546"/>
    <w:rPr>
      <w:rFonts w:ascii="Arial" w:eastAsia="Times New Roman" w:hAnsi="Arial" w:cs="Times New Roman"/>
      <w:b/>
      <w:color w:val="000000"/>
      <w:sz w:val="24"/>
      <w:szCs w:val="20"/>
      <w:lang w:eastAsia="pt-BR"/>
    </w:rPr>
  </w:style>
  <w:style w:type="character" w:customStyle="1" w:styleId="Ttulo6Char">
    <w:name w:val="Título 6 Char"/>
    <w:basedOn w:val="Fontepargpadro"/>
    <w:link w:val="Ttulo6"/>
    <w:uiPriority w:val="99"/>
    <w:rsid w:val="004E0546"/>
    <w:rPr>
      <w:rFonts w:ascii="Times New Roman" w:eastAsia="Times New Roman" w:hAnsi="Times New Roman" w:cs="Times New Roman"/>
      <w:b/>
      <w:bCs/>
      <w:color w:val="000000"/>
      <w:lang w:eastAsia="pt-BR"/>
    </w:rPr>
  </w:style>
  <w:style w:type="paragraph" w:styleId="NormalWeb">
    <w:name w:val="Normal (Web)"/>
    <w:basedOn w:val="Normal"/>
    <w:rsid w:val="004E0546"/>
    <w:pPr>
      <w:widowControl w:val="0"/>
      <w:autoSpaceDE w:val="0"/>
      <w:autoSpaceDN w:val="0"/>
      <w:adjustRightInd w:val="0"/>
      <w:spacing w:before="280" w:after="280" w:line="240" w:lineRule="auto"/>
    </w:pPr>
    <w:rPr>
      <w:rFonts w:ascii="Arial Unicode MS" w:eastAsia="Arial Unicode MS" w:hAnsi="Arial Unicode MS" w:cs="Arial Unicode MS"/>
      <w:sz w:val="24"/>
      <w:szCs w:val="24"/>
      <w:lang w:eastAsia="zh-CN"/>
    </w:rPr>
  </w:style>
  <w:style w:type="paragraph" w:customStyle="1" w:styleId="western">
    <w:name w:val="western"/>
    <w:basedOn w:val="Normal"/>
    <w:rsid w:val="004E0546"/>
    <w:pPr>
      <w:spacing w:before="100" w:beforeAutospacing="1" w:after="0" w:line="240" w:lineRule="auto"/>
      <w:jc w:val="both"/>
    </w:pPr>
    <w:rPr>
      <w:rFonts w:ascii="Times New Roman" w:hAnsi="Times New Roman"/>
      <w:sz w:val="24"/>
      <w:szCs w:val="24"/>
    </w:rPr>
  </w:style>
  <w:style w:type="paragraph" w:customStyle="1" w:styleId="Default">
    <w:name w:val="Default"/>
    <w:rsid w:val="004E054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uiPriority w:val="10"/>
    <w:qFormat/>
    <w:rsid w:val="004E0546"/>
    <w:pPr>
      <w:spacing w:after="0" w:line="240" w:lineRule="auto"/>
      <w:jc w:val="center"/>
    </w:pPr>
    <w:rPr>
      <w:rFonts w:ascii="Times New Roman" w:hAnsi="Times New Roman"/>
      <w:b/>
      <w:bCs/>
      <w:color w:val="000000"/>
      <w:sz w:val="24"/>
      <w:szCs w:val="24"/>
    </w:rPr>
  </w:style>
  <w:style w:type="character" w:customStyle="1" w:styleId="TtuloChar">
    <w:name w:val="Título Char"/>
    <w:basedOn w:val="Fontepargpadro"/>
    <w:link w:val="Ttulo"/>
    <w:uiPriority w:val="10"/>
    <w:rsid w:val="004E0546"/>
    <w:rPr>
      <w:rFonts w:ascii="Times New Roman" w:eastAsia="Times New Roman" w:hAnsi="Times New Roman" w:cs="Times New Roman"/>
      <w:b/>
      <w:bCs/>
      <w:color w:val="000000"/>
      <w:sz w:val="24"/>
      <w:szCs w:val="24"/>
      <w:lang w:eastAsia="pt-BR"/>
    </w:rPr>
  </w:style>
  <w:style w:type="character" w:styleId="Hyperlink">
    <w:name w:val="Hyperlink"/>
    <w:basedOn w:val="Fontepargpadro"/>
    <w:uiPriority w:val="99"/>
    <w:rsid w:val="004E0546"/>
    <w:rPr>
      <w:rFonts w:ascii="Times New Roman" w:hAnsi="Times New Roman" w:cs="Times New Roman"/>
      <w:color w:val="0000FF"/>
      <w:u w:val="single"/>
    </w:rPr>
  </w:style>
  <w:style w:type="character" w:customStyle="1" w:styleId="Corpodetexto3Char">
    <w:name w:val="Corpo de texto 3 Char"/>
    <w:link w:val="Corpodetexto3"/>
    <w:uiPriority w:val="99"/>
    <w:locked/>
    <w:rsid w:val="004E0546"/>
    <w:rPr>
      <w:rFonts w:ascii="Arial" w:hAnsi="Arial"/>
      <w:color w:val="000000"/>
      <w:sz w:val="24"/>
    </w:rPr>
  </w:style>
  <w:style w:type="paragraph" w:styleId="Corpodetexto3">
    <w:name w:val="Body Text 3"/>
    <w:basedOn w:val="Normal"/>
    <w:link w:val="Corpodetexto3Char"/>
    <w:uiPriority w:val="99"/>
    <w:rsid w:val="004E0546"/>
    <w:pPr>
      <w:widowControl w:val="0"/>
      <w:suppressAutoHyphens/>
      <w:spacing w:after="0" w:line="240" w:lineRule="auto"/>
      <w:jc w:val="both"/>
    </w:pPr>
    <w:rPr>
      <w:rFonts w:ascii="Arial" w:eastAsiaTheme="minorHAnsi" w:hAnsi="Arial" w:cstheme="minorBidi"/>
      <w:color w:val="000000"/>
      <w:sz w:val="24"/>
      <w:lang w:eastAsia="en-US"/>
    </w:rPr>
  </w:style>
  <w:style w:type="character" w:customStyle="1" w:styleId="Corpodetexto3Char1">
    <w:name w:val="Corpo de texto 3 Char1"/>
    <w:basedOn w:val="Fontepargpadro"/>
    <w:uiPriority w:val="99"/>
    <w:semiHidden/>
    <w:rsid w:val="004E0546"/>
    <w:rPr>
      <w:rFonts w:ascii="Calibri" w:eastAsia="Times New Roman" w:hAnsi="Calibri" w:cs="Times New Roman"/>
      <w:sz w:val="16"/>
      <w:szCs w:val="16"/>
      <w:lang w:eastAsia="pt-BR"/>
    </w:rPr>
  </w:style>
  <w:style w:type="character" w:customStyle="1" w:styleId="BodyText3Char1">
    <w:name w:val="Body Text 3 Char1"/>
    <w:basedOn w:val="Fontepargpadro"/>
    <w:uiPriority w:val="99"/>
    <w:semiHidden/>
    <w:rsid w:val="004E0546"/>
    <w:rPr>
      <w:sz w:val="16"/>
      <w:szCs w:val="16"/>
    </w:rPr>
  </w:style>
  <w:style w:type="paragraph" w:styleId="Corpodetexto">
    <w:name w:val="Body Text"/>
    <w:basedOn w:val="Normal"/>
    <w:link w:val="CorpodetextoChar"/>
    <w:uiPriority w:val="99"/>
    <w:rsid w:val="004E0546"/>
    <w:pPr>
      <w:widowControl w:val="0"/>
      <w:suppressAutoHyphens/>
      <w:spacing w:after="120" w:line="240" w:lineRule="auto"/>
    </w:pPr>
    <w:rPr>
      <w:rFonts w:ascii="Thorndale" w:hAnsi="Thorndale"/>
      <w:color w:val="000000"/>
      <w:sz w:val="24"/>
      <w:szCs w:val="20"/>
    </w:rPr>
  </w:style>
  <w:style w:type="character" w:customStyle="1" w:styleId="CorpodetextoChar">
    <w:name w:val="Corpo de texto Char"/>
    <w:basedOn w:val="Fontepargpadro"/>
    <w:link w:val="Corpodetexto"/>
    <w:uiPriority w:val="99"/>
    <w:rsid w:val="004E0546"/>
    <w:rPr>
      <w:rFonts w:ascii="Thorndale" w:eastAsia="Times New Roman" w:hAnsi="Thorndale" w:cs="Times New Roman"/>
      <w:color w:val="000000"/>
      <w:sz w:val="24"/>
      <w:szCs w:val="20"/>
      <w:lang w:eastAsia="pt-BR"/>
    </w:rPr>
  </w:style>
  <w:style w:type="paragraph" w:styleId="Subttulo">
    <w:name w:val="Subtitle"/>
    <w:basedOn w:val="Normal"/>
    <w:link w:val="SubttuloChar"/>
    <w:qFormat/>
    <w:rsid w:val="004E0546"/>
    <w:pPr>
      <w:widowControl w:val="0"/>
      <w:suppressAutoHyphens/>
      <w:spacing w:after="60" w:line="240" w:lineRule="auto"/>
      <w:jc w:val="center"/>
      <w:outlineLvl w:val="1"/>
    </w:pPr>
    <w:rPr>
      <w:rFonts w:ascii="Arial" w:hAnsi="Arial" w:cs="Arial"/>
      <w:color w:val="000000"/>
      <w:sz w:val="24"/>
      <w:szCs w:val="24"/>
    </w:rPr>
  </w:style>
  <w:style w:type="character" w:customStyle="1" w:styleId="SubttuloChar">
    <w:name w:val="Subtítulo Char"/>
    <w:basedOn w:val="Fontepargpadro"/>
    <w:link w:val="Subttulo"/>
    <w:rsid w:val="004E0546"/>
    <w:rPr>
      <w:rFonts w:ascii="Arial" w:eastAsia="Times New Roman" w:hAnsi="Arial" w:cs="Arial"/>
      <w:color w:val="000000"/>
      <w:sz w:val="24"/>
      <w:szCs w:val="24"/>
      <w:lang w:eastAsia="pt-BR"/>
    </w:rPr>
  </w:style>
  <w:style w:type="table" w:styleId="Tabelacomgrade">
    <w:name w:val="Table Grid"/>
    <w:basedOn w:val="Tabelanormal"/>
    <w:uiPriority w:val="59"/>
    <w:rsid w:val="004E0546"/>
    <w:pPr>
      <w:widowControl w:val="0"/>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4E0546"/>
    <w:rPr>
      <w:rFonts w:cs="Times New Roman"/>
    </w:rPr>
  </w:style>
  <w:style w:type="character" w:styleId="Refdecomentrio">
    <w:name w:val="annotation reference"/>
    <w:basedOn w:val="Fontepargpadro"/>
    <w:uiPriority w:val="99"/>
    <w:semiHidden/>
    <w:unhideWhenUsed/>
    <w:rsid w:val="004E0546"/>
    <w:rPr>
      <w:sz w:val="16"/>
      <w:szCs w:val="16"/>
    </w:rPr>
  </w:style>
  <w:style w:type="paragraph" w:styleId="Textodecomentrio">
    <w:name w:val="annotation text"/>
    <w:basedOn w:val="Normal"/>
    <w:link w:val="TextodecomentrioChar"/>
    <w:uiPriority w:val="99"/>
    <w:semiHidden/>
    <w:unhideWhenUsed/>
    <w:rsid w:val="004E05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0546"/>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E0546"/>
    <w:rPr>
      <w:b/>
      <w:bCs/>
    </w:rPr>
  </w:style>
  <w:style w:type="character" w:customStyle="1" w:styleId="AssuntodocomentrioChar">
    <w:name w:val="Assunto do comentário Char"/>
    <w:basedOn w:val="TextodecomentrioChar"/>
    <w:link w:val="Assuntodocomentrio"/>
    <w:uiPriority w:val="99"/>
    <w:semiHidden/>
    <w:rsid w:val="004E0546"/>
    <w:rPr>
      <w:rFonts w:ascii="Calibri" w:eastAsia="Times New Roman" w:hAnsi="Calibri" w:cs="Times New Roman"/>
      <w:b/>
      <w:bCs/>
      <w:sz w:val="20"/>
      <w:szCs w:val="20"/>
      <w:lang w:eastAsia="pt-BR"/>
    </w:rPr>
  </w:style>
  <w:style w:type="paragraph" w:styleId="Pr-formataoHTML">
    <w:name w:val="HTML Preformatted"/>
    <w:basedOn w:val="Normal"/>
    <w:link w:val="Pr-formataoHTMLChar"/>
    <w:unhideWhenUsed/>
    <w:rsid w:val="0016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161A75"/>
    <w:rPr>
      <w:rFonts w:ascii="Courier New" w:eastAsia="Times New Roman" w:hAnsi="Courier New" w:cs="Courier New"/>
      <w:sz w:val="20"/>
      <w:szCs w:val="20"/>
      <w:lang w:eastAsia="pt-BR"/>
    </w:rPr>
  </w:style>
  <w:style w:type="paragraph" w:styleId="PargrafodaLista">
    <w:name w:val="List Paragraph"/>
    <w:basedOn w:val="Normal"/>
    <w:uiPriority w:val="1"/>
    <w:qFormat/>
    <w:rsid w:val="00161A75"/>
    <w:pPr>
      <w:ind w:left="720"/>
      <w:contextualSpacing/>
    </w:pPr>
    <w:rPr>
      <w:rFonts w:asciiTheme="minorHAnsi" w:eastAsiaTheme="minorEastAsia" w:hAnsiTheme="minorHAnsi" w:cstheme="minorBidi"/>
    </w:rPr>
  </w:style>
  <w:style w:type="paragraph" w:customStyle="1" w:styleId="Recuodecorpodetexto21">
    <w:name w:val="Recuo de corpo de texto 21"/>
    <w:basedOn w:val="Normal"/>
    <w:rsid w:val="0070152A"/>
    <w:pPr>
      <w:suppressAutoHyphens/>
      <w:spacing w:after="0" w:line="240" w:lineRule="auto"/>
      <w:ind w:left="45"/>
      <w:jc w:val="both"/>
    </w:pPr>
    <w:rPr>
      <w:rFonts w:ascii="Times New Roman" w:hAnsi="Times New Roman"/>
      <w:sz w:val="26"/>
      <w:szCs w:val="20"/>
      <w:lang w:eastAsia="ar-SA"/>
    </w:rPr>
  </w:style>
  <w:style w:type="character" w:customStyle="1" w:styleId="Ttulo7Char">
    <w:name w:val="Título 7 Char"/>
    <w:basedOn w:val="Fontepargpadro"/>
    <w:link w:val="Ttulo7"/>
    <w:uiPriority w:val="9"/>
    <w:semiHidden/>
    <w:rsid w:val="00911E99"/>
    <w:rPr>
      <w:rFonts w:asciiTheme="majorHAnsi" w:eastAsiaTheme="majorEastAsia" w:hAnsiTheme="majorHAnsi" w:cstheme="majorBidi"/>
      <w:i/>
      <w:iCs/>
      <w:color w:val="404040" w:themeColor="text1" w:themeTint="BF"/>
      <w:lang w:eastAsia="pt-BR"/>
    </w:rPr>
  </w:style>
  <w:style w:type="character" w:customStyle="1" w:styleId="Ttulo4Char">
    <w:name w:val="Título 4 Char"/>
    <w:basedOn w:val="Fontepargpadro"/>
    <w:link w:val="Ttulo4"/>
    <w:uiPriority w:val="9"/>
    <w:semiHidden/>
    <w:rsid w:val="00BC1D0C"/>
    <w:rPr>
      <w:rFonts w:asciiTheme="majorHAnsi" w:eastAsiaTheme="majorEastAsia" w:hAnsiTheme="majorHAnsi" w:cstheme="majorBidi"/>
      <w:b/>
      <w:bCs/>
      <w:i/>
      <w:iCs/>
      <w:color w:val="4F81BD" w:themeColor="accent1"/>
      <w:lang w:eastAsia="pt-BR"/>
    </w:rPr>
  </w:style>
  <w:style w:type="table" w:customStyle="1" w:styleId="TableNormal">
    <w:name w:val="Table Normal"/>
    <w:uiPriority w:val="2"/>
    <w:semiHidden/>
    <w:unhideWhenUsed/>
    <w:qFormat/>
    <w:rsid w:val="0074754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7546"/>
    <w:pPr>
      <w:widowControl w:val="0"/>
      <w:spacing w:after="0" w:line="240" w:lineRule="auto"/>
    </w:pPr>
    <w:rPr>
      <w:rFonts w:ascii="Arial" w:eastAsia="Arial" w:hAnsi="Arial" w:cs="Arial"/>
      <w:lang w:val="en-US" w:eastAsia="en-US"/>
    </w:rPr>
  </w:style>
  <w:style w:type="paragraph" w:styleId="Textodenotaderodap">
    <w:name w:val="footnote text"/>
    <w:basedOn w:val="Normal"/>
    <w:link w:val="TextodenotaderodapChar"/>
    <w:uiPriority w:val="99"/>
    <w:semiHidden/>
    <w:unhideWhenUsed/>
    <w:rsid w:val="004B74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B74E7"/>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4B74E7"/>
    <w:rPr>
      <w:vertAlign w:val="superscript"/>
    </w:rPr>
  </w:style>
</w:styles>
</file>

<file path=word/webSettings.xml><?xml version="1.0" encoding="utf-8"?>
<w:webSettings xmlns:r="http://schemas.openxmlformats.org/officeDocument/2006/relationships" xmlns:w="http://schemas.openxmlformats.org/wordprocessingml/2006/main">
  <w:divs>
    <w:div w:id="335117378">
      <w:bodyDiv w:val="1"/>
      <w:marLeft w:val="0"/>
      <w:marRight w:val="0"/>
      <w:marTop w:val="0"/>
      <w:marBottom w:val="0"/>
      <w:divBdr>
        <w:top w:val="none" w:sz="0" w:space="0" w:color="auto"/>
        <w:left w:val="none" w:sz="0" w:space="0" w:color="auto"/>
        <w:bottom w:val="none" w:sz="0" w:space="0" w:color="auto"/>
        <w:right w:val="none" w:sz="0" w:space="0" w:color="auto"/>
      </w:divBdr>
      <w:divsChild>
        <w:div w:id="1017584990">
          <w:marLeft w:val="0"/>
          <w:marRight w:val="0"/>
          <w:marTop w:val="0"/>
          <w:marBottom w:val="0"/>
          <w:divBdr>
            <w:top w:val="none" w:sz="0" w:space="0" w:color="auto"/>
            <w:left w:val="none" w:sz="0" w:space="0" w:color="auto"/>
            <w:bottom w:val="none" w:sz="0" w:space="0" w:color="auto"/>
            <w:right w:val="none" w:sz="0" w:space="0" w:color="auto"/>
          </w:divBdr>
        </w:div>
        <w:div w:id="984554582">
          <w:marLeft w:val="0"/>
          <w:marRight w:val="0"/>
          <w:marTop w:val="0"/>
          <w:marBottom w:val="0"/>
          <w:divBdr>
            <w:top w:val="none" w:sz="0" w:space="0" w:color="auto"/>
            <w:left w:val="none" w:sz="0" w:space="0" w:color="auto"/>
            <w:bottom w:val="none" w:sz="0" w:space="0" w:color="auto"/>
            <w:right w:val="none" w:sz="0" w:space="0" w:color="auto"/>
          </w:divBdr>
        </w:div>
        <w:div w:id="257758808">
          <w:marLeft w:val="0"/>
          <w:marRight w:val="0"/>
          <w:marTop w:val="0"/>
          <w:marBottom w:val="0"/>
          <w:divBdr>
            <w:top w:val="none" w:sz="0" w:space="0" w:color="auto"/>
            <w:left w:val="none" w:sz="0" w:space="0" w:color="auto"/>
            <w:bottom w:val="none" w:sz="0" w:space="0" w:color="auto"/>
            <w:right w:val="none" w:sz="0" w:space="0" w:color="auto"/>
          </w:divBdr>
        </w:div>
        <w:div w:id="836962722">
          <w:marLeft w:val="0"/>
          <w:marRight w:val="0"/>
          <w:marTop w:val="0"/>
          <w:marBottom w:val="0"/>
          <w:divBdr>
            <w:top w:val="none" w:sz="0" w:space="0" w:color="auto"/>
            <w:left w:val="none" w:sz="0" w:space="0" w:color="auto"/>
            <w:bottom w:val="none" w:sz="0" w:space="0" w:color="auto"/>
            <w:right w:val="none" w:sz="0" w:space="0" w:color="auto"/>
          </w:divBdr>
        </w:div>
        <w:div w:id="184222339">
          <w:marLeft w:val="0"/>
          <w:marRight w:val="0"/>
          <w:marTop w:val="0"/>
          <w:marBottom w:val="0"/>
          <w:divBdr>
            <w:top w:val="none" w:sz="0" w:space="0" w:color="auto"/>
            <w:left w:val="none" w:sz="0" w:space="0" w:color="auto"/>
            <w:bottom w:val="none" w:sz="0" w:space="0" w:color="auto"/>
            <w:right w:val="none" w:sz="0" w:space="0" w:color="auto"/>
          </w:divBdr>
        </w:div>
        <w:div w:id="1726754893">
          <w:marLeft w:val="0"/>
          <w:marRight w:val="0"/>
          <w:marTop w:val="0"/>
          <w:marBottom w:val="0"/>
          <w:divBdr>
            <w:top w:val="none" w:sz="0" w:space="0" w:color="auto"/>
            <w:left w:val="none" w:sz="0" w:space="0" w:color="auto"/>
            <w:bottom w:val="none" w:sz="0" w:space="0" w:color="auto"/>
            <w:right w:val="none" w:sz="0" w:space="0" w:color="auto"/>
          </w:divBdr>
        </w:div>
        <w:div w:id="529801938">
          <w:marLeft w:val="0"/>
          <w:marRight w:val="0"/>
          <w:marTop w:val="0"/>
          <w:marBottom w:val="0"/>
          <w:divBdr>
            <w:top w:val="none" w:sz="0" w:space="0" w:color="auto"/>
            <w:left w:val="none" w:sz="0" w:space="0" w:color="auto"/>
            <w:bottom w:val="none" w:sz="0" w:space="0" w:color="auto"/>
            <w:right w:val="none" w:sz="0" w:space="0" w:color="auto"/>
          </w:divBdr>
        </w:div>
        <w:div w:id="1473061165">
          <w:marLeft w:val="0"/>
          <w:marRight w:val="0"/>
          <w:marTop w:val="0"/>
          <w:marBottom w:val="0"/>
          <w:divBdr>
            <w:top w:val="none" w:sz="0" w:space="0" w:color="auto"/>
            <w:left w:val="none" w:sz="0" w:space="0" w:color="auto"/>
            <w:bottom w:val="none" w:sz="0" w:space="0" w:color="auto"/>
            <w:right w:val="none" w:sz="0" w:space="0" w:color="auto"/>
          </w:divBdr>
        </w:div>
        <w:div w:id="1270698634">
          <w:marLeft w:val="0"/>
          <w:marRight w:val="0"/>
          <w:marTop w:val="0"/>
          <w:marBottom w:val="0"/>
          <w:divBdr>
            <w:top w:val="none" w:sz="0" w:space="0" w:color="auto"/>
            <w:left w:val="none" w:sz="0" w:space="0" w:color="auto"/>
            <w:bottom w:val="none" w:sz="0" w:space="0" w:color="auto"/>
            <w:right w:val="none" w:sz="0" w:space="0" w:color="auto"/>
          </w:divBdr>
        </w:div>
        <w:div w:id="419758238">
          <w:marLeft w:val="0"/>
          <w:marRight w:val="0"/>
          <w:marTop w:val="0"/>
          <w:marBottom w:val="0"/>
          <w:divBdr>
            <w:top w:val="none" w:sz="0" w:space="0" w:color="auto"/>
            <w:left w:val="none" w:sz="0" w:space="0" w:color="auto"/>
            <w:bottom w:val="none" w:sz="0" w:space="0" w:color="auto"/>
            <w:right w:val="none" w:sz="0" w:space="0" w:color="auto"/>
          </w:divBdr>
        </w:div>
        <w:div w:id="1197619912">
          <w:marLeft w:val="0"/>
          <w:marRight w:val="0"/>
          <w:marTop w:val="0"/>
          <w:marBottom w:val="0"/>
          <w:divBdr>
            <w:top w:val="none" w:sz="0" w:space="0" w:color="auto"/>
            <w:left w:val="none" w:sz="0" w:space="0" w:color="auto"/>
            <w:bottom w:val="none" w:sz="0" w:space="0" w:color="auto"/>
            <w:right w:val="none" w:sz="0" w:space="0" w:color="auto"/>
          </w:divBdr>
        </w:div>
        <w:div w:id="400372682">
          <w:marLeft w:val="0"/>
          <w:marRight w:val="0"/>
          <w:marTop w:val="0"/>
          <w:marBottom w:val="0"/>
          <w:divBdr>
            <w:top w:val="none" w:sz="0" w:space="0" w:color="auto"/>
            <w:left w:val="none" w:sz="0" w:space="0" w:color="auto"/>
            <w:bottom w:val="none" w:sz="0" w:space="0" w:color="auto"/>
            <w:right w:val="none" w:sz="0" w:space="0" w:color="auto"/>
          </w:divBdr>
        </w:div>
        <w:div w:id="1896239128">
          <w:marLeft w:val="0"/>
          <w:marRight w:val="0"/>
          <w:marTop w:val="0"/>
          <w:marBottom w:val="0"/>
          <w:divBdr>
            <w:top w:val="none" w:sz="0" w:space="0" w:color="auto"/>
            <w:left w:val="none" w:sz="0" w:space="0" w:color="auto"/>
            <w:bottom w:val="none" w:sz="0" w:space="0" w:color="auto"/>
            <w:right w:val="none" w:sz="0" w:space="0" w:color="auto"/>
          </w:divBdr>
        </w:div>
        <w:div w:id="1269584001">
          <w:marLeft w:val="0"/>
          <w:marRight w:val="0"/>
          <w:marTop w:val="0"/>
          <w:marBottom w:val="0"/>
          <w:divBdr>
            <w:top w:val="none" w:sz="0" w:space="0" w:color="auto"/>
            <w:left w:val="none" w:sz="0" w:space="0" w:color="auto"/>
            <w:bottom w:val="none" w:sz="0" w:space="0" w:color="auto"/>
            <w:right w:val="none" w:sz="0" w:space="0" w:color="auto"/>
          </w:divBdr>
        </w:div>
        <w:div w:id="169806547">
          <w:marLeft w:val="0"/>
          <w:marRight w:val="0"/>
          <w:marTop w:val="0"/>
          <w:marBottom w:val="0"/>
          <w:divBdr>
            <w:top w:val="none" w:sz="0" w:space="0" w:color="auto"/>
            <w:left w:val="none" w:sz="0" w:space="0" w:color="auto"/>
            <w:bottom w:val="none" w:sz="0" w:space="0" w:color="auto"/>
            <w:right w:val="none" w:sz="0" w:space="0" w:color="auto"/>
          </w:divBdr>
        </w:div>
        <w:div w:id="1547792736">
          <w:marLeft w:val="0"/>
          <w:marRight w:val="0"/>
          <w:marTop w:val="0"/>
          <w:marBottom w:val="0"/>
          <w:divBdr>
            <w:top w:val="none" w:sz="0" w:space="0" w:color="auto"/>
            <w:left w:val="none" w:sz="0" w:space="0" w:color="auto"/>
            <w:bottom w:val="none" w:sz="0" w:space="0" w:color="auto"/>
            <w:right w:val="none" w:sz="0" w:space="0" w:color="auto"/>
          </w:divBdr>
        </w:div>
      </w:divsChild>
    </w:div>
    <w:div w:id="397750933">
      <w:bodyDiv w:val="1"/>
      <w:marLeft w:val="0"/>
      <w:marRight w:val="0"/>
      <w:marTop w:val="0"/>
      <w:marBottom w:val="0"/>
      <w:divBdr>
        <w:top w:val="none" w:sz="0" w:space="0" w:color="auto"/>
        <w:left w:val="none" w:sz="0" w:space="0" w:color="auto"/>
        <w:bottom w:val="none" w:sz="0" w:space="0" w:color="auto"/>
        <w:right w:val="none" w:sz="0" w:space="0" w:color="auto"/>
      </w:divBdr>
      <w:divsChild>
        <w:div w:id="947348471">
          <w:marLeft w:val="0"/>
          <w:marRight w:val="0"/>
          <w:marTop w:val="0"/>
          <w:marBottom w:val="0"/>
          <w:divBdr>
            <w:top w:val="none" w:sz="0" w:space="0" w:color="auto"/>
            <w:left w:val="none" w:sz="0" w:space="0" w:color="auto"/>
            <w:bottom w:val="none" w:sz="0" w:space="0" w:color="auto"/>
            <w:right w:val="none" w:sz="0" w:space="0" w:color="auto"/>
          </w:divBdr>
        </w:div>
        <w:div w:id="583951144">
          <w:marLeft w:val="0"/>
          <w:marRight w:val="0"/>
          <w:marTop w:val="0"/>
          <w:marBottom w:val="0"/>
          <w:divBdr>
            <w:top w:val="none" w:sz="0" w:space="0" w:color="auto"/>
            <w:left w:val="none" w:sz="0" w:space="0" w:color="auto"/>
            <w:bottom w:val="none" w:sz="0" w:space="0" w:color="auto"/>
            <w:right w:val="none" w:sz="0" w:space="0" w:color="auto"/>
          </w:divBdr>
        </w:div>
        <w:div w:id="653028076">
          <w:marLeft w:val="0"/>
          <w:marRight w:val="0"/>
          <w:marTop w:val="0"/>
          <w:marBottom w:val="0"/>
          <w:divBdr>
            <w:top w:val="none" w:sz="0" w:space="0" w:color="auto"/>
            <w:left w:val="none" w:sz="0" w:space="0" w:color="auto"/>
            <w:bottom w:val="none" w:sz="0" w:space="0" w:color="auto"/>
            <w:right w:val="none" w:sz="0" w:space="0" w:color="auto"/>
          </w:divBdr>
        </w:div>
        <w:div w:id="1992250948">
          <w:marLeft w:val="0"/>
          <w:marRight w:val="0"/>
          <w:marTop w:val="0"/>
          <w:marBottom w:val="0"/>
          <w:divBdr>
            <w:top w:val="none" w:sz="0" w:space="0" w:color="auto"/>
            <w:left w:val="none" w:sz="0" w:space="0" w:color="auto"/>
            <w:bottom w:val="none" w:sz="0" w:space="0" w:color="auto"/>
            <w:right w:val="none" w:sz="0" w:space="0" w:color="auto"/>
          </w:divBdr>
        </w:div>
        <w:div w:id="251090028">
          <w:marLeft w:val="0"/>
          <w:marRight w:val="0"/>
          <w:marTop w:val="0"/>
          <w:marBottom w:val="0"/>
          <w:divBdr>
            <w:top w:val="none" w:sz="0" w:space="0" w:color="auto"/>
            <w:left w:val="none" w:sz="0" w:space="0" w:color="auto"/>
            <w:bottom w:val="none" w:sz="0" w:space="0" w:color="auto"/>
            <w:right w:val="none" w:sz="0" w:space="0" w:color="auto"/>
          </w:divBdr>
        </w:div>
        <w:div w:id="1127744363">
          <w:marLeft w:val="0"/>
          <w:marRight w:val="0"/>
          <w:marTop w:val="0"/>
          <w:marBottom w:val="0"/>
          <w:divBdr>
            <w:top w:val="none" w:sz="0" w:space="0" w:color="auto"/>
            <w:left w:val="none" w:sz="0" w:space="0" w:color="auto"/>
            <w:bottom w:val="none" w:sz="0" w:space="0" w:color="auto"/>
            <w:right w:val="none" w:sz="0" w:space="0" w:color="auto"/>
          </w:divBdr>
        </w:div>
      </w:divsChild>
    </w:div>
    <w:div w:id="1204709558">
      <w:bodyDiv w:val="1"/>
      <w:marLeft w:val="0"/>
      <w:marRight w:val="0"/>
      <w:marTop w:val="0"/>
      <w:marBottom w:val="0"/>
      <w:divBdr>
        <w:top w:val="none" w:sz="0" w:space="0" w:color="auto"/>
        <w:left w:val="none" w:sz="0" w:space="0" w:color="auto"/>
        <w:bottom w:val="none" w:sz="0" w:space="0" w:color="auto"/>
        <w:right w:val="none" w:sz="0" w:space="0" w:color="auto"/>
      </w:divBdr>
    </w:div>
    <w:div w:id="18626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pmg.org.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pmg.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berlandia@crp04.org.br" TargetMode="External"/><Relationship Id="rId4" Type="http://schemas.openxmlformats.org/officeDocument/2006/relationships/settings" Target="settings.xml"/><Relationship Id="rId9" Type="http://schemas.openxmlformats.org/officeDocument/2006/relationships/hyperlink" Target="mailto:compras@crp04.org.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CE8D-FB11-4A73-A73D-D0E142E6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11241</Words>
  <Characters>60707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marli</cp:lastModifiedBy>
  <cp:revision>2</cp:revision>
  <cp:lastPrinted>2016-09-21T20:06:00Z</cp:lastPrinted>
  <dcterms:created xsi:type="dcterms:W3CDTF">2016-09-21T20:07:00Z</dcterms:created>
  <dcterms:modified xsi:type="dcterms:W3CDTF">2016-09-21T20:07:00Z</dcterms:modified>
</cp:coreProperties>
</file>