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921A" w14:textId="2EE86DA0" w:rsidR="00A2064A" w:rsidRPr="007A5850" w:rsidRDefault="007A5850" w:rsidP="007A5850">
      <w:pPr>
        <w:jc w:val="both"/>
        <w:rPr>
          <w:rFonts w:ascii="Arial" w:hAnsi="Arial" w:cs="Arial"/>
          <w:sz w:val="24"/>
          <w:szCs w:val="24"/>
        </w:rPr>
      </w:pPr>
      <w:r w:rsidRPr="007A5850">
        <w:rPr>
          <w:rFonts w:ascii="Arial" w:hAnsi="Arial" w:cs="Arial"/>
          <w:b/>
          <w:bCs/>
          <w:sz w:val="24"/>
          <w:szCs w:val="24"/>
        </w:rPr>
        <w:t>ATA DA 70ª REUNIÃO DA DIRETORIA DO CONSELHO REGIONAL DE PSICOLOGIA DA 3ª REGIÃO/BA - CRP-03 – 28 DE MAIO DE 2021</w:t>
      </w:r>
      <w:r w:rsidRPr="007A5850">
        <w:rPr>
          <w:rFonts w:ascii="Arial" w:hAnsi="Arial" w:cs="Arial"/>
          <w:sz w:val="24"/>
          <w:szCs w:val="24"/>
        </w:rPr>
        <w:t xml:space="preserve">. Ao vigésimo oitavo dia do mês de maio do ano de dois mil e vinte e um, teve início, às 14h, a Reunião de Diretoria, realizada de modo totalmente on-line, com as presenças das/os conselheiras/os: Ana Caroline Moura Cabral, CRP-03/5541; Anderson Fontes Passos Guimarães, CRP-03/6680; Emmila Di Paula Carvalho dos Santos, CRP-03/5427; Washington Luan Gonçalves de Oliveira, CRP-03/18055. Também estavam presentes a Coordenadora Geral do CRP-03, Denyse Fernandes França, e a Secretária Executiva do CRP-03, Jamile Tamandaré da Silva. Ausência Justificada: Emmila Di Paula Carvalho dos Santos, CRP-03/5427. </w:t>
      </w:r>
      <w:r w:rsidRPr="007A5850">
        <w:rPr>
          <w:rFonts w:ascii="Arial" w:hAnsi="Arial" w:cs="Arial"/>
          <w:b/>
          <w:bCs/>
          <w:sz w:val="24"/>
          <w:szCs w:val="24"/>
        </w:rPr>
        <w:t>A reunião foi iniciada pela leitura dos pontos de pauta</w:t>
      </w:r>
      <w:r w:rsidRPr="007A5850">
        <w:rPr>
          <w:rFonts w:ascii="Arial" w:hAnsi="Arial" w:cs="Arial"/>
          <w:sz w:val="24"/>
          <w:szCs w:val="24"/>
        </w:rPr>
        <w:t xml:space="preserve">: </w:t>
      </w:r>
      <w:r w:rsidRPr="007A5850">
        <w:rPr>
          <w:rFonts w:ascii="Arial" w:hAnsi="Arial" w:cs="Arial"/>
          <w:b/>
          <w:bCs/>
          <w:sz w:val="24"/>
          <w:szCs w:val="24"/>
        </w:rPr>
        <w:t>DELIBERATIVAS</w:t>
      </w:r>
      <w:r w:rsidRPr="007A5850">
        <w:rPr>
          <w:rFonts w:ascii="Arial" w:hAnsi="Arial" w:cs="Arial"/>
          <w:sz w:val="24"/>
          <w:szCs w:val="24"/>
        </w:rPr>
        <w:t xml:space="preserve">. </w:t>
      </w:r>
      <w:r w:rsidRPr="007A5850">
        <w:rPr>
          <w:rFonts w:ascii="Arial" w:hAnsi="Arial" w:cs="Arial"/>
          <w:b/>
          <w:bCs/>
          <w:sz w:val="24"/>
          <w:szCs w:val="24"/>
        </w:rPr>
        <w:t>Ponto 1 –</w:t>
      </w:r>
      <w:r w:rsidRPr="007A5850">
        <w:rPr>
          <w:rFonts w:ascii="Arial" w:hAnsi="Arial" w:cs="Arial"/>
          <w:sz w:val="24"/>
          <w:szCs w:val="24"/>
        </w:rPr>
        <w:t xml:space="preserve"> Oficio SINSERCON; </w:t>
      </w:r>
      <w:r w:rsidRPr="007A5850">
        <w:rPr>
          <w:rFonts w:ascii="Arial" w:hAnsi="Arial" w:cs="Arial"/>
          <w:b/>
          <w:bCs/>
          <w:sz w:val="24"/>
          <w:szCs w:val="24"/>
        </w:rPr>
        <w:t>Ponto 2 -</w:t>
      </w:r>
      <w:r w:rsidRPr="007A5850">
        <w:rPr>
          <w:rFonts w:ascii="Arial" w:hAnsi="Arial" w:cs="Arial"/>
          <w:sz w:val="24"/>
          <w:szCs w:val="24"/>
        </w:rPr>
        <w:t xml:space="preserve"> Renovação de Contrato - SISCAF, SISCONT.NET, SISPAT E SISTEMAS; </w:t>
      </w:r>
      <w:r w:rsidRPr="007A5850">
        <w:rPr>
          <w:rFonts w:ascii="Arial" w:hAnsi="Arial" w:cs="Arial"/>
          <w:b/>
          <w:bCs/>
          <w:sz w:val="24"/>
          <w:szCs w:val="24"/>
        </w:rPr>
        <w:t>Ponto 3 -</w:t>
      </w:r>
      <w:r w:rsidRPr="007A5850">
        <w:rPr>
          <w:rFonts w:ascii="Arial" w:hAnsi="Arial" w:cs="Arial"/>
          <w:sz w:val="24"/>
          <w:szCs w:val="24"/>
        </w:rPr>
        <w:t xml:space="preserve"> Locação de salas - Subsede Sudoeste; </w:t>
      </w:r>
      <w:r w:rsidRPr="007A5850">
        <w:rPr>
          <w:rFonts w:ascii="Arial" w:hAnsi="Arial" w:cs="Arial"/>
          <w:b/>
          <w:bCs/>
          <w:sz w:val="24"/>
          <w:szCs w:val="24"/>
        </w:rPr>
        <w:t>Ponto 4 -</w:t>
      </w:r>
      <w:r w:rsidRPr="007A5850">
        <w:rPr>
          <w:rFonts w:ascii="Arial" w:hAnsi="Arial" w:cs="Arial"/>
          <w:sz w:val="24"/>
          <w:szCs w:val="24"/>
        </w:rPr>
        <w:t xml:space="preserve"> Ofício nº 001/2021 - consulta formal ABCTRAN; </w:t>
      </w:r>
      <w:r w:rsidRPr="007A5850">
        <w:rPr>
          <w:rFonts w:ascii="Arial" w:hAnsi="Arial" w:cs="Arial"/>
          <w:b/>
          <w:bCs/>
          <w:sz w:val="24"/>
          <w:szCs w:val="24"/>
        </w:rPr>
        <w:t>Ponto 5 -</w:t>
      </w:r>
      <w:r w:rsidRPr="007A5850">
        <w:rPr>
          <w:rFonts w:ascii="Arial" w:hAnsi="Arial" w:cs="Arial"/>
          <w:sz w:val="24"/>
          <w:szCs w:val="24"/>
        </w:rPr>
        <w:t xml:space="preserve"> Retorno do ponto eletrônico; </w:t>
      </w:r>
      <w:r w:rsidRPr="007A5850">
        <w:rPr>
          <w:rFonts w:ascii="Arial" w:hAnsi="Arial" w:cs="Arial"/>
          <w:b/>
          <w:bCs/>
          <w:sz w:val="24"/>
          <w:szCs w:val="24"/>
        </w:rPr>
        <w:t>Ponto 6 –</w:t>
      </w:r>
      <w:r w:rsidRPr="007A5850">
        <w:rPr>
          <w:rFonts w:ascii="Arial" w:hAnsi="Arial" w:cs="Arial"/>
          <w:sz w:val="24"/>
          <w:szCs w:val="24"/>
        </w:rPr>
        <w:t xml:space="preserve"> Solicitação de Quantitativo de profissionais ativos; </w:t>
      </w:r>
      <w:r w:rsidRPr="007A5850">
        <w:rPr>
          <w:rFonts w:ascii="Arial" w:hAnsi="Arial" w:cs="Arial"/>
          <w:b/>
          <w:bCs/>
          <w:sz w:val="24"/>
          <w:szCs w:val="24"/>
        </w:rPr>
        <w:t xml:space="preserve">Ponto </w:t>
      </w:r>
      <w:r w:rsidRPr="007A5850">
        <w:rPr>
          <w:rFonts w:ascii="Arial" w:hAnsi="Arial" w:cs="Arial"/>
          <w:b/>
          <w:bCs/>
          <w:sz w:val="24"/>
          <w:szCs w:val="24"/>
        </w:rPr>
        <w:t>7</w:t>
      </w:r>
      <w:r w:rsidRPr="007A5850">
        <w:rPr>
          <w:rFonts w:ascii="Arial" w:hAnsi="Arial" w:cs="Arial"/>
          <w:b/>
          <w:bCs/>
          <w:sz w:val="24"/>
          <w:szCs w:val="24"/>
        </w:rPr>
        <w:t xml:space="preserve"> –</w:t>
      </w:r>
      <w:r w:rsidRPr="007A5850">
        <w:rPr>
          <w:rFonts w:ascii="Arial" w:hAnsi="Arial" w:cs="Arial"/>
          <w:sz w:val="24"/>
          <w:szCs w:val="24"/>
        </w:rPr>
        <w:t xml:space="preserve"> Faculdade IDE; </w:t>
      </w:r>
      <w:r w:rsidRPr="007A5850">
        <w:rPr>
          <w:rFonts w:ascii="Arial" w:hAnsi="Arial" w:cs="Arial"/>
          <w:b/>
          <w:bCs/>
          <w:sz w:val="24"/>
          <w:szCs w:val="24"/>
        </w:rPr>
        <w:t xml:space="preserve">Ponto </w:t>
      </w:r>
      <w:r w:rsidRPr="007A5850">
        <w:rPr>
          <w:rFonts w:ascii="Arial" w:hAnsi="Arial" w:cs="Arial"/>
          <w:b/>
          <w:bCs/>
          <w:sz w:val="24"/>
          <w:szCs w:val="24"/>
        </w:rPr>
        <w:t>8</w:t>
      </w:r>
      <w:r w:rsidRPr="007A5850">
        <w:rPr>
          <w:rFonts w:ascii="Arial" w:hAnsi="Arial" w:cs="Arial"/>
          <w:b/>
          <w:bCs/>
          <w:sz w:val="24"/>
          <w:szCs w:val="24"/>
        </w:rPr>
        <w:t xml:space="preserve"> -</w:t>
      </w:r>
      <w:r w:rsidRPr="007A5850">
        <w:rPr>
          <w:rFonts w:ascii="Arial" w:hAnsi="Arial" w:cs="Arial"/>
          <w:sz w:val="24"/>
          <w:szCs w:val="24"/>
        </w:rPr>
        <w:t xml:space="preserve"> Solicitação de divulgação - II EPEEP; </w:t>
      </w:r>
      <w:r w:rsidR="00924823" w:rsidRPr="007A5850">
        <w:rPr>
          <w:rFonts w:ascii="Arial" w:hAnsi="Arial" w:cs="Arial"/>
          <w:b/>
          <w:bCs/>
          <w:sz w:val="24"/>
          <w:szCs w:val="24"/>
        </w:rPr>
        <w:t xml:space="preserve">Ponto </w:t>
      </w:r>
      <w:r w:rsidR="00924823">
        <w:rPr>
          <w:rFonts w:ascii="Arial" w:hAnsi="Arial" w:cs="Arial"/>
          <w:b/>
          <w:bCs/>
          <w:sz w:val="24"/>
          <w:szCs w:val="24"/>
        </w:rPr>
        <w:t>9</w:t>
      </w:r>
      <w:r w:rsidR="00924823" w:rsidRPr="007A5850">
        <w:rPr>
          <w:rFonts w:ascii="Arial" w:hAnsi="Arial" w:cs="Arial"/>
          <w:b/>
          <w:bCs/>
          <w:sz w:val="24"/>
          <w:szCs w:val="24"/>
        </w:rPr>
        <w:t xml:space="preserve"> –</w:t>
      </w:r>
      <w:r w:rsidR="00924823" w:rsidRPr="007A5850">
        <w:rPr>
          <w:rFonts w:ascii="Arial" w:hAnsi="Arial" w:cs="Arial"/>
          <w:sz w:val="24"/>
          <w:szCs w:val="24"/>
        </w:rPr>
        <w:t xml:space="preserve"> ULAPSI</w:t>
      </w:r>
      <w:r w:rsidR="00924823">
        <w:rPr>
          <w:rFonts w:ascii="Arial" w:hAnsi="Arial" w:cs="Arial"/>
          <w:sz w:val="24"/>
          <w:szCs w:val="24"/>
        </w:rPr>
        <w:t>;</w:t>
      </w:r>
      <w:r w:rsidR="00924823" w:rsidRPr="007A5850">
        <w:rPr>
          <w:rFonts w:ascii="Arial" w:hAnsi="Arial" w:cs="Arial"/>
          <w:b/>
          <w:bCs/>
          <w:sz w:val="24"/>
          <w:szCs w:val="24"/>
        </w:rPr>
        <w:t xml:space="preserve"> </w:t>
      </w:r>
      <w:r w:rsidRPr="007A5850">
        <w:rPr>
          <w:rFonts w:ascii="Arial" w:hAnsi="Arial" w:cs="Arial"/>
          <w:b/>
          <w:bCs/>
          <w:sz w:val="24"/>
          <w:szCs w:val="24"/>
        </w:rPr>
        <w:t xml:space="preserve">Ponto </w:t>
      </w:r>
      <w:r w:rsidRPr="007A5850">
        <w:rPr>
          <w:rFonts w:ascii="Arial" w:hAnsi="Arial" w:cs="Arial"/>
          <w:b/>
          <w:bCs/>
          <w:sz w:val="24"/>
          <w:szCs w:val="24"/>
        </w:rPr>
        <w:t>9</w:t>
      </w:r>
      <w:r w:rsidRPr="007A5850">
        <w:rPr>
          <w:rFonts w:ascii="Arial" w:hAnsi="Arial" w:cs="Arial"/>
          <w:b/>
          <w:bCs/>
          <w:sz w:val="24"/>
          <w:szCs w:val="24"/>
        </w:rPr>
        <w:t xml:space="preserve"> -</w:t>
      </w:r>
      <w:r w:rsidRPr="007A5850">
        <w:rPr>
          <w:rFonts w:ascii="Arial" w:hAnsi="Arial" w:cs="Arial"/>
          <w:sz w:val="24"/>
          <w:szCs w:val="24"/>
        </w:rPr>
        <w:t xml:space="preserve"> Oficio AASPSI-BRASIL n° 14;. </w:t>
      </w:r>
      <w:r w:rsidRPr="007A5850">
        <w:rPr>
          <w:rFonts w:ascii="Arial" w:hAnsi="Arial" w:cs="Arial"/>
          <w:b/>
          <w:bCs/>
          <w:sz w:val="24"/>
          <w:szCs w:val="24"/>
        </w:rPr>
        <w:t>Ponto 1</w:t>
      </w:r>
      <w:r w:rsidR="00924823">
        <w:rPr>
          <w:rFonts w:ascii="Arial" w:hAnsi="Arial" w:cs="Arial"/>
          <w:b/>
          <w:bCs/>
          <w:sz w:val="24"/>
          <w:szCs w:val="24"/>
        </w:rPr>
        <w:t>0</w:t>
      </w:r>
      <w:r w:rsidRPr="007A5850">
        <w:rPr>
          <w:rFonts w:ascii="Arial" w:hAnsi="Arial" w:cs="Arial"/>
          <w:b/>
          <w:bCs/>
          <w:sz w:val="24"/>
          <w:szCs w:val="24"/>
        </w:rPr>
        <w:t xml:space="preserve"> - </w:t>
      </w:r>
      <w:r w:rsidRPr="007A5850">
        <w:rPr>
          <w:rFonts w:ascii="Arial" w:hAnsi="Arial" w:cs="Arial"/>
          <w:sz w:val="24"/>
          <w:szCs w:val="24"/>
        </w:rPr>
        <w:t xml:space="preserve">divulgação de pesquisa acadêmica - Levantamento nacional; </w:t>
      </w:r>
      <w:r w:rsidRPr="007A5850">
        <w:rPr>
          <w:rFonts w:ascii="Arial" w:hAnsi="Arial" w:cs="Arial"/>
          <w:b/>
          <w:bCs/>
          <w:sz w:val="24"/>
          <w:szCs w:val="24"/>
        </w:rPr>
        <w:t>Ponto 1</w:t>
      </w:r>
      <w:r w:rsidR="00924823">
        <w:rPr>
          <w:rFonts w:ascii="Arial" w:hAnsi="Arial" w:cs="Arial"/>
          <w:b/>
          <w:bCs/>
          <w:sz w:val="24"/>
          <w:szCs w:val="24"/>
        </w:rPr>
        <w:t>1</w:t>
      </w:r>
      <w:r w:rsidRPr="007A5850">
        <w:rPr>
          <w:rFonts w:ascii="Arial" w:hAnsi="Arial" w:cs="Arial"/>
          <w:b/>
          <w:bCs/>
          <w:sz w:val="24"/>
          <w:szCs w:val="24"/>
        </w:rPr>
        <w:t xml:space="preserve"> –</w:t>
      </w:r>
      <w:r w:rsidRPr="007A5850">
        <w:rPr>
          <w:rFonts w:ascii="Arial" w:hAnsi="Arial" w:cs="Arial"/>
          <w:sz w:val="24"/>
          <w:szCs w:val="24"/>
        </w:rPr>
        <w:t xml:space="preserve"> Auxilio reembolso CRP-03; </w:t>
      </w:r>
      <w:r w:rsidRPr="007A5850">
        <w:rPr>
          <w:rFonts w:ascii="Arial" w:hAnsi="Arial" w:cs="Arial"/>
          <w:b/>
          <w:bCs/>
          <w:sz w:val="24"/>
          <w:szCs w:val="24"/>
        </w:rPr>
        <w:t>Ponto 1</w:t>
      </w:r>
      <w:r w:rsidR="00924823">
        <w:rPr>
          <w:rFonts w:ascii="Arial" w:hAnsi="Arial" w:cs="Arial"/>
          <w:b/>
          <w:bCs/>
          <w:sz w:val="24"/>
          <w:szCs w:val="24"/>
        </w:rPr>
        <w:t>2</w:t>
      </w:r>
      <w:r w:rsidRPr="007A5850">
        <w:rPr>
          <w:rFonts w:ascii="Arial" w:hAnsi="Arial" w:cs="Arial"/>
          <w:b/>
          <w:bCs/>
          <w:sz w:val="24"/>
          <w:szCs w:val="24"/>
        </w:rPr>
        <w:t xml:space="preserve"> –</w:t>
      </w:r>
      <w:r w:rsidRPr="007A5850">
        <w:rPr>
          <w:rFonts w:ascii="Arial" w:hAnsi="Arial" w:cs="Arial"/>
          <w:sz w:val="24"/>
          <w:szCs w:val="24"/>
        </w:rPr>
        <w:t xml:space="preserve"> Envio de documentos – inscrição; </w:t>
      </w:r>
      <w:r w:rsidRPr="007A5850">
        <w:rPr>
          <w:rFonts w:ascii="Arial" w:hAnsi="Arial" w:cs="Arial"/>
          <w:b/>
          <w:bCs/>
          <w:sz w:val="24"/>
          <w:szCs w:val="24"/>
        </w:rPr>
        <w:t>Ponto 1</w:t>
      </w:r>
      <w:r w:rsidR="00924823">
        <w:rPr>
          <w:rFonts w:ascii="Arial" w:hAnsi="Arial" w:cs="Arial"/>
          <w:b/>
          <w:bCs/>
          <w:sz w:val="24"/>
          <w:szCs w:val="24"/>
        </w:rPr>
        <w:t>3</w:t>
      </w:r>
      <w:r w:rsidRPr="007A5850">
        <w:rPr>
          <w:rFonts w:ascii="Arial" w:hAnsi="Arial" w:cs="Arial"/>
          <w:b/>
          <w:bCs/>
          <w:sz w:val="24"/>
          <w:szCs w:val="24"/>
        </w:rPr>
        <w:t xml:space="preserve"> -</w:t>
      </w:r>
      <w:r w:rsidRPr="007A5850">
        <w:rPr>
          <w:rFonts w:ascii="Arial" w:hAnsi="Arial" w:cs="Arial"/>
          <w:sz w:val="24"/>
          <w:szCs w:val="24"/>
        </w:rPr>
        <w:t xml:space="preserve"> 3ª Etapa da Pesquisa Saúde Mental na Pandemia; </w:t>
      </w:r>
      <w:r w:rsidRPr="007A5850">
        <w:rPr>
          <w:rFonts w:ascii="Arial" w:hAnsi="Arial" w:cs="Arial"/>
          <w:b/>
          <w:bCs/>
          <w:sz w:val="24"/>
          <w:szCs w:val="24"/>
        </w:rPr>
        <w:t>Ponto 1</w:t>
      </w:r>
      <w:r w:rsidR="00924823">
        <w:rPr>
          <w:rFonts w:ascii="Arial" w:hAnsi="Arial" w:cs="Arial"/>
          <w:b/>
          <w:bCs/>
          <w:sz w:val="24"/>
          <w:szCs w:val="24"/>
        </w:rPr>
        <w:t>4</w:t>
      </w:r>
      <w:r w:rsidRPr="007A5850">
        <w:rPr>
          <w:rFonts w:ascii="Arial" w:hAnsi="Arial" w:cs="Arial"/>
          <w:b/>
          <w:bCs/>
          <w:sz w:val="24"/>
          <w:szCs w:val="24"/>
        </w:rPr>
        <w:t xml:space="preserve"> –</w:t>
      </w:r>
      <w:r w:rsidRPr="007A5850">
        <w:rPr>
          <w:rFonts w:ascii="Arial" w:hAnsi="Arial" w:cs="Arial"/>
          <w:sz w:val="24"/>
          <w:szCs w:val="24"/>
        </w:rPr>
        <w:t xml:space="preserve"> Uso indevido de CRP; </w:t>
      </w:r>
      <w:r w:rsidRPr="007A5850">
        <w:rPr>
          <w:rFonts w:ascii="Arial" w:hAnsi="Arial" w:cs="Arial"/>
          <w:b/>
          <w:bCs/>
          <w:sz w:val="24"/>
          <w:szCs w:val="24"/>
        </w:rPr>
        <w:t>Ponto 1</w:t>
      </w:r>
      <w:r w:rsidR="00924823">
        <w:rPr>
          <w:rFonts w:ascii="Arial" w:hAnsi="Arial" w:cs="Arial"/>
          <w:b/>
          <w:bCs/>
          <w:sz w:val="24"/>
          <w:szCs w:val="24"/>
        </w:rPr>
        <w:t>5</w:t>
      </w:r>
      <w:r w:rsidRPr="007A5850">
        <w:rPr>
          <w:rFonts w:ascii="Arial" w:hAnsi="Arial" w:cs="Arial"/>
          <w:b/>
          <w:bCs/>
          <w:sz w:val="24"/>
          <w:szCs w:val="24"/>
        </w:rPr>
        <w:t xml:space="preserve"> -</w:t>
      </w:r>
      <w:r w:rsidRPr="007A5850">
        <w:rPr>
          <w:rFonts w:ascii="Arial" w:hAnsi="Arial" w:cs="Arial"/>
          <w:sz w:val="24"/>
          <w:szCs w:val="24"/>
        </w:rPr>
        <w:t xml:space="preserve"> Solicitação da Comissão Permanente de Licitação; </w:t>
      </w:r>
      <w:r w:rsidRPr="007A5850">
        <w:rPr>
          <w:rFonts w:ascii="Arial" w:hAnsi="Arial" w:cs="Arial"/>
          <w:b/>
          <w:bCs/>
          <w:sz w:val="24"/>
          <w:szCs w:val="24"/>
        </w:rPr>
        <w:t>Ponto 1</w:t>
      </w:r>
      <w:r w:rsidR="00924823">
        <w:rPr>
          <w:rFonts w:ascii="Arial" w:hAnsi="Arial" w:cs="Arial"/>
          <w:b/>
          <w:bCs/>
          <w:sz w:val="24"/>
          <w:szCs w:val="24"/>
        </w:rPr>
        <w:t>6</w:t>
      </w:r>
      <w:r w:rsidRPr="007A5850">
        <w:rPr>
          <w:rFonts w:ascii="Arial" w:hAnsi="Arial" w:cs="Arial"/>
          <w:b/>
          <w:bCs/>
          <w:sz w:val="24"/>
          <w:szCs w:val="24"/>
        </w:rPr>
        <w:t xml:space="preserve"> –</w:t>
      </w:r>
      <w:r w:rsidRPr="007A5850">
        <w:rPr>
          <w:rFonts w:ascii="Arial" w:hAnsi="Arial" w:cs="Arial"/>
          <w:sz w:val="24"/>
          <w:szCs w:val="24"/>
        </w:rPr>
        <w:t xml:space="preserve"> Distribuição dos e-mails novos; </w:t>
      </w:r>
      <w:r w:rsidRPr="007A5850">
        <w:rPr>
          <w:rFonts w:ascii="Arial" w:hAnsi="Arial" w:cs="Arial"/>
          <w:b/>
          <w:bCs/>
          <w:sz w:val="24"/>
          <w:szCs w:val="24"/>
        </w:rPr>
        <w:t>Ponto 1</w:t>
      </w:r>
      <w:r w:rsidR="00924823">
        <w:rPr>
          <w:rFonts w:ascii="Arial" w:hAnsi="Arial" w:cs="Arial"/>
          <w:b/>
          <w:bCs/>
          <w:sz w:val="24"/>
          <w:szCs w:val="24"/>
        </w:rPr>
        <w:t>7</w:t>
      </w:r>
      <w:r w:rsidRPr="007A5850">
        <w:rPr>
          <w:rFonts w:ascii="Arial" w:hAnsi="Arial" w:cs="Arial"/>
          <w:b/>
          <w:bCs/>
          <w:sz w:val="24"/>
          <w:szCs w:val="24"/>
        </w:rPr>
        <w:t xml:space="preserve"> –</w:t>
      </w:r>
      <w:r w:rsidRPr="007A5850">
        <w:rPr>
          <w:rFonts w:ascii="Arial" w:hAnsi="Arial" w:cs="Arial"/>
          <w:sz w:val="24"/>
          <w:szCs w:val="24"/>
        </w:rPr>
        <w:t xml:space="preserve"> Diplomas registrados; </w:t>
      </w:r>
      <w:r w:rsidRPr="007A5850">
        <w:rPr>
          <w:rFonts w:ascii="Arial" w:hAnsi="Arial" w:cs="Arial"/>
          <w:b/>
          <w:bCs/>
          <w:sz w:val="24"/>
          <w:szCs w:val="24"/>
        </w:rPr>
        <w:t>Ponto 1</w:t>
      </w:r>
      <w:r w:rsidR="00924823">
        <w:rPr>
          <w:rFonts w:ascii="Arial" w:hAnsi="Arial" w:cs="Arial"/>
          <w:b/>
          <w:bCs/>
          <w:sz w:val="24"/>
          <w:szCs w:val="24"/>
        </w:rPr>
        <w:t>8</w:t>
      </w:r>
      <w:r w:rsidRPr="007A5850">
        <w:rPr>
          <w:rFonts w:ascii="Arial" w:hAnsi="Arial" w:cs="Arial"/>
          <w:b/>
          <w:bCs/>
          <w:sz w:val="24"/>
          <w:szCs w:val="24"/>
        </w:rPr>
        <w:t xml:space="preserve"> -</w:t>
      </w:r>
      <w:r w:rsidRPr="007A5850">
        <w:rPr>
          <w:rFonts w:ascii="Arial" w:hAnsi="Arial" w:cs="Arial"/>
          <w:sz w:val="24"/>
          <w:szCs w:val="24"/>
        </w:rPr>
        <w:t xml:space="preserve"> Dispensa de licitação: Aquisição de produtos de Higiene e Limpeza; </w:t>
      </w:r>
      <w:r w:rsidRPr="007A5850">
        <w:rPr>
          <w:rFonts w:ascii="Arial" w:hAnsi="Arial" w:cs="Arial"/>
          <w:b/>
          <w:bCs/>
          <w:sz w:val="24"/>
          <w:szCs w:val="24"/>
        </w:rPr>
        <w:t xml:space="preserve">Ponto </w:t>
      </w:r>
      <w:r w:rsidR="00924823">
        <w:rPr>
          <w:rFonts w:ascii="Arial" w:hAnsi="Arial" w:cs="Arial"/>
          <w:b/>
          <w:bCs/>
          <w:sz w:val="24"/>
          <w:szCs w:val="24"/>
        </w:rPr>
        <w:t>19</w:t>
      </w:r>
      <w:r w:rsidRPr="007A5850">
        <w:rPr>
          <w:rFonts w:ascii="Arial" w:hAnsi="Arial" w:cs="Arial"/>
          <w:b/>
          <w:bCs/>
          <w:sz w:val="24"/>
          <w:szCs w:val="24"/>
        </w:rPr>
        <w:t xml:space="preserve"> -</w:t>
      </w:r>
      <w:r w:rsidRPr="007A5850">
        <w:rPr>
          <w:rFonts w:ascii="Arial" w:hAnsi="Arial" w:cs="Arial"/>
          <w:sz w:val="24"/>
          <w:szCs w:val="24"/>
        </w:rPr>
        <w:t xml:space="preserve"> Assistência do Conselho; </w:t>
      </w:r>
      <w:r w:rsidRPr="007A5850">
        <w:rPr>
          <w:rFonts w:ascii="Arial" w:hAnsi="Arial" w:cs="Arial"/>
          <w:b/>
          <w:bCs/>
          <w:sz w:val="24"/>
          <w:szCs w:val="24"/>
        </w:rPr>
        <w:t>Ponto 2</w:t>
      </w:r>
      <w:r w:rsidR="00924823">
        <w:rPr>
          <w:rFonts w:ascii="Arial" w:hAnsi="Arial" w:cs="Arial"/>
          <w:b/>
          <w:bCs/>
          <w:sz w:val="24"/>
          <w:szCs w:val="24"/>
        </w:rPr>
        <w:t>0</w:t>
      </w:r>
      <w:r w:rsidRPr="007A5850">
        <w:rPr>
          <w:rFonts w:ascii="Arial" w:hAnsi="Arial" w:cs="Arial"/>
          <w:b/>
          <w:bCs/>
          <w:sz w:val="24"/>
          <w:szCs w:val="24"/>
        </w:rPr>
        <w:t xml:space="preserve"> –</w:t>
      </w:r>
      <w:r w:rsidRPr="007A5850">
        <w:rPr>
          <w:rFonts w:ascii="Arial" w:hAnsi="Arial" w:cs="Arial"/>
          <w:sz w:val="24"/>
          <w:szCs w:val="24"/>
        </w:rPr>
        <w:t xml:space="preserve"> Declaração de CIP; </w:t>
      </w:r>
      <w:r w:rsidRPr="007A5850">
        <w:rPr>
          <w:rFonts w:ascii="Arial" w:hAnsi="Arial" w:cs="Arial"/>
          <w:b/>
          <w:bCs/>
          <w:sz w:val="24"/>
          <w:szCs w:val="24"/>
        </w:rPr>
        <w:t>Ponto 2</w:t>
      </w:r>
      <w:r w:rsidR="00924823">
        <w:rPr>
          <w:rFonts w:ascii="Arial" w:hAnsi="Arial" w:cs="Arial"/>
          <w:b/>
          <w:bCs/>
          <w:sz w:val="24"/>
          <w:szCs w:val="24"/>
        </w:rPr>
        <w:t>1</w:t>
      </w:r>
      <w:r w:rsidRPr="007A5850">
        <w:rPr>
          <w:rFonts w:ascii="Arial" w:hAnsi="Arial" w:cs="Arial"/>
          <w:b/>
          <w:bCs/>
          <w:sz w:val="24"/>
          <w:szCs w:val="24"/>
        </w:rPr>
        <w:t xml:space="preserve"> –</w:t>
      </w:r>
      <w:r w:rsidRPr="007A5850">
        <w:rPr>
          <w:rFonts w:ascii="Arial" w:hAnsi="Arial" w:cs="Arial"/>
          <w:sz w:val="24"/>
          <w:szCs w:val="24"/>
        </w:rPr>
        <w:t xml:space="preserve"> Divulgação de pesquisa – Julia Santos de Faria; </w:t>
      </w:r>
      <w:r w:rsidRPr="007A5850">
        <w:rPr>
          <w:rFonts w:ascii="Arial" w:hAnsi="Arial" w:cs="Arial"/>
          <w:b/>
          <w:bCs/>
          <w:sz w:val="24"/>
          <w:szCs w:val="24"/>
        </w:rPr>
        <w:t>Ponto 2</w:t>
      </w:r>
      <w:r w:rsidR="00924823">
        <w:rPr>
          <w:rFonts w:ascii="Arial" w:hAnsi="Arial" w:cs="Arial"/>
          <w:b/>
          <w:bCs/>
          <w:sz w:val="24"/>
          <w:szCs w:val="24"/>
        </w:rPr>
        <w:t>2</w:t>
      </w:r>
      <w:r w:rsidRPr="007A5850">
        <w:rPr>
          <w:rFonts w:ascii="Arial" w:hAnsi="Arial" w:cs="Arial"/>
          <w:b/>
          <w:bCs/>
          <w:sz w:val="24"/>
          <w:szCs w:val="24"/>
        </w:rPr>
        <w:t xml:space="preserve"> -</w:t>
      </w:r>
      <w:r w:rsidRPr="007A5850">
        <w:rPr>
          <w:rFonts w:ascii="Arial" w:hAnsi="Arial" w:cs="Arial"/>
          <w:sz w:val="24"/>
          <w:szCs w:val="24"/>
        </w:rPr>
        <w:t xml:space="preserve"> Manifestação da Ouvidoria; </w:t>
      </w:r>
      <w:r w:rsidRPr="007A5850">
        <w:rPr>
          <w:rFonts w:ascii="Arial" w:hAnsi="Arial" w:cs="Arial"/>
          <w:b/>
          <w:bCs/>
          <w:sz w:val="24"/>
          <w:szCs w:val="24"/>
        </w:rPr>
        <w:t>Ponto 2</w:t>
      </w:r>
      <w:r w:rsidR="00924823">
        <w:rPr>
          <w:rFonts w:ascii="Arial" w:hAnsi="Arial" w:cs="Arial"/>
          <w:b/>
          <w:bCs/>
          <w:sz w:val="24"/>
          <w:szCs w:val="24"/>
        </w:rPr>
        <w:t>3</w:t>
      </w:r>
      <w:r w:rsidRPr="007A5850">
        <w:rPr>
          <w:rFonts w:ascii="Arial" w:hAnsi="Arial" w:cs="Arial"/>
          <w:b/>
          <w:bCs/>
          <w:sz w:val="24"/>
          <w:szCs w:val="24"/>
        </w:rPr>
        <w:t xml:space="preserve"> –</w:t>
      </w:r>
      <w:r w:rsidRPr="007A5850">
        <w:rPr>
          <w:rFonts w:ascii="Arial" w:hAnsi="Arial" w:cs="Arial"/>
          <w:sz w:val="24"/>
          <w:szCs w:val="24"/>
        </w:rPr>
        <w:t xml:space="preserve"> Parceria Juruá Editora; </w:t>
      </w:r>
      <w:r w:rsidRPr="007A5850">
        <w:rPr>
          <w:rFonts w:ascii="Arial" w:hAnsi="Arial" w:cs="Arial"/>
          <w:b/>
          <w:bCs/>
          <w:sz w:val="24"/>
          <w:szCs w:val="24"/>
        </w:rPr>
        <w:t>Ponto 2</w:t>
      </w:r>
      <w:r w:rsidR="00924823">
        <w:rPr>
          <w:rFonts w:ascii="Arial" w:hAnsi="Arial" w:cs="Arial"/>
          <w:b/>
          <w:bCs/>
          <w:sz w:val="24"/>
          <w:szCs w:val="24"/>
        </w:rPr>
        <w:t>4</w:t>
      </w:r>
      <w:r w:rsidRPr="007A5850">
        <w:rPr>
          <w:rFonts w:ascii="Arial" w:hAnsi="Arial" w:cs="Arial"/>
          <w:b/>
          <w:bCs/>
          <w:sz w:val="24"/>
          <w:szCs w:val="24"/>
        </w:rPr>
        <w:t xml:space="preserve"> –</w:t>
      </w:r>
      <w:r w:rsidRPr="007A5850">
        <w:rPr>
          <w:rFonts w:ascii="Arial" w:hAnsi="Arial" w:cs="Arial"/>
          <w:sz w:val="24"/>
          <w:szCs w:val="24"/>
        </w:rPr>
        <w:t xml:space="preserve"> Inscrição profissional - Reidner Cazumbá de Lima; </w:t>
      </w:r>
      <w:r w:rsidRPr="007A5850">
        <w:rPr>
          <w:rFonts w:ascii="Arial" w:hAnsi="Arial" w:cs="Arial"/>
          <w:b/>
          <w:bCs/>
          <w:sz w:val="24"/>
          <w:szCs w:val="24"/>
        </w:rPr>
        <w:t>Ponto 2</w:t>
      </w:r>
      <w:r w:rsidR="00924823">
        <w:rPr>
          <w:rFonts w:ascii="Arial" w:hAnsi="Arial" w:cs="Arial"/>
          <w:b/>
          <w:bCs/>
          <w:sz w:val="24"/>
          <w:szCs w:val="24"/>
        </w:rPr>
        <w:t>5</w:t>
      </w:r>
      <w:r w:rsidRPr="007A5850">
        <w:rPr>
          <w:rFonts w:ascii="Arial" w:hAnsi="Arial" w:cs="Arial"/>
          <w:b/>
          <w:bCs/>
          <w:sz w:val="24"/>
          <w:szCs w:val="24"/>
        </w:rPr>
        <w:t xml:space="preserve"> -</w:t>
      </w:r>
      <w:r w:rsidRPr="007A5850">
        <w:rPr>
          <w:rFonts w:ascii="Arial" w:hAnsi="Arial" w:cs="Arial"/>
          <w:sz w:val="24"/>
          <w:szCs w:val="24"/>
        </w:rPr>
        <w:t xml:space="preserve"> Pesquisa em Ciências da Saúde; </w:t>
      </w:r>
      <w:r w:rsidRPr="007A5850">
        <w:rPr>
          <w:rFonts w:ascii="Arial" w:hAnsi="Arial" w:cs="Arial"/>
          <w:b/>
          <w:bCs/>
          <w:sz w:val="24"/>
          <w:szCs w:val="24"/>
        </w:rPr>
        <w:t>Ponto 2</w:t>
      </w:r>
      <w:r w:rsidR="00924823">
        <w:rPr>
          <w:rFonts w:ascii="Arial" w:hAnsi="Arial" w:cs="Arial"/>
          <w:b/>
          <w:bCs/>
          <w:sz w:val="24"/>
          <w:szCs w:val="24"/>
        </w:rPr>
        <w:t>6</w:t>
      </w:r>
      <w:r w:rsidRPr="007A5850">
        <w:rPr>
          <w:rFonts w:ascii="Arial" w:hAnsi="Arial" w:cs="Arial"/>
          <w:b/>
          <w:bCs/>
          <w:sz w:val="24"/>
          <w:szCs w:val="24"/>
        </w:rPr>
        <w:t xml:space="preserve"> –</w:t>
      </w:r>
      <w:r w:rsidRPr="007A5850">
        <w:rPr>
          <w:rFonts w:ascii="Arial" w:hAnsi="Arial" w:cs="Arial"/>
          <w:sz w:val="24"/>
          <w:szCs w:val="24"/>
        </w:rPr>
        <w:t xml:space="preserve"> Solicitação de divulgação do prêmio da SBPH; </w:t>
      </w:r>
      <w:r w:rsidRPr="007A5850">
        <w:rPr>
          <w:rFonts w:ascii="Arial" w:hAnsi="Arial" w:cs="Arial"/>
          <w:b/>
          <w:bCs/>
          <w:sz w:val="24"/>
          <w:szCs w:val="24"/>
        </w:rPr>
        <w:t>Ponto 2</w:t>
      </w:r>
      <w:r w:rsidR="00924823">
        <w:rPr>
          <w:rFonts w:ascii="Arial" w:hAnsi="Arial" w:cs="Arial"/>
          <w:b/>
          <w:bCs/>
          <w:sz w:val="24"/>
          <w:szCs w:val="24"/>
        </w:rPr>
        <w:t>7</w:t>
      </w:r>
      <w:r w:rsidRPr="007A5850">
        <w:rPr>
          <w:rFonts w:ascii="Arial" w:hAnsi="Arial" w:cs="Arial"/>
          <w:b/>
          <w:bCs/>
          <w:sz w:val="24"/>
          <w:szCs w:val="24"/>
        </w:rPr>
        <w:t xml:space="preserve"> –</w:t>
      </w:r>
      <w:r w:rsidRPr="007A5850">
        <w:rPr>
          <w:rFonts w:ascii="Arial" w:hAnsi="Arial" w:cs="Arial"/>
          <w:sz w:val="24"/>
          <w:szCs w:val="24"/>
        </w:rPr>
        <w:t xml:space="preserve"> Parceria com a FacUnicamps; </w:t>
      </w:r>
      <w:r w:rsidRPr="007A5850">
        <w:rPr>
          <w:rFonts w:ascii="Arial" w:hAnsi="Arial" w:cs="Arial"/>
          <w:b/>
          <w:bCs/>
          <w:sz w:val="24"/>
          <w:szCs w:val="24"/>
        </w:rPr>
        <w:t>Ponto 2</w:t>
      </w:r>
      <w:r w:rsidR="00924823">
        <w:rPr>
          <w:rFonts w:ascii="Arial" w:hAnsi="Arial" w:cs="Arial"/>
          <w:b/>
          <w:bCs/>
          <w:sz w:val="24"/>
          <w:szCs w:val="24"/>
        </w:rPr>
        <w:t>8</w:t>
      </w:r>
      <w:r w:rsidRPr="007A5850">
        <w:rPr>
          <w:rFonts w:ascii="Arial" w:hAnsi="Arial" w:cs="Arial"/>
          <w:b/>
          <w:bCs/>
          <w:sz w:val="24"/>
          <w:szCs w:val="24"/>
        </w:rPr>
        <w:t xml:space="preserve"> -</w:t>
      </w:r>
      <w:r w:rsidRPr="007A5850">
        <w:rPr>
          <w:rFonts w:ascii="Arial" w:hAnsi="Arial" w:cs="Arial"/>
          <w:sz w:val="24"/>
          <w:szCs w:val="24"/>
        </w:rPr>
        <w:t xml:space="preserve"> Logo do CRP 03 para o FMTSUAS; </w:t>
      </w:r>
      <w:r w:rsidRPr="007A5850">
        <w:rPr>
          <w:rFonts w:ascii="Arial" w:hAnsi="Arial" w:cs="Arial"/>
          <w:b/>
          <w:bCs/>
          <w:sz w:val="24"/>
          <w:szCs w:val="24"/>
        </w:rPr>
        <w:t xml:space="preserve">Ponto </w:t>
      </w:r>
      <w:r w:rsidR="00924823">
        <w:rPr>
          <w:rFonts w:ascii="Arial" w:hAnsi="Arial" w:cs="Arial"/>
          <w:b/>
          <w:bCs/>
          <w:sz w:val="24"/>
          <w:szCs w:val="24"/>
        </w:rPr>
        <w:t>29</w:t>
      </w:r>
      <w:r w:rsidRPr="007A5850">
        <w:rPr>
          <w:rFonts w:ascii="Arial" w:hAnsi="Arial" w:cs="Arial"/>
          <w:b/>
          <w:bCs/>
          <w:sz w:val="24"/>
          <w:szCs w:val="24"/>
        </w:rPr>
        <w:t xml:space="preserve"> –</w:t>
      </w:r>
      <w:r w:rsidRPr="007A5850">
        <w:rPr>
          <w:rFonts w:ascii="Arial" w:hAnsi="Arial" w:cs="Arial"/>
          <w:sz w:val="24"/>
          <w:szCs w:val="24"/>
        </w:rPr>
        <w:t xml:space="preserve"> solicitação de interrupção de cobrança; </w:t>
      </w:r>
      <w:r w:rsidRPr="007A5850">
        <w:rPr>
          <w:rFonts w:ascii="Arial" w:hAnsi="Arial" w:cs="Arial"/>
          <w:b/>
          <w:bCs/>
          <w:sz w:val="24"/>
          <w:szCs w:val="24"/>
        </w:rPr>
        <w:t>Ponto 3</w:t>
      </w:r>
      <w:r w:rsidR="00924823">
        <w:rPr>
          <w:rFonts w:ascii="Arial" w:hAnsi="Arial" w:cs="Arial"/>
          <w:b/>
          <w:bCs/>
          <w:sz w:val="24"/>
          <w:szCs w:val="24"/>
        </w:rPr>
        <w:t xml:space="preserve">0 </w:t>
      </w:r>
      <w:r w:rsidRPr="007A5850">
        <w:rPr>
          <w:rFonts w:ascii="Arial" w:hAnsi="Arial" w:cs="Arial"/>
          <w:b/>
          <w:bCs/>
          <w:sz w:val="24"/>
          <w:szCs w:val="24"/>
        </w:rPr>
        <w:t>–</w:t>
      </w:r>
      <w:r w:rsidRPr="007A5850">
        <w:rPr>
          <w:rFonts w:ascii="Arial" w:hAnsi="Arial" w:cs="Arial"/>
          <w:sz w:val="24"/>
          <w:szCs w:val="24"/>
        </w:rPr>
        <w:t xml:space="preserve"> Disposição dos setores na Sede; </w:t>
      </w:r>
      <w:r w:rsidRPr="007A5850">
        <w:rPr>
          <w:rFonts w:ascii="Arial" w:hAnsi="Arial" w:cs="Arial"/>
          <w:b/>
          <w:bCs/>
          <w:sz w:val="24"/>
          <w:szCs w:val="24"/>
        </w:rPr>
        <w:t>Ponto 3</w:t>
      </w:r>
      <w:r w:rsidR="00924823">
        <w:rPr>
          <w:rFonts w:ascii="Arial" w:hAnsi="Arial" w:cs="Arial"/>
          <w:b/>
          <w:bCs/>
          <w:sz w:val="24"/>
          <w:szCs w:val="24"/>
        </w:rPr>
        <w:t>1</w:t>
      </w:r>
      <w:r w:rsidRPr="007A5850">
        <w:rPr>
          <w:rFonts w:ascii="Arial" w:hAnsi="Arial" w:cs="Arial"/>
          <w:b/>
          <w:bCs/>
          <w:sz w:val="24"/>
          <w:szCs w:val="24"/>
        </w:rPr>
        <w:t xml:space="preserve"> – </w:t>
      </w:r>
      <w:r w:rsidRPr="007A5850">
        <w:rPr>
          <w:rFonts w:ascii="Arial" w:hAnsi="Arial" w:cs="Arial"/>
          <w:sz w:val="24"/>
          <w:szCs w:val="24"/>
        </w:rPr>
        <w:t xml:space="preserve">Atendimento telefônico na Sede; </w:t>
      </w:r>
      <w:r w:rsidRPr="007A5850">
        <w:rPr>
          <w:rFonts w:ascii="Arial" w:hAnsi="Arial" w:cs="Arial"/>
          <w:b/>
          <w:bCs/>
          <w:sz w:val="24"/>
          <w:szCs w:val="24"/>
        </w:rPr>
        <w:t>Ponto 3</w:t>
      </w:r>
      <w:r w:rsidR="00924823">
        <w:rPr>
          <w:rFonts w:ascii="Arial" w:hAnsi="Arial" w:cs="Arial"/>
          <w:b/>
          <w:bCs/>
          <w:sz w:val="24"/>
          <w:szCs w:val="24"/>
        </w:rPr>
        <w:t>2</w:t>
      </w:r>
      <w:r w:rsidRPr="007A5850">
        <w:rPr>
          <w:rFonts w:ascii="Arial" w:hAnsi="Arial" w:cs="Arial"/>
          <w:b/>
          <w:bCs/>
          <w:sz w:val="24"/>
          <w:szCs w:val="24"/>
        </w:rPr>
        <w:t>–</w:t>
      </w:r>
      <w:r w:rsidRPr="007A5850">
        <w:rPr>
          <w:rFonts w:ascii="Arial" w:hAnsi="Arial" w:cs="Arial"/>
          <w:sz w:val="24"/>
          <w:szCs w:val="24"/>
        </w:rPr>
        <w:t xml:space="preserve"> substituição de férias da coordenação geral de 15 a 30 de junho de 2021; </w:t>
      </w:r>
      <w:r w:rsidRPr="007A5850">
        <w:rPr>
          <w:rFonts w:ascii="Arial" w:hAnsi="Arial" w:cs="Arial"/>
          <w:b/>
          <w:bCs/>
          <w:sz w:val="24"/>
          <w:szCs w:val="24"/>
        </w:rPr>
        <w:t>Ponto 3</w:t>
      </w:r>
      <w:r w:rsidR="00924823">
        <w:rPr>
          <w:rFonts w:ascii="Arial" w:hAnsi="Arial" w:cs="Arial"/>
          <w:b/>
          <w:bCs/>
          <w:sz w:val="24"/>
          <w:szCs w:val="24"/>
        </w:rPr>
        <w:t>3</w:t>
      </w:r>
      <w:r w:rsidRPr="007A5850">
        <w:rPr>
          <w:rFonts w:ascii="Arial" w:hAnsi="Arial" w:cs="Arial"/>
          <w:b/>
          <w:bCs/>
          <w:sz w:val="24"/>
          <w:szCs w:val="24"/>
        </w:rPr>
        <w:t xml:space="preserve"> –</w:t>
      </w:r>
      <w:r w:rsidRPr="007A5850">
        <w:rPr>
          <w:rFonts w:ascii="Arial" w:hAnsi="Arial" w:cs="Arial"/>
          <w:sz w:val="24"/>
          <w:szCs w:val="24"/>
        </w:rPr>
        <w:t xml:space="preserve"> substituição da secretária executiva; </w:t>
      </w:r>
      <w:r w:rsidRPr="007A5850">
        <w:rPr>
          <w:rFonts w:ascii="Arial" w:hAnsi="Arial" w:cs="Arial"/>
          <w:b/>
          <w:bCs/>
          <w:sz w:val="24"/>
          <w:szCs w:val="24"/>
        </w:rPr>
        <w:t>INFORMATIVAS</w:t>
      </w:r>
      <w:r w:rsidRPr="007A5850">
        <w:rPr>
          <w:rFonts w:ascii="Arial" w:hAnsi="Arial" w:cs="Arial"/>
          <w:sz w:val="24"/>
          <w:szCs w:val="24"/>
        </w:rPr>
        <w:t xml:space="preserve">. </w:t>
      </w:r>
      <w:r w:rsidRPr="007A5850">
        <w:rPr>
          <w:rFonts w:ascii="Arial" w:hAnsi="Arial" w:cs="Arial"/>
          <w:b/>
          <w:bCs/>
          <w:sz w:val="24"/>
          <w:szCs w:val="24"/>
        </w:rPr>
        <w:t>Ponto 3</w:t>
      </w:r>
      <w:r w:rsidR="00924823">
        <w:rPr>
          <w:rFonts w:ascii="Arial" w:hAnsi="Arial" w:cs="Arial"/>
          <w:b/>
          <w:bCs/>
          <w:sz w:val="24"/>
          <w:szCs w:val="24"/>
        </w:rPr>
        <w:t>4</w:t>
      </w:r>
      <w:r w:rsidRPr="007A5850">
        <w:rPr>
          <w:rFonts w:ascii="Arial" w:hAnsi="Arial" w:cs="Arial"/>
          <w:b/>
          <w:bCs/>
          <w:sz w:val="24"/>
          <w:szCs w:val="24"/>
        </w:rPr>
        <w:t xml:space="preserve"> –</w:t>
      </w:r>
      <w:r w:rsidRPr="007A5850">
        <w:rPr>
          <w:rFonts w:ascii="Arial" w:hAnsi="Arial" w:cs="Arial"/>
          <w:sz w:val="24"/>
          <w:szCs w:val="24"/>
        </w:rPr>
        <w:t xml:space="preserve"> Live Reflexões sobre o enfrentamento à violência; </w:t>
      </w:r>
      <w:r w:rsidRPr="007A5850">
        <w:rPr>
          <w:rFonts w:ascii="Arial" w:hAnsi="Arial" w:cs="Arial"/>
          <w:b/>
          <w:bCs/>
          <w:sz w:val="24"/>
          <w:szCs w:val="24"/>
        </w:rPr>
        <w:t>Ponto 3</w:t>
      </w:r>
      <w:r w:rsidR="00924823">
        <w:rPr>
          <w:rFonts w:ascii="Arial" w:hAnsi="Arial" w:cs="Arial"/>
          <w:b/>
          <w:bCs/>
          <w:sz w:val="24"/>
          <w:szCs w:val="24"/>
        </w:rPr>
        <w:t>5</w:t>
      </w:r>
      <w:r w:rsidRPr="007A5850">
        <w:rPr>
          <w:rFonts w:ascii="Arial" w:hAnsi="Arial" w:cs="Arial"/>
          <w:b/>
          <w:bCs/>
          <w:sz w:val="24"/>
          <w:szCs w:val="24"/>
        </w:rPr>
        <w:t xml:space="preserve"> –</w:t>
      </w:r>
      <w:r w:rsidRPr="007A5850">
        <w:rPr>
          <w:rFonts w:ascii="Arial" w:hAnsi="Arial" w:cs="Arial"/>
          <w:sz w:val="24"/>
          <w:szCs w:val="24"/>
        </w:rPr>
        <w:t xml:space="preserve"> Convite – Bibliotecária CRP-03</w:t>
      </w:r>
      <w:r>
        <w:rPr>
          <w:rFonts w:ascii="Arial" w:hAnsi="Arial" w:cs="Arial"/>
          <w:sz w:val="24"/>
          <w:szCs w:val="24"/>
        </w:rPr>
        <w:t xml:space="preserve">. </w:t>
      </w:r>
      <w:r w:rsidRPr="007A5850">
        <w:rPr>
          <w:rFonts w:ascii="Arial" w:hAnsi="Arial" w:cs="Arial"/>
          <w:b/>
          <w:bCs/>
          <w:sz w:val="24"/>
          <w:szCs w:val="24"/>
        </w:rPr>
        <w:t>Às 14h10min iniciaram-se os debates</w:t>
      </w:r>
      <w:r w:rsidRPr="007A5850">
        <w:rPr>
          <w:rFonts w:ascii="Arial" w:hAnsi="Arial" w:cs="Arial"/>
          <w:sz w:val="24"/>
          <w:szCs w:val="24"/>
        </w:rPr>
        <w:t xml:space="preserve">. </w:t>
      </w:r>
      <w:r w:rsidRPr="007A5850">
        <w:rPr>
          <w:rFonts w:ascii="Arial" w:hAnsi="Arial" w:cs="Arial"/>
          <w:b/>
          <w:bCs/>
          <w:sz w:val="24"/>
          <w:szCs w:val="24"/>
        </w:rPr>
        <w:t>DELIBERATIVAS</w:t>
      </w:r>
      <w:r w:rsidRPr="007A5850">
        <w:rPr>
          <w:rFonts w:ascii="Arial" w:hAnsi="Arial" w:cs="Arial"/>
          <w:sz w:val="24"/>
          <w:szCs w:val="24"/>
        </w:rPr>
        <w:t xml:space="preserve">. </w:t>
      </w:r>
      <w:r w:rsidRPr="007A5850">
        <w:rPr>
          <w:rFonts w:ascii="Arial" w:hAnsi="Arial" w:cs="Arial"/>
          <w:b/>
          <w:bCs/>
          <w:sz w:val="24"/>
          <w:szCs w:val="24"/>
        </w:rPr>
        <w:t>Ponto 1 –</w:t>
      </w:r>
      <w:r w:rsidRPr="007A5850">
        <w:rPr>
          <w:rFonts w:ascii="Arial" w:hAnsi="Arial" w:cs="Arial"/>
          <w:sz w:val="24"/>
          <w:szCs w:val="24"/>
        </w:rPr>
        <w:t xml:space="preserve"> Oficio SINSERCON. Ofício nº 069/2021/SINSERCON-BA - Assunto: Reitera Requerimento da Pauta Salarial 2021. </w:t>
      </w:r>
      <w:r w:rsidRPr="007A5850">
        <w:rPr>
          <w:rFonts w:ascii="Arial" w:hAnsi="Arial" w:cs="Arial"/>
          <w:b/>
          <w:bCs/>
          <w:sz w:val="24"/>
          <w:szCs w:val="24"/>
        </w:rPr>
        <w:t>Encaminhamento</w:t>
      </w:r>
      <w:r w:rsidRPr="007A5850">
        <w:rPr>
          <w:rFonts w:ascii="Arial" w:hAnsi="Arial" w:cs="Arial"/>
          <w:sz w:val="24"/>
          <w:szCs w:val="24"/>
        </w:rPr>
        <w:t xml:space="preserve">. O ponto será discutido em plenária ordinária de 29 de maio de 2021. </w:t>
      </w:r>
      <w:r w:rsidRPr="007A5850">
        <w:rPr>
          <w:rFonts w:ascii="Arial" w:hAnsi="Arial" w:cs="Arial"/>
          <w:b/>
          <w:bCs/>
          <w:sz w:val="24"/>
          <w:szCs w:val="24"/>
        </w:rPr>
        <w:t>Ponto 2 -</w:t>
      </w:r>
      <w:r w:rsidRPr="007A5850">
        <w:rPr>
          <w:rFonts w:ascii="Arial" w:hAnsi="Arial" w:cs="Arial"/>
          <w:sz w:val="24"/>
          <w:szCs w:val="24"/>
        </w:rPr>
        <w:t xml:space="preserve"> Renovação de Contrato - SISCAF, SISCONT.NET, SISPAT E SISTEMAS. Prorrogação do contrato de prestação continuada de serviços de suporte técnico e manutenção dos seguintes produtos: Controle de Centro de Custos - CCCUSTO; Sistema de Controle e Gestão TCU - GESTAO TCU.NET; Sistema de Controle Cadastral e Financeiro - SISCAF; Sistema de Controle Contábil e Orçamentário - SISCONT.NET; Sistema de Controle Patrimonial – SISPAT. O valor atual mensal de R$8.340,57(oito mil, trezentos e quarenta reais e cinquenta e sete centavos) será reajustado para R$11.010,81(onze mil, dez reais e oitenta e um centavos). </w:t>
      </w:r>
      <w:r w:rsidRPr="007A5850">
        <w:rPr>
          <w:rFonts w:ascii="Arial" w:hAnsi="Arial" w:cs="Arial"/>
          <w:b/>
          <w:bCs/>
          <w:sz w:val="24"/>
          <w:szCs w:val="24"/>
        </w:rPr>
        <w:t>Encaminhamento</w:t>
      </w:r>
      <w:r w:rsidRPr="007A5850">
        <w:rPr>
          <w:rFonts w:ascii="Arial" w:hAnsi="Arial" w:cs="Arial"/>
          <w:sz w:val="24"/>
          <w:szCs w:val="24"/>
        </w:rPr>
        <w:t xml:space="preserve">. Despachar oficio solicitando negociação do valor. Deferido a contratação. </w:t>
      </w:r>
      <w:r w:rsidRPr="007A5850">
        <w:rPr>
          <w:rFonts w:ascii="Arial" w:hAnsi="Arial" w:cs="Arial"/>
          <w:b/>
          <w:bCs/>
          <w:sz w:val="24"/>
          <w:szCs w:val="24"/>
        </w:rPr>
        <w:t>Ponto 3 -</w:t>
      </w:r>
      <w:r w:rsidRPr="007A5850">
        <w:rPr>
          <w:rFonts w:ascii="Arial" w:hAnsi="Arial" w:cs="Arial"/>
          <w:sz w:val="24"/>
          <w:szCs w:val="24"/>
        </w:rPr>
        <w:t xml:space="preserve"> Locação de salas - Subsede Sudoeste. Ocorreu </w:t>
      </w:r>
      <w:r w:rsidRPr="007A5850">
        <w:rPr>
          <w:rFonts w:ascii="Arial" w:hAnsi="Arial" w:cs="Arial"/>
          <w:sz w:val="24"/>
          <w:szCs w:val="24"/>
        </w:rPr>
        <w:lastRenderedPageBreak/>
        <w:t xml:space="preserve">reunião com o servidor William Amorim lotado na Subsede Sudoeste na qual o mesmo apresentou as vantagens dos espaços apresentados. </w:t>
      </w:r>
      <w:r w:rsidRPr="00924823">
        <w:rPr>
          <w:rFonts w:ascii="Arial" w:hAnsi="Arial" w:cs="Arial"/>
          <w:b/>
          <w:bCs/>
          <w:sz w:val="24"/>
          <w:szCs w:val="24"/>
        </w:rPr>
        <w:t>Encaminhamento</w:t>
      </w:r>
      <w:r w:rsidRPr="007A5850">
        <w:rPr>
          <w:rFonts w:ascii="Arial" w:hAnsi="Arial" w:cs="Arial"/>
          <w:sz w:val="24"/>
          <w:szCs w:val="24"/>
        </w:rPr>
        <w:t xml:space="preserve">. O ponto será discutido em plenária ordinária de 29 de maio de 2021. </w:t>
      </w:r>
      <w:r w:rsidRPr="00924823">
        <w:rPr>
          <w:rFonts w:ascii="Arial" w:hAnsi="Arial" w:cs="Arial"/>
          <w:b/>
          <w:bCs/>
          <w:sz w:val="24"/>
          <w:szCs w:val="24"/>
        </w:rPr>
        <w:t>Ponto 4 -</w:t>
      </w:r>
      <w:r w:rsidRPr="007A5850">
        <w:rPr>
          <w:rFonts w:ascii="Arial" w:hAnsi="Arial" w:cs="Arial"/>
          <w:sz w:val="24"/>
          <w:szCs w:val="24"/>
        </w:rPr>
        <w:t xml:space="preserve"> Ofício nº 001/2021 - consulta formal ABCTRAN. Solicitação que o CRP-03 emita parecer quanto a viabilidade do cumprimento da Portaria n° 059 que aprova o Regulamento de Credenciamento de Clínicas Médicas e Psicológicas para realização de exames de aptidão física e mental e de avaliação psicológica no âmbito do Departamento Estadual de Trânsito da Bahia - DETRAN – BA, a fim de orientar os profissionais e o DETRAN/BA. </w:t>
      </w:r>
      <w:r w:rsidRPr="00924823">
        <w:rPr>
          <w:rFonts w:ascii="Arial" w:hAnsi="Arial" w:cs="Arial"/>
          <w:b/>
          <w:bCs/>
          <w:sz w:val="24"/>
          <w:szCs w:val="24"/>
        </w:rPr>
        <w:t>Encaminhamento</w:t>
      </w:r>
      <w:r w:rsidRPr="007A5850">
        <w:rPr>
          <w:rFonts w:ascii="Arial" w:hAnsi="Arial" w:cs="Arial"/>
          <w:sz w:val="24"/>
          <w:szCs w:val="24"/>
        </w:rPr>
        <w:t xml:space="preserve">. Compartilhar a questão para apreciação da comissão de mobilidade e trânsito juntamente com a COF para verificação da viabilidade de emissão do documento. </w:t>
      </w:r>
      <w:r w:rsidRPr="00924823">
        <w:rPr>
          <w:rFonts w:ascii="Arial" w:hAnsi="Arial" w:cs="Arial"/>
          <w:b/>
          <w:bCs/>
          <w:sz w:val="24"/>
          <w:szCs w:val="24"/>
        </w:rPr>
        <w:t xml:space="preserve">Ponto 5 - </w:t>
      </w:r>
      <w:r w:rsidRPr="007A5850">
        <w:rPr>
          <w:rFonts w:ascii="Arial" w:hAnsi="Arial" w:cs="Arial"/>
          <w:sz w:val="24"/>
          <w:szCs w:val="24"/>
        </w:rPr>
        <w:t xml:space="preserve">Retorno do ponto eletrônico. Encaminhamento. Deferido, às funcionárias/os em trabalho presencial deverão computar a presença via ponto eletrônico a partir do dia 1° de junho de 2021. </w:t>
      </w:r>
      <w:r w:rsidRPr="00924823">
        <w:rPr>
          <w:rFonts w:ascii="Arial" w:hAnsi="Arial" w:cs="Arial"/>
          <w:b/>
          <w:bCs/>
          <w:sz w:val="24"/>
          <w:szCs w:val="24"/>
        </w:rPr>
        <w:t>Ponto 6 –</w:t>
      </w:r>
      <w:r w:rsidRPr="007A5850">
        <w:rPr>
          <w:rFonts w:ascii="Arial" w:hAnsi="Arial" w:cs="Arial"/>
          <w:sz w:val="24"/>
          <w:szCs w:val="24"/>
        </w:rPr>
        <w:t xml:space="preserve"> Solicitação de Quantitativo de profissionais ativos. A Sra. Luciane Gabriele, mestranda do Programa de Pós Graduação em Saúde, Ambiente e Trabalho está pesquisando sobre os trabalhadores da saúde na Pandemia de COVID-19 e solicita o quantitativo de psicólogas/os ativos. </w:t>
      </w:r>
      <w:r w:rsidRPr="00924823">
        <w:rPr>
          <w:rFonts w:ascii="Arial" w:hAnsi="Arial" w:cs="Arial"/>
          <w:b/>
          <w:bCs/>
          <w:sz w:val="24"/>
          <w:szCs w:val="24"/>
        </w:rPr>
        <w:t>Encaminhamento</w:t>
      </w:r>
      <w:r w:rsidRPr="007A5850">
        <w:rPr>
          <w:rFonts w:ascii="Arial" w:hAnsi="Arial" w:cs="Arial"/>
          <w:sz w:val="24"/>
          <w:szCs w:val="24"/>
        </w:rPr>
        <w:t xml:space="preserve">. Deferido. </w:t>
      </w:r>
      <w:r w:rsidRPr="00924823">
        <w:rPr>
          <w:rFonts w:ascii="Arial" w:hAnsi="Arial" w:cs="Arial"/>
          <w:b/>
          <w:bCs/>
          <w:sz w:val="24"/>
          <w:szCs w:val="24"/>
        </w:rPr>
        <w:t xml:space="preserve">Ponto </w:t>
      </w:r>
      <w:r w:rsidR="00924823">
        <w:rPr>
          <w:rFonts w:ascii="Arial" w:hAnsi="Arial" w:cs="Arial"/>
          <w:b/>
          <w:bCs/>
          <w:sz w:val="24"/>
          <w:szCs w:val="24"/>
        </w:rPr>
        <w:t>7</w:t>
      </w:r>
      <w:r w:rsidRPr="00924823">
        <w:rPr>
          <w:rFonts w:ascii="Arial" w:hAnsi="Arial" w:cs="Arial"/>
          <w:b/>
          <w:bCs/>
          <w:sz w:val="24"/>
          <w:szCs w:val="24"/>
        </w:rPr>
        <w:t xml:space="preserve"> –</w:t>
      </w:r>
      <w:r w:rsidRPr="007A5850">
        <w:rPr>
          <w:rFonts w:ascii="Arial" w:hAnsi="Arial" w:cs="Arial"/>
          <w:sz w:val="24"/>
          <w:szCs w:val="24"/>
        </w:rPr>
        <w:t xml:space="preserve"> Faculdade IDE. A empresa não enviou os manuais dos instrumentos conforme solicitado. Foram enviados artigos que tratam de pesquisas realizadas com base nesses instrumentos. Dessa forma, não há como realizar análise por parte do CFP. A COF opina novamente pelo indeferimento, uma vez que esses instrumentos serão trabalhados no curso que é aberto a não-psicólogas/os. </w:t>
      </w:r>
      <w:r w:rsidRPr="00924823">
        <w:rPr>
          <w:rFonts w:ascii="Arial" w:hAnsi="Arial" w:cs="Arial"/>
          <w:b/>
          <w:bCs/>
          <w:sz w:val="24"/>
          <w:szCs w:val="24"/>
        </w:rPr>
        <w:t>Encaminhamento</w:t>
      </w:r>
      <w:r w:rsidRPr="007A5850">
        <w:rPr>
          <w:rFonts w:ascii="Arial" w:hAnsi="Arial" w:cs="Arial"/>
          <w:sz w:val="24"/>
          <w:szCs w:val="24"/>
        </w:rPr>
        <w:t xml:space="preserve">. Deferido que o Jurídico do CRP-03 informe à Faculdade IDE à manutenção do indeferimento pela COF e que não será possível firmar o convênio. </w:t>
      </w:r>
      <w:r w:rsidRPr="00924823">
        <w:rPr>
          <w:rFonts w:ascii="Arial" w:hAnsi="Arial" w:cs="Arial"/>
          <w:b/>
          <w:bCs/>
          <w:sz w:val="24"/>
          <w:szCs w:val="24"/>
        </w:rPr>
        <w:t xml:space="preserve">Ponto </w:t>
      </w:r>
      <w:r w:rsidR="00924823">
        <w:rPr>
          <w:rFonts w:ascii="Arial" w:hAnsi="Arial" w:cs="Arial"/>
          <w:b/>
          <w:bCs/>
          <w:sz w:val="24"/>
          <w:szCs w:val="24"/>
        </w:rPr>
        <w:t>8</w:t>
      </w:r>
      <w:r w:rsidRPr="00924823">
        <w:rPr>
          <w:rFonts w:ascii="Arial" w:hAnsi="Arial" w:cs="Arial"/>
          <w:b/>
          <w:bCs/>
          <w:sz w:val="24"/>
          <w:szCs w:val="24"/>
        </w:rPr>
        <w:t xml:space="preserve"> -</w:t>
      </w:r>
      <w:r w:rsidRPr="007A5850">
        <w:rPr>
          <w:rFonts w:ascii="Arial" w:hAnsi="Arial" w:cs="Arial"/>
          <w:sz w:val="24"/>
          <w:szCs w:val="24"/>
        </w:rPr>
        <w:t xml:space="preserve"> Solicitação de divulgação - II EPEEP. Solicitação de parceria na divulgação do II Encontro de Psicologia Escolar Educacional da Paraíba, ocorrerá de forma remota nos dias 22 a 24 de setembro de 2021, com o tema “Atuação contextualizada: aprendizagem e desenvolvimento”. </w:t>
      </w:r>
      <w:r w:rsidRPr="00924823">
        <w:rPr>
          <w:rFonts w:ascii="Arial" w:hAnsi="Arial" w:cs="Arial"/>
          <w:b/>
          <w:bCs/>
          <w:sz w:val="24"/>
          <w:szCs w:val="24"/>
        </w:rPr>
        <w:t>Encaminhamento</w:t>
      </w:r>
      <w:r w:rsidRPr="007A5850">
        <w:rPr>
          <w:rFonts w:ascii="Arial" w:hAnsi="Arial" w:cs="Arial"/>
          <w:sz w:val="24"/>
          <w:szCs w:val="24"/>
        </w:rPr>
        <w:t xml:space="preserve">. Indeferido, o CRP-03 realiza divulgação apenas de empresas conveniadas conforme resolução CRP-03 16/2019. </w:t>
      </w:r>
      <w:r w:rsidRPr="00924823">
        <w:rPr>
          <w:rFonts w:ascii="Arial" w:hAnsi="Arial" w:cs="Arial"/>
          <w:b/>
          <w:bCs/>
          <w:sz w:val="24"/>
          <w:szCs w:val="24"/>
        </w:rPr>
        <w:t xml:space="preserve">Ponto </w:t>
      </w:r>
      <w:r w:rsidR="00924823" w:rsidRPr="00924823">
        <w:rPr>
          <w:rFonts w:ascii="Arial" w:hAnsi="Arial" w:cs="Arial"/>
          <w:b/>
          <w:bCs/>
          <w:sz w:val="24"/>
          <w:szCs w:val="24"/>
        </w:rPr>
        <w:t xml:space="preserve">9 </w:t>
      </w:r>
      <w:r w:rsidRPr="00924823">
        <w:rPr>
          <w:rFonts w:ascii="Arial" w:hAnsi="Arial" w:cs="Arial"/>
          <w:b/>
          <w:bCs/>
          <w:sz w:val="24"/>
          <w:szCs w:val="24"/>
        </w:rPr>
        <w:t>–</w:t>
      </w:r>
      <w:r w:rsidRPr="007A5850">
        <w:rPr>
          <w:rFonts w:ascii="Arial" w:hAnsi="Arial" w:cs="Arial"/>
          <w:sz w:val="24"/>
          <w:szCs w:val="24"/>
        </w:rPr>
        <w:t xml:space="preserve"> ULAPSI. Anuidade no valor de US$100 dólares que corresponde ao ano 2021. </w:t>
      </w:r>
      <w:r w:rsidRPr="005B172C">
        <w:rPr>
          <w:rFonts w:ascii="Arial" w:hAnsi="Arial" w:cs="Arial"/>
          <w:b/>
          <w:bCs/>
          <w:sz w:val="24"/>
          <w:szCs w:val="24"/>
        </w:rPr>
        <w:t>Encaminhamento</w:t>
      </w:r>
      <w:r w:rsidRPr="007A5850">
        <w:rPr>
          <w:rFonts w:ascii="Arial" w:hAnsi="Arial" w:cs="Arial"/>
          <w:sz w:val="24"/>
          <w:szCs w:val="24"/>
        </w:rPr>
        <w:t xml:space="preserve">. Deferido. Ponto 9 - Oficio AASPSI-BRASIL n° 14. Convite para participação de uma reunião com assistentes sociais e psicólogos do TJ DA Bahia, pauta discutir o Decreto Judiciário n° 790, de 05 de dezembro de 2020, que versa sobre a contratação de estagiários que cursam Pós Graduação em Serviço Social e Psicologia no Tribunal de Justiça da Bahia, realizaremos no dia 24 de maio das 9hs às 11hs, via plataforma do google meet. </w:t>
      </w:r>
      <w:r w:rsidRPr="00924823">
        <w:rPr>
          <w:rFonts w:ascii="Arial" w:hAnsi="Arial" w:cs="Arial"/>
          <w:b/>
          <w:bCs/>
          <w:sz w:val="24"/>
          <w:szCs w:val="24"/>
        </w:rPr>
        <w:t>Encaminhamento</w:t>
      </w:r>
      <w:r w:rsidRPr="007A5850">
        <w:rPr>
          <w:rFonts w:ascii="Arial" w:hAnsi="Arial" w:cs="Arial"/>
          <w:sz w:val="24"/>
          <w:szCs w:val="24"/>
        </w:rPr>
        <w:t xml:space="preserve">. Enviar oficio se desculpando, em virtude da APAF. </w:t>
      </w:r>
      <w:r w:rsidRPr="00924823">
        <w:rPr>
          <w:rFonts w:ascii="Arial" w:hAnsi="Arial" w:cs="Arial"/>
          <w:b/>
          <w:bCs/>
          <w:sz w:val="24"/>
          <w:szCs w:val="24"/>
        </w:rPr>
        <w:t>Ponto 10 -</w:t>
      </w:r>
      <w:r w:rsidRPr="007A5850">
        <w:rPr>
          <w:rFonts w:ascii="Arial" w:hAnsi="Arial" w:cs="Arial"/>
          <w:sz w:val="24"/>
          <w:szCs w:val="24"/>
        </w:rPr>
        <w:t xml:space="preserve"> Divulgação de pesquisa acadêmica - Levantamento nacional. O grupo de pesquisadores da Universidade Federal de Ciências da Saúde de Porto Alegre (UFCSPA), solicita divulgação da pesquisa nacional “prevalência de depressão, ansiedade e estresse em profissionais de saúde brasileiros e relação com qualidade de vida na pandemia de Covid-19” (CAAE: 42377421.2.0000.5345). </w:t>
      </w:r>
      <w:r w:rsidRPr="005B172C">
        <w:rPr>
          <w:rFonts w:ascii="Arial" w:hAnsi="Arial" w:cs="Arial"/>
          <w:b/>
          <w:bCs/>
          <w:sz w:val="24"/>
          <w:szCs w:val="24"/>
        </w:rPr>
        <w:t>Encaminhamento</w:t>
      </w:r>
      <w:r w:rsidRPr="007A5850">
        <w:rPr>
          <w:rFonts w:ascii="Arial" w:hAnsi="Arial" w:cs="Arial"/>
          <w:sz w:val="24"/>
          <w:szCs w:val="24"/>
        </w:rPr>
        <w:t xml:space="preserve">. Indeferido, conforme parecer da COF. </w:t>
      </w:r>
      <w:r w:rsidRPr="00924823">
        <w:rPr>
          <w:rFonts w:ascii="Arial" w:hAnsi="Arial" w:cs="Arial"/>
          <w:b/>
          <w:bCs/>
          <w:sz w:val="24"/>
          <w:szCs w:val="24"/>
        </w:rPr>
        <w:t>Ponto 11 –</w:t>
      </w:r>
      <w:r w:rsidRPr="007A5850">
        <w:rPr>
          <w:rFonts w:ascii="Arial" w:hAnsi="Arial" w:cs="Arial"/>
          <w:sz w:val="24"/>
          <w:szCs w:val="24"/>
        </w:rPr>
        <w:t xml:space="preserve"> Auxilio reembolso CRP-03. Está sendo realizado reembolso de aplicativo e combustível as/os funcionárias/os que estão comparecendo a sede do CRP-03 conforme Resolução CRP-03 nº.02/2015. As/os funcionárias/os estão enviado documentação comprobatória insuficiente para solicitação do </w:t>
      </w:r>
      <w:r w:rsidRPr="007A5850">
        <w:rPr>
          <w:rFonts w:ascii="Arial" w:hAnsi="Arial" w:cs="Arial"/>
          <w:sz w:val="24"/>
          <w:szCs w:val="24"/>
        </w:rPr>
        <w:lastRenderedPageBreak/>
        <w:t xml:space="preserve">referido auxilio. </w:t>
      </w:r>
      <w:r w:rsidRPr="00924823">
        <w:rPr>
          <w:rFonts w:ascii="Arial" w:hAnsi="Arial" w:cs="Arial"/>
          <w:b/>
          <w:bCs/>
          <w:sz w:val="24"/>
          <w:szCs w:val="24"/>
        </w:rPr>
        <w:t>Encaminhamento</w:t>
      </w:r>
      <w:r w:rsidRPr="007A5850">
        <w:rPr>
          <w:rFonts w:ascii="Arial" w:hAnsi="Arial" w:cs="Arial"/>
          <w:sz w:val="24"/>
          <w:szCs w:val="24"/>
        </w:rPr>
        <w:t xml:space="preserve">. Enviar email orientativo que será aceito apenas o recibo completo da viagem realizada nos casos de reembolsos das viagens realizadas por aplicativos. </w:t>
      </w:r>
      <w:r w:rsidRPr="005B172C">
        <w:rPr>
          <w:rFonts w:ascii="Arial" w:hAnsi="Arial" w:cs="Arial"/>
          <w:b/>
          <w:bCs/>
          <w:sz w:val="24"/>
          <w:szCs w:val="24"/>
        </w:rPr>
        <w:t>Ponto 12 –</w:t>
      </w:r>
      <w:r w:rsidRPr="007A5850">
        <w:rPr>
          <w:rFonts w:ascii="Arial" w:hAnsi="Arial" w:cs="Arial"/>
          <w:sz w:val="24"/>
          <w:szCs w:val="24"/>
        </w:rPr>
        <w:t xml:space="preserve"> Envio de documentos – inscrição. Apreciação da possibilidade de envio dos formulários e declarações referentes a inscrição profissional possam ser preenchidos virtualmente e com assinatura eletrônica. </w:t>
      </w:r>
      <w:r w:rsidRPr="005B172C">
        <w:rPr>
          <w:rFonts w:ascii="Arial" w:hAnsi="Arial" w:cs="Arial"/>
          <w:b/>
          <w:bCs/>
          <w:sz w:val="24"/>
          <w:szCs w:val="24"/>
        </w:rPr>
        <w:t>Encaminhamento</w:t>
      </w:r>
      <w:r w:rsidRPr="007A5850">
        <w:rPr>
          <w:rFonts w:ascii="Arial" w:hAnsi="Arial" w:cs="Arial"/>
          <w:sz w:val="24"/>
          <w:szCs w:val="24"/>
        </w:rPr>
        <w:t xml:space="preserve">. Será solicitado avaliação jurídica sobre a viabilidade da questão. </w:t>
      </w:r>
      <w:r w:rsidRPr="005B172C">
        <w:rPr>
          <w:rFonts w:ascii="Arial" w:hAnsi="Arial" w:cs="Arial"/>
          <w:b/>
          <w:bCs/>
          <w:sz w:val="24"/>
          <w:szCs w:val="24"/>
        </w:rPr>
        <w:t>Ponto 13 -</w:t>
      </w:r>
      <w:r w:rsidRPr="007A5850">
        <w:rPr>
          <w:rFonts w:ascii="Arial" w:hAnsi="Arial" w:cs="Arial"/>
          <w:sz w:val="24"/>
          <w:szCs w:val="24"/>
        </w:rPr>
        <w:t xml:space="preserve"> 3ª Etapa da Pesquisa Saúde Mental na Pandemia. A Sra. Juliana Alvares Duarte Bonini Campos, professora da Faculdade de Ciências Farmacêuticas – UNESP está levantando informações referentes à saúde mental durante a pandemia. Esse levantamento trata da 3ª Etapa de nossa pesquisa. </w:t>
      </w:r>
      <w:r w:rsidRPr="005B172C">
        <w:rPr>
          <w:rFonts w:ascii="Arial" w:hAnsi="Arial" w:cs="Arial"/>
          <w:b/>
          <w:bCs/>
          <w:sz w:val="24"/>
          <w:szCs w:val="24"/>
        </w:rPr>
        <w:t>Encaminhamento</w:t>
      </w:r>
      <w:r w:rsidRPr="007A5850">
        <w:rPr>
          <w:rFonts w:ascii="Arial" w:hAnsi="Arial" w:cs="Arial"/>
          <w:sz w:val="24"/>
          <w:szCs w:val="24"/>
        </w:rPr>
        <w:t xml:space="preserve">. Indeferido, conforme parecer da COF. </w:t>
      </w:r>
      <w:r w:rsidRPr="005B172C">
        <w:rPr>
          <w:rFonts w:ascii="Arial" w:hAnsi="Arial" w:cs="Arial"/>
          <w:b/>
          <w:bCs/>
          <w:sz w:val="24"/>
          <w:szCs w:val="24"/>
        </w:rPr>
        <w:t>Ponto 14 –</w:t>
      </w:r>
      <w:r w:rsidRPr="007A5850">
        <w:rPr>
          <w:rFonts w:ascii="Arial" w:hAnsi="Arial" w:cs="Arial"/>
          <w:sz w:val="24"/>
          <w:szCs w:val="24"/>
        </w:rPr>
        <w:t xml:space="preserve"> Uso indevido de CRP. Ocorreu que uma profissional por descuido estava utilizando o CRP do presidente do Conselho Regional de Psicologia da Bahia, Washington Luan Gonçalves de Oliveira, CRP-03/18055. </w:t>
      </w:r>
      <w:r w:rsidRPr="005B172C">
        <w:rPr>
          <w:rFonts w:ascii="Arial" w:hAnsi="Arial" w:cs="Arial"/>
          <w:b/>
          <w:bCs/>
          <w:sz w:val="24"/>
          <w:szCs w:val="24"/>
        </w:rPr>
        <w:t>Encaminhamento</w:t>
      </w:r>
      <w:r w:rsidRPr="007A5850">
        <w:rPr>
          <w:rFonts w:ascii="Arial" w:hAnsi="Arial" w:cs="Arial"/>
          <w:sz w:val="24"/>
          <w:szCs w:val="24"/>
        </w:rPr>
        <w:t xml:space="preserve">. A COF e o Jurídico do CRP-03 realizará orientação a profissional. </w:t>
      </w:r>
      <w:r w:rsidRPr="005B172C">
        <w:rPr>
          <w:rFonts w:ascii="Arial" w:hAnsi="Arial" w:cs="Arial"/>
          <w:b/>
          <w:bCs/>
          <w:sz w:val="24"/>
          <w:szCs w:val="24"/>
        </w:rPr>
        <w:t>Ponto 15 -</w:t>
      </w:r>
      <w:r w:rsidRPr="007A5850">
        <w:rPr>
          <w:rFonts w:ascii="Arial" w:hAnsi="Arial" w:cs="Arial"/>
          <w:sz w:val="24"/>
          <w:szCs w:val="24"/>
        </w:rPr>
        <w:t xml:space="preserve"> Solicitação da Comissão Permanente de Licitação. A Comissão solicita Assessoria para melhor execução dos pregões eletrônicos pois, além dos motivos expostos no projeto houve a mudança do sistema utilizado para a realização dos pregões passando a ser agora o Comprasnet 4.0. </w:t>
      </w:r>
      <w:r w:rsidRPr="005B172C">
        <w:rPr>
          <w:rFonts w:ascii="Arial" w:hAnsi="Arial" w:cs="Arial"/>
          <w:b/>
          <w:bCs/>
          <w:sz w:val="24"/>
          <w:szCs w:val="24"/>
        </w:rPr>
        <w:t>Encaminhamento</w:t>
      </w:r>
      <w:r w:rsidRPr="007A5850">
        <w:rPr>
          <w:rFonts w:ascii="Arial" w:hAnsi="Arial" w:cs="Arial"/>
          <w:sz w:val="24"/>
          <w:szCs w:val="24"/>
        </w:rPr>
        <w:t xml:space="preserve">. Será avaliado na plenária ordinária 29 de maio de 2021. </w:t>
      </w:r>
      <w:r w:rsidRPr="005B172C">
        <w:rPr>
          <w:rFonts w:ascii="Arial" w:hAnsi="Arial" w:cs="Arial"/>
          <w:b/>
          <w:bCs/>
          <w:sz w:val="24"/>
          <w:szCs w:val="24"/>
        </w:rPr>
        <w:t>Ponto 16 –</w:t>
      </w:r>
      <w:r w:rsidRPr="007A5850">
        <w:rPr>
          <w:rFonts w:ascii="Arial" w:hAnsi="Arial" w:cs="Arial"/>
          <w:sz w:val="24"/>
          <w:szCs w:val="24"/>
        </w:rPr>
        <w:t xml:space="preserve"> Distribuição dos e-mails novos. Direcionamento do emails com maior capacidade de arquivo. Deferido a substituição dos e-mails da Diretoria, Comunicação e Atende. </w:t>
      </w:r>
      <w:r w:rsidRPr="005B172C">
        <w:rPr>
          <w:rFonts w:ascii="Arial" w:hAnsi="Arial" w:cs="Arial"/>
          <w:b/>
          <w:bCs/>
          <w:sz w:val="24"/>
          <w:szCs w:val="24"/>
        </w:rPr>
        <w:t>16.1.</w:t>
      </w:r>
      <w:r w:rsidRPr="007A5850">
        <w:rPr>
          <w:rFonts w:ascii="Arial" w:hAnsi="Arial" w:cs="Arial"/>
          <w:sz w:val="24"/>
          <w:szCs w:val="24"/>
        </w:rPr>
        <w:t xml:space="preserve"> Será criado email para suporte de eventos; </w:t>
      </w:r>
      <w:r w:rsidRPr="005B172C">
        <w:rPr>
          <w:rFonts w:ascii="Arial" w:hAnsi="Arial" w:cs="Arial"/>
          <w:b/>
          <w:bCs/>
          <w:sz w:val="24"/>
          <w:szCs w:val="24"/>
        </w:rPr>
        <w:t>Ponto 17 –</w:t>
      </w:r>
      <w:r w:rsidRPr="007A5850">
        <w:rPr>
          <w:rFonts w:ascii="Arial" w:hAnsi="Arial" w:cs="Arial"/>
          <w:sz w:val="24"/>
          <w:szCs w:val="24"/>
        </w:rPr>
        <w:t xml:space="preserve"> Diplomas registrados. Algumas Instituições de Ensino Superior estão apresentando os diplomas digitalizados e informando que os mesmos serão disponibilizados para a entrega, assim que findarem as restrições de atendimento ao público, devido às medidas de enfrentamento à proliferação da COVID-19. </w:t>
      </w:r>
      <w:r w:rsidRPr="005B172C">
        <w:rPr>
          <w:rFonts w:ascii="Arial" w:hAnsi="Arial" w:cs="Arial"/>
          <w:b/>
          <w:bCs/>
          <w:sz w:val="24"/>
          <w:szCs w:val="24"/>
        </w:rPr>
        <w:t>Encaminhamento</w:t>
      </w:r>
      <w:r w:rsidRPr="007A5850">
        <w:rPr>
          <w:rFonts w:ascii="Arial" w:hAnsi="Arial" w:cs="Arial"/>
          <w:sz w:val="24"/>
          <w:szCs w:val="24"/>
        </w:rPr>
        <w:t xml:space="preserve">. Compartilhar com jurídico para opinativo de como proceder e posteriormente o ponto será avaliado na plenária ordinária de junho/2021. </w:t>
      </w:r>
      <w:r w:rsidRPr="005B172C">
        <w:rPr>
          <w:rFonts w:ascii="Arial" w:hAnsi="Arial" w:cs="Arial"/>
          <w:b/>
          <w:bCs/>
          <w:sz w:val="24"/>
          <w:szCs w:val="24"/>
        </w:rPr>
        <w:t>17.1.</w:t>
      </w:r>
      <w:r w:rsidRPr="007A5850">
        <w:rPr>
          <w:rFonts w:ascii="Arial" w:hAnsi="Arial" w:cs="Arial"/>
          <w:sz w:val="24"/>
          <w:szCs w:val="24"/>
        </w:rPr>
        <w:t xml:space="preserve"> Enquanto a questão está em apreciação será seguida a resolução referente à inscrição profissional. </w:t>
      </w:r>
      <w:r w:rsidRPr="005B172C">
        <w:rPr>
          <w:rFonts w:ascii="Arial" w:hAnsi="Arial" w:cs="Arial"/>
          <w:b/>
          <w:bCs/>
          <w:sz w:val="24"/>
          <w:szCs w:val="24"/>
        </w:rPr>
        <w:t>Ponto 18 -</w:t>
      </w:r>
      <w:r w:rsidRPr="007A5850">
        <w:rPr>
          <w:rFonts w:ascii="Arial" w:hAnsi="Arial" w:cs="Arial"/>
          <w:sz w:val="24"/>
          <w:szCs w:val="24"/>
        </w:rPr>
        <w:t xml:space="preserve"> Dispensa de licitação: Aquisição de produtos de Higiene e Limpeza. Apreciação do projeto de aquisição de produtos de higiene e limpeza elaborado pelo setor de serviços gerais e setor de compras. </w:t>
      </w:r>
      <w:r w:rsidRPr="005B172C">
        <w:rPr>
          <w:rFonts w:ascii="Arial" w:hAnsi="Arial" w:cs="Arial"/>
          <w:b/>
          <w:bCs/>
          <w:sz w:val="24"/>
          <w:szCs w:val="24"/>
        </w:rPr>
        <w:t>Encaminhamento</w:t>
      </w:r>
      <w:r w:rsidRPr="007A5850">
        <w:rPr>
          <w:rFonts w:ascii="Arial" w:hAnsi="Arial" w:cs="Arial"/>
          <w:sz w:val="24"/>
          <w:szCs w:val="24"/>
        </w:rPr>
        <w:t xml:space="preserve">. Deferido a contratação da empresa KMS Atacadista com menor preço, R$2.329,64(dois mil trezentos e vinte e nove reais e sessenta e quatro centavos). </w:t>
      </w:r>
      <w:r w:rsidRPr="005B172C">
        <w:rPr>
          <w:rFonts w:ascii="Arial" w:hAnsi="Arial" w:cs="Arial"/>
          <w:b/>
          <w:bCs/>
          <w:sz w:val="24"/>
          <w:szCs w:val="24"/>
        </w:rPr>
        <w:t>Ponto 19 -</w:t>
      </w:r>
      <w:r w:rsidRPr="007A5850">
        <w:rPr>
          <w:rFonts w:ascii="Arial" w:hAnsi="Arial" w:cs="Arial"/>
          <w:sz w:val="24"/>
          <w:szCs w:val="24"/>
        </w:rPr>
        <w:t xml:space="preserve"> Assistência do Conselho. A Sra. Laíse Flaviane Cerqueira Possidônio, Psicóloga Efetiva da Secretaria de Educação do município de Abaré-BA solicita intervenção do CRP-03 junto a SESAB para solicitação de inserção da mesma na lista de vacinação para garantir o direito à vacina da covid-19. </w:t>
      </w:r>
      <w:r w:rsidRPr="005B172C">
        <w:rPr>
          <w:rFonts w:ascii="Arial" w:hAnsi="Arial" w:cs="Arial"/>
          <w:b/>
          <w:bCs/>
          <w:sz w:val="24"/>
          <w:szCs w:val="24"/>
        </w:rPr>
        <w:t>Encaminhamento</w:t>
      </w:r>
      <w:r w:rsidRPr="007A5850">
        <w:rPr>
          <w:rFonts w:ascii="Arial" w:hAnsi="Arial" w:cs="Arial"/>
          <w:sz w:val="24"/>
          <w:szCs w:val="24"/>
        </w:rPr>
        <w:t xml:space="preserve">. Será enviado oficio à SESAB cobrando a inclusão das psicólogas independente da área de atuação na lista de vacinação do território baiano. </w:t>
      </w:r>
      <w:r w:rsidRPr="005B172C">
        <w:rPr>
          <w:rFonts w:ascii="Arial" w:hAnsi="Arial" w:cs="Arial"/>
          <w:b/>
          <w:bCs/>
          <w:sz w:val="24"/>
          <w:szCs w:val="24"/>
        </w:rPr>
        <w:t>Ponto 20 –</w:t>
      </w:r>
      <w:r w:rsidRPr="007A5850">
        <w:rPr>
          <w:rFonts w:ascii="Arial" w:hAnsi="Arial" w:cs="Arial"/>
          <w:sz w:val="24"/>
          <w:szCs w:val="24"/>
        </w:rPr>
        <w:t xml:space="preserve"> Declaração de CIP. Apreciação da minuta da declaração em substituição a carteira Profissional. </w:t>
      </w:r>
      <w:r w:rsidRPr="005B172C">
        <w:rPr>
          <w:rFonts w:ascii="Arial" w:hAnsi="Arial" w:cs="Arial"/>
          <w:b/>
          <w:bCs/>
          <w:sz w:val="24"/>
          <w:szCs w:val="24"/>
        </w:rPr>
        <w:t>Encaminhamento</w:t>
      </w:r>
      <w:r w:rsidRPr="007A5850">
        <w:rPr>
          <w:rFonts w:ascii="Arial" w:hAnsi="Arial" w:cs="Arial"/>
          <w:sz w:val="24"/>
          <w:szCs w:val="24"/>
        </w:rPr>
        <w:t xml:space="preserve">. Deferido, as declarações deverão constar validade até 31 de março de 2021. </w:t>
      </w:r>
      <w:r w:rsidRPr="005B172C">
        <w:rPr>
          <w:rFonts w:ascii="Arial" w:hAnsi="Arial" w:cs="Arial"/>
          <w:b/>
          <w:bCs/>
          <w:sz w:val="24"/>
          <w:szCs w:val="24"/>
        </w:rPr>
        <w:t>Ponto 21 –</w:t>
      </w:r>
      <w:r w:rsidRPr="007A5850">
        <w:rPr>
          <w:rFonts w:ascii="Arial" w:hAnsi="Arial" w:cs="Arial"/>
          <w:sz w:val="24"/>
          <w:szCs w:val="24"/>
        </w:rPr>
        <w:t xml:space="preserve"> Divulgação de pesquisa – Julia Santos de Faria. Pesquisa sobre contribuições do atendimento psicológico on-line na saúde mental da população brasileira. </w:t>
      </w:r>
      <w:r w:rsidRPr="005B172C">
        <w:rPr>
          <w:rFonts w:ascii="Arial" w:hAnsi="Arial" w:cs="Arial"/>
          <w:b/>
          <w:bCs/>
          <w:sz w:val="24"/>
          <w:szCs w:val="24"/>
        </w:rPr>
        <w:t>Encaminhamento</w:t>
      </w:r>
      <w:r w:rsidRPr="007A5850">
        <w:rPr>
          <w:rFonts w:ascii="Arial" w:hAnsi="Arial" w:cs="Arial"/>
          <w:sz w:val="24"/>
          <w:szCs w:val="24"/>
        </w:rPr>
        <w:t xml:space="preserve">. Deferido, conforme parecer da COF. </w:t>
      </w:r>
      <w:r w:rsidRPr="005B172C">
        <w:rPr>
          <w:rFonts w:ascii="Arial" w:hAnsi="Arial" w:cs="Arial"/>
          <w:b/>
          <w:bCs/>
          <w:sz w:val="24"/>
          <w:szCs w:val="24"/>
        </w:rPr>
        <w:t>Ponto 22 -</w:t>
      </w:r>
      <w:r w:rsidRPr="007A5850">
        <w:rPr>
          <w:rFonts w:ascii="Arial" w:hAnsi="Arial" w:cs="Arial"/>
          <w:sz w:val="24"/>
          <w:szCs w:val="24"/>
        </w:rPr>
        <w:t xml:space="preserve"> Manifestação da Ouvidoria. A Sra. Maria Helena Estrella Dantas Bezerra foi respondida pela </w:t>
      </w:r>
      <w:r w:rsidRPr="007A5850">
        <w:rPr>
          <w:rFonts w:ascii="Arial" w:hAnsi="Arial" w:cs="Arial"/>
          <w:sz w:val="24"/>
          <w:szCs w:val="24"/>
        </w:rPr>
        <w:lastRenderedPageBreak/>
        <w:t xml:space="preserve">ouvidoria do CRP-03 do CRP-03, mas ainda assim solicita o recebimento da 2° via da CIP via Sedex. Foi deliberado pela diretoria em 14/10/2020. Durante a 41° reunião de Diretoria do CRP-03 ocorreu a seguinte deliberação: Deferida a entrega da carteira, após a apresentação de documentação comprobatória da urgência, salientando que a subsede não fecha nas férias do funcionário. </w:t>
      </w:r>
      <w:r w:rsidRPr="005B172C">
        <w:rPr>
          <w:rFonts w:ascii="Arial" w:hAnsi="Arial" w:cs="Arial"/>
          <w:b/>
          <w:bCs/>
          <w:sz w:val="24"/>
          <w:szCs w:val="24"/>
        </w:rPr>
        <w:t>Encaminhamento</w:t>
      </w:r>
      <w:r w:rsidRPr="007A5850">
        <w:rPr>
          <w:rFonts w:ascii="Arial" w:hAnsi="Arial" w:cs="Arial"/>
          <w:sz w:val="24"/>
          <w:szCs w:val="24"/>
        </w:rPr>
        <w:t xml:space="preserve">. Será mantida a deliberação. </w:t>
      </w:r>
      <w:r w:rsidRPr="005B172C">
        <w:rPr>
          <w:rFonts w:ascii="Arial" w:hAnsi="Arial" w:cs="Arial"/>
          <w:b/>
          <w:bCs/>
          <w:sz w:val="24"/>
          <w:szCs w:val="24"/>
        </w:rPr>
        <w:t>22.1</w:t>
      </w:r>
      <w:r w:rsidRPr="007A5850">
        <w:rPr>
          <w:rFonts w:ascii="Arial" w:hAnsi="Arial" w:cs="Arial"/>
          <w:sz w:val="24"/>
          <w:szCs w:val="24"/>
        </w:rPr>
        <w:t xml:space="preserve">. Será enviada a profissional declaração com assinatura eletrônica. </w:t>
      </w:r>
      <w:r w:rsidRPr="005B172C">
        <w:rPr>
          <w:rFonts w:ascii="Arial" w:hAnsi="Arial" w:cs="Arial"/>
          <w:b/>
          <w:bCs/>
          <w:sz w:val="24"/>
          <w:szCs w:val="24"/>
        </w:rPr>
        <w:t>Ponto 23 –</w:t>
      </w:r>
      <w:r w:rsidRPr="007A5850">
        <w:rPr>
          <w:rFonts w:ascii="Arial" w:hAnsi="Arial" w:cs="Arial"/>
          <w:sz w:val="24"/>
          <w:szCs w:val="24"/>
        </w:rPr>
        <w:t xml:space="preserve"> Parceria Juruá Editora. Solicitação de parceria durante o II Seminário De Representatividade, Direitos E Saúde Mental LGBTI, tendo em contrapartida a divulgação de publicações da editora. </w:t>
      </w:r>
      <w:r w:rsidRPr="005B172C">
        <w:rPr>
          <w:rFonts w:ascii="Arial" w:hAnsi="Arial" w:cs="Arial"/>
          <w:b/>
          <w:bCs/>
          <w:sz w:val="24"/>
          <w:szCs w:val="24"/>
        </w:rPr>
        <w:t>Encaminhamento</w:t>
      </w:r>
      <w:r w:rsidRPr="007A5850">
        <w:rPr>
          <w:rFonts w:ascii="Arial" w:hAnsi="Arial" w:cs="Arial"/>
          <w:sz w:val="24"/>
          <w:szCs w:val="24"/>
        </w:rPr>
        <w:t xml:space="preserve">. Indeferido conforme Resolução CRP-03 nº 16.2019 convênio; </w:t>
      </w:r>
      <w:r w:rsidRPr="005B172C">
        <w:rPr>
          <w:rFonts w:ascii="Arial" w:hAnsi="Arial" w:cs="Arial"/>
          <w:b/>
          <w:bCs/>
          <w:sz w:val="24"/>
          <w:szCs w:val="24"/>
        </w:rPr>
        <w:t>Ponto 24 –</w:t>
      </w:r>
      <w:r w:rsidRPr="007A5850">
        <w:rPr>
          <w:rFonts w:ascii="Arial" w:hAnsi="Arial" w:cs="Arial"/>
          <w:sz w:val="24"/>
          <w:szCs w:val="24"/>
        </w:rPr>
        <w:t xml:space="preserve"> Inscrição profissional - Reidner Cazumbá de Lima. O profissional solicita urgência na análise dos documentos para inscrição profissional. </w:t>
      </w:r>
      <w:r w:rsidRPr="005B172C">
        <w:rPr>
          <w:rFonts w:ascii="Arial" w:hAnsi="Arial" w:cs="Arial"/>
          <w:b/>
          <w:bCs/>
          <w:sz w:val="24"/>
          <w:szCs w:val="24"/>
        </w:rPr>
        <w:t>Encaminhamento</w:t>
      </w:r>
      <w:r w:rsidRPr="007A5850">
        <w:rPr>
          <w:rFonts w:ascii="Arial" w:hAnsi="Arial" w:cs="Arial"/>
          <w:sz w:val="24"/>
          <w:szCs w:val="24"/>
        </w:rPr>
        <w:t xml:space="preserve">. Indeferido, serviço público será aceito apenas comprovação de aprovação ou convocação de posse para processo seletivo ou concurso público. </w:t>
      </w:r>
      <w:r w:rsidRPr="005B172C">
        <w:rPr>
          <w:rFonts w:ascii="Arial" w:hAnsi="Arial" w:cs="Arial"/>
          <w:b/>
          <w:bCs/>
          <w:sz w:val="24"/>
          <w:szCs w:val="24"/>
        </w:rPr>
        <w:t>24.1.</w:t>
      </w:r>
      <w:r w:rsidRPr="007A5850">
        <w:rPr>
          <w:rFonts w:ascii="Arial" w:hAnsi="Arial" w:cs="Arial"/>
          <w:sz w:val="24"/>
          <w:szCs w:val="24"/>
        </w:rPr>
        <w:t xml:space="preserve"> Será avaliado na plenária extraordinária de junho/2021 já agendada. </w:t>
      </w:r>
      <w:r w:rsidRPr="005B172C">
        <w:rPr>
          <w:rFonts w:ascii="Arial" w:hAnsi="Arial" w:cs="Arial"/>
          <w:b/>
          <w:bCs/>
          <w:sz w:val="24"/>
          <w:szCs w:val="24"/>
        </w:rPr>
        <w:t>Ponto 25 -</w:t>
      </w:r>
      <w:r w:rsidRPr="007A5850">
        <w:rPr>
          <w:rFonts w:ascii="Arial" w:hAnsi="Arial" w:cs="Arial"/>
          <w:sz w:val="24"/>
          <w:szCs w:val="24"/>
        </w:rPr>
        <w:t xml:space="preserve"> Pesquisa em Ciências da Saúde. A Sra. Cattiúscia Bromochenkel, CRP-03/9942 aluna do Programa de Pós-graduação em enfermagem em saúde da Universidade Estadual do Sudoeste da Bahia. A pesquisa é relacionada à psicologia e bioética e necessito de informações referentes a quantidade de Psicólogos cadastrados na Cidade de Jequié-Ba e Região Suodeste da Bahia Diante do exposto a profissional solicita os contatos de e-mail destes profissionais. </w:t>
      </w:r>
      <w:r w:rsidRPr="005B172C">
        <w:rPr>
          <w:rFonts w:ascii="Arial" w:hAnsi="Arial" w:cs="Arial"/>
          <w:b/>
          <w:bCs/>
          <w:sz w:val="24"/>
          <w:szCs w:val="24"/>
        </w:rPr>
        <w:t>Encaminhamento</w:t>
      </w:r>
      <w:r w:rsidRPr="007A5850">
        <w:rPr>
          <w:rFonts w:ascii="Arial" w:hAnsi="Arial" w:cs="Arial"/>
          <w:sz w:val="24"/>
          <w:szCs w:val="24"/>
        </w:rPr>
        <w:t xml:space="preserve">. Deferido apenas o enviar do quantitativo de profissionais ativos inscritos da cidade de Jéquié e da região Sudoeste. </w:t>
      </w:r>
      <w:r w:rsidRPr="005B172C">
        <w:rPr>
          <w:rFonts w:ascii="Arial" w:hAnsi="Arial" w:cs="Arial"/>
          <w:b/>
          <w:bCs/>
          <w:sz w:val="24"/>
          <w:szCs w:val="24"/>
        </w:rPr>
        <w:t>Ponto 26 –</w:t>
      </w:r>
      <w:r w:rsidRPr="007A5850">
        <w:rPr>
          <w:rFonts w:ascii="Arial" w:hAnsi="Arial" w:cs="Arial"/>
          <w:sz w:val="24"/>
          <w:szCs w:val="24"/>
        </w:rPr>
        <w:t xml:space="preserve"> Solicitação de divulgação do prêmio da SBPH. A Sociedade Brasileira de Psicologia Hospitalar pedi analise da viabilidade de divulgação o 13º Prêmio da SBPH/ Prêmio Marisa Decat de Moura. </w:t>
      </w:r>
      <w:r w:rsidRPr="005B172C">
        <w:rPr>
          <w:rFonts w:ascii="Arial" w:hAnsi="Arial" w:cs="Arial"/>
          <w:b/>
          <w:bCs/>
          <w:sz w:val="24"/>
          <w:szCs w:val="24"/>
        </w:rPr>
        <w:t>Encaminhamento</w:t>
      </w:r>
      <w:r w:rsidRPr="007A5850">
        <w:rPr>
          <w:rFonts w:ascii="Arial" w:hAnsi="Arial" w:cs="Arial"/>
          <w:sz w:val="24"/>
          <w:szCs w:val="24"/>
        </w:rPr>
        <w:t xml:space="preserve">. Indeferido, o CRP-03 realiza divulgação apenas de empresas conveniadas conforme resolução CRP-03 16/2019. </w:t>
      </w:r>
      <w:r w:rsidRPr="005B172C">
        <w:rPr>
          <w:rFonts w:ascii="Arial" w:hAnsi="Arial" w:cs="Arial"/>
          <w:b/>
          <w:bCs/>
          <w:sz w:val="24"/>
          <w:szCs w:val="24"/>
        </w:rPr>
        <w:t xml:space="preserve">Ponto 27 – </w:t>
      </w:r>
      <w:r w:rsidRPr="007A5850">
        <w:rPr>
          <w:rFonts w:ascii="Arial" w:hAnsi="Arial" w:cs="Arial"/>
          <w:sz w:val="24"/>
          <w:szCs w:val="24"/>
        </w:rPr>
        <w:t xml:space="preserve">Parceria com a FacUnicamps. Proposta de parceria referente ao lançamento da pós-graduação em Avaliação Psicológica. </w:t>
      </w:r>
      <w:r w:rsidRPr="005B172C">
        <w:rPr>
          <w:rFonts w:ascii="Arial" w:hAnsi="Arial" w:cs="Arial"/>
          <w:b/>
          <w:bCs/>
          <w:sz w:val="24"/>
          <w:szCs w:val="24"/>
        </w:rPr>
        <w:t>Encaminhamento</w:t>
      </w:r>
      <w:r w:rsidRPr="007A5850">
        <w:rPr>
          <w:rFonts w:ascii="Arial" w:hAnsi="Arial" w:cs="Arial"/>
          <w:sz w:val="24"/>
          <w:szCs w:val="24"/>
        </w:rPr>
        <w:t xml:space="preserve">. Indeferido, o CRP-03 realiza divulgação apenas de empresas conveniadas conforme resolução CRP-03 16/2019. </w:t>
      </w:r>
      <w:r w:rsidRPr="005B172C">
        <w:rPr>
          <w:rFonts w:ascii="Arial" w:hAnsi="Arial" w:cs="Arial"/>
          <w:b/>
          <w:bCs/>
          <w:sz w:val="24"/>
          <w:szCs w:val="24"/>
        </w:rPr>
        <w:t>Ponto 28 -</w:t>
      </w:r>
      <w:r w:rsidRPr="007A5850">
        <w:rPr>
          <w:rFonts w:ascii="Arial" w:hAnsi="Arial" w:cs="Arial"/>
          <w:sz w:val="24"/>
          <w:szCs w:val="24"/>
        </w:rPr>
        <w:t xml:space="preserve"> Logo do CRP 03 para o FMTSUAS. A Coordenação do FMTSUAS solicita o envio da Logomarca do CRP-03, no sentido de visibilizar a presença do CRP-03 na composição do FMTSUAS, ao que tange as divulgações e mobilizações. Sendo, fundamental na construção das pautas a atividades. </w:t>
      </w:r>
      <w:r w:rsidRPr="005B172C">
        <w:rPr>
          <w:rFonts w:ascii="Arial" w:hAnsi="Arial" w:cs="Arial"/>
          <w:b/>
          <w:bCs/>
          <w:sz w:val="24"/>
          <w:szCs w:val="24"/>
        </w:rPr>
        <w:t>Encaminhamento</w:t>
      </w:r>
      <w:r w:rsidRPr="007A5850">
        <w:rPr>
          <w:rFonts w:ascii="Arial" w:hAnsi="Arial" w:cs="Arial"/>
          <w:sz w:val="24"/>
          <w:szCs w:val="24"/>
        </w:rPr>
        <w:t xml:space="preserve">. Deferido o envio. </w:t>
      </w:r>
      <w:r w:rsidRPr="005B172C">
        <w:rPr>
          <w:rFonts w:ascii="Arial" w:hAnsi="Arial" w:cs="Arial"/>
          <w:b/>
          <w:bCs/>
          <w:sz w:val="24"/>
          <w:szCs w:val="24"/>
        </w:rPr>
        <w:t>O que ocorrer</w:t>
      </w:r>
      <w:r w:rsidRPr="007A5850">
        <w:rPr>
          <w:rFonts w:ascii="Arial" w:hAnsi="Arial" w:cs="Arial"/>
          <w:sz w:val="24"/>
          <w:szCs w:val="24"/>
        </w:rPr>
        <w:t xml:space="preserve">. </w:t>
      </w:r>
      <w:r w:rsidRPr="005B172C">
        <w:rPr>
          <w:rFonts w:ascii="Arial" w:hAnsi="Arial" w:cs="Arial"/>
          <w:b/>
          <w:bCs/>
          <w:sz w:val="24"/>
          <w:szCs w:val="24"/>
        </w:rPr>
        <w:t>Ponto 29 –</w:t>
      </w:r>
      <w:r w:rsidRPr="007A5850">
        <w:rPr>
          <w:rFonts w:ascii="Arial" w:hAnsi="Arial" w:cs="Arial"/>
          <w:sz w:val="24"/>
          <w:szCs w:val="24"/>
        </w:rPr>
        <w:t xml:space="preserve"> solicitação de interrupção de cobrança. O Sr. Carlos Eduardo S. Pereira informa que a Psicóloga Marília Carvalho Hereda, CRP-03/005640 encontra-se absolutamente impedida de desenvolver suas atividades como psicóloga, desde junho/2015 em virtude de doença grave e por força disso se afastou do exercício profissional, no momento, acaba de fazer um transplante bilateral de pulmões e se encontra na UTI. Diante do exposto solicitam a interrupção da cobrança de anuidade de 2015 a 2021. </w:t>
      </w:r>
      <w:r w:rsidRPr="005B172C">
        <w:rPr>
          <w:rFonts w:ascii="Arial" w:hAnsi="Arial" w:cs="Arial"/>
          <w:b/>
          <w:bCs/>
          <w:sz w:val="24"/>
          <w:szCs w:val="24"/>
        </w:rPr>
        <w:t>Encaminhamento</w:t>
      </w:r>
      <w:r w:rsidRPr="007A5850">
        <w:rPr>
          <w:rFonts w:ascii="Arial" w:hAnsi="Arial" w:cs="Arial"/>
          <w:sz w:val="24"/>
          <w:szCs w:val="24"/>
        </w:rPr>
        <w:t xml:space="preserve">. Deverá ser apresentada procuração assinada pela profissional com assinatura com firma reconhecida. </w:t>
      </w:r>
      <w:r w:rsidRPr="005B172C">
        <w:rPr>
          <w:rFonts w:ascii="Arial" w:hAnsi="Arial" w:cs="Arial"/>
          <w:b/>
          <w:bCs/>
          <w:sz w:val="24"/>
          <w:szCs w:val="24"/>
        </w:rPr>
        <w:t>29.1.</w:t>
      </w:r>
      <w:r w:rsidRPr="007A5850">
        <w:rPr>
          <w:rFonts w:ascii="Arial" w:hAnsi="Arial" w:cs="Arial"/>
          <w:sz w:val="24"/>
          <w:szCs w:val="24"/>
        </w:rPr>
        <w:t xml:space="preserve"> Será realizada interrupção temporária do pagamento da anuidade de 2021, mantendo a necessidade do pagamento das anuidades anteriores. </w:t>
      </w:r>
      <w:r w:rsidRPr="005B172C">
        <w:rPr>
          <w:rFonts w:ascii="Arial" w:hAnsi="Arial" w:cs="Arial"/>
          <w:b/>
          <w:bCs/>
          <w:sz w:val="24"/>
          <w:szCs w:val="24"/>
        </w:rPr>
        <w:t>Ponto 30 –</w:t>
      </w:r>
      <w:r w:rsidRPr="007A5850">
        <w:rPr>
          <w:rFonts w:ascii="Arial" w:hAnsi="Arial" w:cs="Arial"/>
          <w:sz w:val="24"/>
          <w:szCs w:val="24"/>
        </w:rPr>
        <w:t xml:space="preserve"> Disposição dos setores na Sede. A Coordenadora Geral do CRP-03, Denyse Fernandes França apresentou as solicitações referente aos ajustes para mudança de sala da COF, sinalizando a necessidade </w:t>
      </w:r>
      <w:r w:rsidRPr="007A5850">
        <w:rPr>
          <w:rFonts w:ascii="Arial" w:hAnsi="Arial" w:cs="Arial"/>
          <w:sz w:val="24"/>
          <w:szCs w:val="24"/>
        </w:rPr>
        <w:lastRenderedPageBreak/>
        <w:t xml:space="preserve">de ajustes. </w:t>
      </w:r>
      <w:r w:rsidRPr="005B172C">
        <w:rPr>
          <w:rFonts w:ascii="Arial" w:hAnsi="Arial" w:cs="Arial"/>
          <w:b/>
          <w:bCs/>
          <w:sz w:val="24"/>
          <w:szCs w:val="24"/>
        </w:rPr>
        <w:t>Encaminhamento</w:t>
      </w:r>
      <w:r w:rsidRPr="007A5850">
        <w:rPr>
          <w:rFonts w:ascii="Arial" w:hAnsi="Arial" w:cs="Arial"/>
          <w:sz w:val="24"/>
          <w:szCs w:val="24"/>
        </w:rPr>
        <w:t xml:space="preserve">. Será realizada coleta dos orçamentos para serviços necessários e posteriormente serão apreciados em reunião de diretoria. </w:t>
      </w:r>
      <w:r w:rsidRPr="005B172C">
        <w:rPr>
          <w:rFonts w:ascii="Arial" w:hAnsi="Arial" w:cs="Arial"/>
          <w:b/>
          <w:bCs/>
          <w:sz w:val="24"/>
          <w:szCs w:val="24"/>
        </w:rPr>
        <w:t>Ponto 31 –</w:t>
      </w:r>
      <w:r w:rsidRPr="007A5850">
        <w:rPr>
          <w:rFonts w:ascii="Arial" w:hAnsi="Arial" w:cs="Arial"/>
          <w:sz w:val="24"/>
          <w:szCs w:val="24"/>
        </w:rPr>
        <w:t xml:space="preserve"> Atendimento telefônico na Sede. </w:t>
      </w:r>
      <w:r w:rsidRPr="005B172C">
        <w:rPr>
          <w:rFonts w:ascii="Arial" w:hAnsi="Arial" w:cs="Arial"/>
          <w:b/>
          <w:bCs/>
          <w:sz w:val="24"/>
          <w:szCs w:val="24"/>
        </w:rPr>
        <w:t>Encaminhamento</w:t>
      </w:r>
      <w:r w:rsidRPr="007A5850">
        <w:rPr>
          <w:rFonts w:ascii="Arial" w:hAnsi="Arial" w:cs="Arial"/>
          <w:sz w:val="24"/>
          <w:szCs w:val="24"/>
        </w:rPr>
        <w:t xml:space="preserve">. Consultar ao jurídico se outras/os servidoras/es podem realizar a atividade, caso o jurídico opine de forma favorável será procedido dessa maneira. </w:t>
      </w:r>
      <w:r w:rsidRPr="005B172C">
        <w:rPr>
          <w:rFonts w:ascii="Arial" w:hAnsi="Arial" w:cs="Arial"/>
          <w:b/>
          <w:bCs/>
          <w:sz w:val="24"/>
          <w:szCs w:val="24"/>
        </w:rPr>
        <w:t>Ponto 32 –</w:t>
      </w:r>
      <w:r w:rsidRPr="007A5850">
        <w:rPr>
          <w:rFonts w:ascii="Arial" w:hAnsi="Arial" w:cs="Arial"/>
          <w:sz w:val="24"/>
          <w:szCs w:val="24"/>
        </w:rPr>
        <w:t xml:space="preserve"> substituição de férias da coordenação geral de 15 a 30 de junho de 2021. </w:t>
      </w:r>
      <w:r w:rsidRPr="005B172C">
        <w:rPr>
          <w:rFonts w:ascii="Arial" w:hAnsi="Arial" w:cs="Arial"/>
          <w:b/>
          <w:bCs/>
          <w:sz w:val="24"/>
          <w:szCs w:val="24"/>
        </w:rPr>
        <w:t>Encaminhamento</w:t>
      </w:r>
      <w:r w:rsidRPr="007A5850">
        <w:rPr>
          <w:rFonts w:ascii="Arial" w:hAnsi="Arial" w:cs="Arial"/>
          <w:sz w:val="24"/>
          <w:szCs w:val="24"/>
        </w:rPr>
        <w:t xml:space="preserve">. Jacira da Natividade Oliveira substituirá a coordenadora no período citado. </w:t>
      </w:r>
      <w:r w:rsidRPr="005B172C">
        <w:rPr>
          <w:rFonts w:ascii="Arial" w:hAnsi="Arial" w:cs="Arial"/>
          <w:b/>
          <w:bCs/>
          <w:sz w:val="24"/>
          <w:szCs w:val="24"/>
        </w:rPr>
        <w:t>Ponto 33 –</w:t>
      </w:r>
      <w:r w:rsidRPr="007A5850">
        <w:rPr>
          <w:rFonts w:ascii="Arial" w:hAnsi="Arial" w:cs="Arial"/>
          <w:sz w:val="24"/>
          <w:szCs w:val="24"/>
        </w:rPr>
        <w:t xml:space="preserve"> substituição da secretária executiva. Por motivos de saúde a Secretária Executiva do CRP-03, Jamile Tamandaré da Silva estará afastada das funções por 14 dias. </w:t>
      </w:r>
      <w:r w:rsidRPr="005B172C">
        <w:rPr>
          <w:rFonts w:ascii="Arial" w:hAnsi="Arial" w:cs="Arial"/>
          <w:b/>
          <w:bCs/>
          <w:sz w:val="24"/>
          <w:szCs w:val="24"/>
        </w:rPr>
        <w:t>Encaminhamento</w:t>
      </w:r>
      <w:r w:rsidRPr="007A5850">
        <w:rPr>
          <w:rFonts w:ascii="Arial" w:hAnsi="Arial" w:cs="Arial"/>
          <w:sz w:val="24"/>
          <w:szCs w:val="24"/>
        </w:rPr>
        <w:t xml:space="preserve">. A Assessora Técnica do CRP-03, Lorena Santos Menezes realizará a substituição, alterando a carga horária para 40 horas. </w:t>
      </w:r>
      <w:r w:rsidRPr="005B172C">
        <w:rPr>
          <w:rFonts w:ascii="Arial" w:hAnsi="Arial" w:cs="Arial"/>
          <w:b/>
          <w:bCs/>
          <w:sz w:val="24"/>
          <w:szCs w:val="24"/>
        </w:rPr>
        <w:t>INFORMATIVAS</w:t>
      </w:r>
      <w:r w:rsidRPr="007A5850">
        <w:rPr>
          <w:rFonts w:ascii="Arial" w:hAnsi="Arial" w:cs="Arial"/>
          <w:sz w:val="24"/>
          <w:szCs w:val="24"/>
        </w:rPr>
        <w:t xml:space="preserve">. </w:t>
      </w:r>
      <w:r w:rsidRPr="005B172C">
        <w:rPr>
          <w:rFonts w:ascii="Arial" w:hAnsi="Arial" w:cs="Arial"/>
          <w:b/>
          <w:bCs/>
          <w:sz w:val="24"/>
          <w:szCs w:val="24"/>
        </w:rPr>
        <w:t>Ponto 34 –</w:t>
      </w:r>
      <w:r w:rsidRPr="007A5850">
        <w:rPr>
          <w:rFonts w:ascii="Arial" w:hAnsi="Arial" w:cs="Arial"/>
          <w:sz w:val="24"/>
          <w:szCs w:val="24"/>
        </w:rPr>
        <w:t xml:space="preserve"> Live Reflexões sobre o enfrentamento à violência. Durante a realização da live ocorrida no dia 17 de maio de 2021, ocorreu a participação de uma profissional que não estava incluída no projeto de evento deliberado pela Diretoria, a palestrante oficialmente convidada explicou que pensou em compartilhar os minutos de fala dela com uma representante experiente do conselho municipal da criança e do adolescente para agregar ao evento. </w:t>
      </w:r>
      <w:r w:rsidRPr="005B172C">
        <w:rPr>
          <w:rFonts w:ascii="Arial" w:hAnsi="Arial" w:cs="Arial"/>
          <w:b/>
          <w:bCs/>
          <w:sz w:val="24"/>
          <w:szCs w:val="24"/>
        </w:rPr>
        <w:t>Ponto 35 –</w:t>
      </w:r>
      <w:r w:rsidRPr="007A5850">
        <w:rPr>
          <w:rFonts w:ascii="Arial" w:hAnsi="Arial" w:cs="Arial"/>
          <w:sz w:val="24"/>
          <w:szCs w:val="24"/>
        </w:rPr>
        <w:t xml:space="preserve"> Convite – Bibliotecária CRP-03. A Sra. Fernanda Correia, sou psicóloga e professora universitária, que ministra aulas na Faculdade da Santa Casa de Misericórdia a disciplina intitulada Psicologia Ciência e Profissão. Esta tem ocorrido na modalidade remota, via zoom, nas terças feiras, das 18:30 às 21 horas. Faz parte do cronograma da disciplina a apresentação das principais instituições e ferramentas ligadas à profissão. Gostaria de apresentar à turma a biblioteca do CRP-03 e como realizar buscas na BvS. A Bibliotecária do CRP-03, Rosaline Barreto Otero participou do referido evento. Sem mais, eu, Jamile Tamandaré, por atribuição concedida pela Conselheira Secretária Emmila Di Paula C. Dos Santos, lavro esta ata que será assinada por quem é de direito. Salvador, 28 maio de 2021.</w:t>
      </w:r>
      <w:r w:rsidR="005B172C">
        <w:rPr>
          <w:rFonts w:ascii="Arial" w:hAnsi="Arial" w:cs="Arial"/>
          <w:sz w:val="24"/>
          <w:szCs w:val="24"/>
        </w:rPr>
        <w:t xml:space="preserve"> XXXXXXXXXXXXXXXXXXXXXXXXXXXXXXXXXXXXXXXXXXXXXXXXX</w:t>
      </w:r>
    </w:p>
    <w:sectPr w:rsidR="00A2064A" w:rsidRPr="007A5850" w:rsidSect="0029419F">
      <w:headerReference w:type="even" r:id="rId8"/>
      <w:headerReference w:type="default" r:id="rId9"/>
      <w:headerReference w:type="first" r:id="rId10"/>
      <w:pgSz w:w="11906" w:h="16838" w:code="9"/>
      <w:pgMar w:top="1701" w:right="1077" w:bottom="1701" w:left="1077" w:header="227"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617D" w14:textId="77777777" w:rsidR="00CB2725" w:rsidRDefault="00CB2725" w:rsidP="004159DD">
      <w:pPr>
        <w:spacing w:after="0" w:line="240" w:lineRule="auto"/>
      </w:pPr>
      <w:r>
        <w:separator/>
      </w:r>
    </w:p>
  </w:endnote>
  <w:endnote w:type="continuationSeparator" w:id="0">
    <w:p w14:paraId="6E32185E" w14:textId="77777777" w:rsidR="00CB2725" w:rsidRDefault="00CB2725" w:rsidP="0041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49E8" w14:textId="77777777" w:rsidR="00CB2725" w:rsidRDefault="00CB2725" w:rsidP="004159DD">
      <w:pPr>
        <w:spacing w:after="0" w:line="240" w:lineRule="auto"/>
      </w:pPr>
      <w:r>
        <w:separator/>
      </w:r>
    </w:p>
  </w:footnote>
  <w:footnote w:type="continuationSeparator" w:id="0">
    <w:p w14:paraId="3E5023C7" w14:textId="77777777" w:rsidR="00CB2725" w:rsidRDefault="00CB2725" w:rsidP="0041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9261" w14:textId="77777777" w:rsidR="00864304" w:rsidRDefault="00CB2725">
    <w:pPr>
      <w:pStyle w:val="Cabealho"/>
    </w:pPr>
    <w:r>
      <w:rPr>
        <w:noProof/>
        <w:lang w:eastAsia="pt-BR"/>
      </w:rPr>
      <w:pict w14:anchorId="69960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8" o:spid="_x0000_s2053" type="#_x0000_t75" style="position:absolute;margin-left:0;margin-top:0;width:597.05pt;height:8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A6D" w14:textId="77777777" w:rsidR="00864304" w:rsidRDefault="00CB2725" w:rsidP="00D876DC">
    <w:pPr>
      <w:pStyle w:val="Cabealho"/>
      <w:jc w:val="both"/>
    </w:pPr>
    <w:r>
      <w:rPr>
        <w:noProof/>
        <w:color w:val="FF0000"/>
        <w:lang w:eastAsia="pt-BR"/>
      </w:rPr>
      <w:pict w14:anchorId="3AE2B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9" o:spid="_x0000_s2054" type="#_x0000_t75" style="position:absolute;left:0;text-align:left;margin-left:-40.5pt;margin-top:-101.25pt;width:590.85pt;height:870.75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01B" w14:textId="77777777" w:rsidR="00864304" w:rsidRDefault="00CB2725">
    <w:pPr>
      <w:pStyle w:val="Cabealho"/>
    </w:pPr>
    <w:r>
      <w:rPr>
        <w:noProof/>
        <w:lang w:eastAsia="pt-BR"/>
      </w:rPr>
      <w:pict w14:anchorId="27C18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7" o:spid="_x0000_s2052" type="#_x0000_t75" style="position:absolute;margin-left:0;margin-top:0;width:597.05pt;height:8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439"/>
    <w:multiLevelType w:val="hybridMultilevel"/>
    <w:tmpl w:val="E5AA3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72C99"/>
    <w:multiLevelType w:val="multilevel"/>
    <w:tmpl w:val="BA22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A1461"/>
    <w:multiLevelType w:val="hybridMultilevel"/>
    <w:tmpl w:val="BED0A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512471"/>
    <w:multiLevelType w:val="hybridMultilevel"/>
    <w:tmpl w:val="04EC230E"/>
    <w:lvl w:ilvl="0" w:tplc="053AD9C6">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E363E1"/>
    <w:multiLevelType w:val="multilevel"/>
    <w:tmpl w:val="009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D"/>
    <w:rsid w:val="0000203C"/>
    <w:rsid w:val="00017B0B"/>
    <w:rsid w:val="000204D4"/>
    <w:rsid w:val="00024A10"/>
    <w:rsid w:val="00025DD7"/>
    <w:rsid w:val="00046E05"/>
    <w:rsid w:val="00047460"/>
    <w:rsid w:val="000610AA"/>
    <w:rsid w:val="000616D2"/>
    <w:rsid w:val="000619CF"/>
    <w:rsid w:val="00062BB3"/>
    <w:rsid w:val="0006574D"/>
    <w:rsid w:val="000809B2"/>
    <w:rsid w:val="00087690"/>
    <w:rsid w:val="00090E50"/>
    <w:rsid w:val="00096B2D"/>
    <w:rsid w:val="000A1832"/>
    <w:rsid w:val="000A429A"/>
    <w:rsid w:val="000B1B58"/>
    <w:rsid w:val="000B2DF8"/>
    <w:rsid w:val="000B54F1"/>
    <w:rsid w:val="000C417D"/>
    <w:rsid w:val="000D2C05"/>
    <w:rsid w:val="000D341C"/>
    <w:rsid w:val="000E7EEE"/>
    <w:rsid w:val="000F30F2"/>
    <w:rsid w:val="000F4A73"/>
    <w:rsid w:val="0013248B"/>
    <w:rsid w:val="00135B81"/>
    <w:rsid w:val="00136CB2"/>
    <w:rsid w:val="0014155C"/>
    <w:rsid w:val="0015298F"/>
    <w:rsid w:val="00160041"/>
    <w:rsid w:val="00161DF5"/>
    <w:rsid w:val="00164A9D"/>
    <w:rsid w:val="001659C6"/>
    <w:rsid w:val="00166BE0"/>
    <w:rsid w:val="00172A51"/>
    <w:rsid w:val="00174AFD"/>
    <w:rsid w:val="00183519"/>
    <w:rsid w:val="001842EA"/>
    <w:rsid w:val="001931D9"/>
    <w:rsid w:val="0019743B"/>
    <w:rsid w:val="001A1000"/>
    <w:rsid w:val="001B0552"/>
    <w:rsid w:val="001B0755"/>
    <w:rsid w:val="001B0D82"/>
    <w:rsid w:val="001C11F7"/>
    <w:rsid w:val="001C51DC"/>
    <w:rsid w:val="001D6083"/>
    <w:rsid w:val="001E2FE2"/>
    <w:rsid w:val="001E7286"/>
    <w:rsid w:val="001F4EC9"/>
    <w:rsid w:val="001F5117"/>
    <w:rsid w:val="001F6DD9"/>
    <w:rsid w:val="0021026B"/>
    <w:rsid w:val="00215473"/>
    <w:rsid w:val="00216A7B"/>
    <w:rsid w:val="00221B04"/>
    <w:rsid w:val="00222C25"/>
    <w:rsid w:val="00232D59"/>
    <w:rsid w:val="00243FF5"/>
    <w:rsid w:val="00244D94"/>
    <w:rsid w:val="00245898"/>
    <w:rsid w:val="00247CCA"/>
    <w:rsid w:val="002508C2"/>
    <w:rsid w:val="002578A7"/>
    <w:rsid w:val="0026310F"/>
    <w:rsid w:val="00263D99"/>
    <w:rsid w:val="00264B4B"/>
    <w:rsid w:val="00270F64"/>
    <w:rsid w:val="00282BB0"/>
    <w:rsid w:val="002835D7"/>
    <w:rsid w:val="0029419F"/>
    <w:rsid w:val="002A19C1"/>
    <w:rsid w:val="002A400D"/>
    <w:rsid w:val="002A4BEC"/>
    <w:rsid w:val="002B09C6"/>
    <w:rsid w:val="002B6304"/>
    <w:rsid w:val="002D45A3"/>
    <w:rsid w:val="002D5BE1"/>
    <w:rsid w:val="002D7C8E"/>
    <w:rsid w:val="002E15A3"/>
    <w:rsid w:val="002E1723"/>
    <w:rsid w:val="002E23A7"/>
    <w:rsid w:val="002E292D"/>
    <w:rsid w:val="002F37B3"/>
    <w:rsid w:val="00302BA8"/>
    <w:rsid w:val="00304487"/>
    <w:rsid w:val="003214AB"/>
    <w:rsid w:val="00327D3F"/>
    <w:rsid w:val="0033421B"/>
    <w:rsid w:val="00334579"/>
    <w:rsid w:val="00334F4D"/>
    <w:rsid w:val="0034479B"/>
    <w:rsid w:val="0035472C"/>
    <w:rsid w:val="0036026D"/>
    <w:rsid w:val="0036039E"/>
    <w:rsid w:val="0036186E"/>
    <w:rsid w:val="00362A7B"/>
    <w:rsid w:val="00366423"/>
    <w:rsid w:val="003712E5"/>
    <w:rsid w:val="003904D8"/>
    <w:rsid w:val="00391FBF"/>
    <w:rsid w:val="00392DC7"/>
    <w:rsid w:val="00393DED"/>
    <w:rsid w:val="003A0FFE"/>
    <w:rsid w:val="003A448D"/>
    <w:rsid w:val="003A6A0C"/>
    <w:rsid w:val="003B0026"/>
    <w:rsid w:val="003B1433"/>
    <w:rsid w:val="003B4C46"/>
    <w:rsid w:val="003D52B4"/>
    <w:rsid w:val="003E443E"/>
    <w:rsid w:val="003E5DC4"/>
    <w:rsid w:val="003F74DC"/>
    <w:rsid w:val="00400C32"/>
    <w:rsid w:val="004057DF"/>
    <w:rsid w:val="00414BDF"/>
    <w:rsid w:val="004159DD"/>
    <w:rsid w:val="00430E12"/>
    <w:rsid w:val="00431471"/>
    <w:rsid w:val="004434D8"/>
    <w:rsid w:val="0044475C"/>
    <w:rsid w:val="0045061C"/>
    <w:rsid w:val="004527CA"/>
    <w:rsid w:val="00460112"/>
    <w:rsid w:val="00460AFB"/>
    <w:rsid w:val="0046352F"/>
    <w:rsid w:val="0046772D"/>
    <w:rsid w:val="00470F7F"/>
    <w:rsid w:val="004711D6"/>
    <w:rsid w:val="00473375"/>
    <w:rsid w:val="00474863"/>
    <w:rsid w:val="00485B25"/>
    <w:rsid w:val="0049744E"/>
    <w:rsid w:val="004A4814"/>
    <w:rsid w:val="004A7BAB"/>
    <w:rsid w:val="004B40F6"/>
    <w:rsid w:val="004B6A39"/>
    <w:rsid w:val="004C2052"/>
    <w:rsid w:val="004C7E0C"/>
    <w:rsid w:val="004D4E29"/>
    <w:rsid w:val="004E082E"/>
    <w:rsid w:val="004E0CC7"/>
    <w:rsid w:val="004E6FDA"/>
    <w:rsid w:val="004F36D5"/>
    <w:rsid w:val="00507091"/>
    <w:rsid w:val="00513CB8"/>
    <w:rsid w:val="00521A5D"/>
    <w:rsid w:val="00535A08"/>
    <w:rsid w:val="005411E2"/>
    <w:rsid w:val="00546BC4"/>
    <w:rsid w:val="00547D42"/>
    <w:rsid w:val="0056344F"/>
    <w:rsid w:val="0056353C"/>
    <w:rsid w:val="005639F1"/>
    <w:rsid w:val="0057260F"/>
    <w:rsid w:val="0058038B"/>
    <w:rsid w:val="00587935"/>
    <w:rsid w:val="00590542"/>
    <w:rsid w:val="00591038"/>
    <w:rsid w:val="00591482"/>
    <w:rsid w:val="00596E9F"/>
    <w:rsid w:val="005A060E"/>
    <w:rsid w:val="005A546F"/>
    <w:rsid w:val="005B04F4"/>
    <w:rsid w:val="005B0B39"/>
    <w:rsid w:val="005B172C"/>
    <w:rsid w:val="005C0225"/>
    <w:rsid w:val="005C1AA4"/>
    <w:rsid w:val="005C4147"/>
    <w:rsid w:val="005C4F83"/>
    <w:rsid w:val="005D79C4"/>
    <w:rsid w:val="005E231F"/>
    <w:rsid w:val="005E6F4A"/>
    <w:rsid w:val="005E73AF"/>
    <w:rsid w:val="005F4228"/>
    <w:rsid w:val="005F7644"/>
    <w:rsid w:val="00605164"/>
    <w:rsid w:val="00606FA8"/>
    <w:rsid w:val="006161F8"/>
    <w:rsid w:val="00626161"/>
    <w:rsid w:val="006347C0"/>
    <w:rsid w:val="006525B9"/>
    <w:rsid w:val="00656CC5"/>
    <w:rsid w:val="00657D1D"/>
    <w:rsid w:val="00662C41"/>
    <w:rsid w:val="00663699"/>
    <w:rsid w:val="0067208F"/>
    <w:rsid w:val="00672D11"/>
    <w:rsid w:val="00677E99"/>
    <w:rsid w:val="00683AFE"/>
    <w:rsid w:val="00684F6E"/>
    <w:rsid w:val="00690446"/>
    <w:rsid w:val="006951D2"/>
    <w:rsid w:val="006A293D"/>
    <w:rsid w:val="006A2C7F"/>
    <w:rsid w:val="006C50FF"/>
    <w:rsid w:val="006C5AA0"/>
    <w:rsid w:val="006D1D01"/>
    <w:rsid w:val="006D550C"/>
    <w:rsid w:val="006D605D"/>
    <w:rsid w:val="006E0112"/>
    <w:rsid w:val="006E1C5E"/>
    <w:rsid w:val="006E4B08"/>
    <w:rsid w:val="006E5F5C"/>
    <w:rsid w:val="006F4EED"/>
    <w:rsid w:val="006F7F92"/>
    <w:rsid w:val="007004B1"/>
    <w:rsid w:val="007076ED"/>
    <w:rsid w:val="007219CA"/>
    <w:rsid w:val="0073224B"/>
    <w:rsid w:val="00734AA2"/>
    <w:rsid w:val="007376D6"/>
    <w:rsid w:val="00750316"/>
    <w:rsid w:val="007523FE"/>
    <w:rsid w:val="00753A12"/>
    <w:rsid w:val="0075772C"/>
    <w:rsid w:val="0077080B"/>
    <w:rsid w:val="007713E5"/>
    <w:rsid w:val="007804FE"/>
    <w:rsid w:val="007812DF"/>
    <w:rsid w:val="00784F5D"/>
    <w:rsid w:val="007A3630"/>
    <w:rsid w:val="007A5850"/>
    <w:rsid w:val="007B11DE"/>
    <w:rsid w:val="007B35B6"/>
    <w:rsid w:val="007C43CF"/>
    <w:rsid w:val="007C4ED4"/>
    <w:rsid w:val="007C5BC7"/>
    <w:rsid w:val="007D3742"/>
    <w:rsid w:val="007D3ECD"/>
    <w:rsid w:val="007E38AF"/>
    <w:rsid w:val="007F1060"/>
    <w:rsid w:val="007F1E2C"/>
    <w:rsid w:val="007F2794"/>
    <w:rsid w:val="00812CAC"/>
    <w:rsid w:val="00816D2E"/>
    <w:rsid w:val="0082233F"/>
    <w:rsid w:val="00824B83"/>
    <w:rsid w:val="00831ADA"/>
    <w:rsid w:val="00847435"/>
    <w:rsid w:val="00851333"/>
    <w:rsid w:val="008515D9"/>
    <w:rsid w:val="00864304"/>
    <w:rsid w:val="0087125D"/>
    <w:rsid w:val="00871B7B"/>
    <w:rsid w:val="0087730C"/>
    <w:rsid w:val="00881CAA"/>
    <w:rsid w:val="0088245A"/>
    <w:rsid w:val="00895790"/>
    <w:rsid w:val="008A4C13"/>
    <w:rsid w:val="008A6B99"/>
    <w:rsid w:val="008B67EA"/>
    <w:rsid w:val="008C2BCC"/>
    <w:rsid w:val="008C6697"/>
    <w:rsid w:val="008D11E5"/>
    <w:rsid w:val="008D1419"/>
    <w:rsid w:val="008D5150"/>
    <w:rsid w:val="008E2A09"/>
    <w:rsid w:val="008F3747"/>
    <w:rsid w:val="0090032A"/>
    <w:rsid w:val="00901147"/>
    <w:rsid w:val="00903EAE"/>
    <w:rsid w:val="00917120"/>
    <w:rsid w:val="00920224"/>
    <w:rsid w:val="00920EC8"/>
    <w:rsid w:val="00924823"/>
    <w:rsid w:val="009279F6"/>
    <w:rsid w:val="00931728"/>
    <w:rsid w:val="0093221E"/>
    <w:rsid w:val="00935A1D"/>
    <w:rsid w:val="009477FD"/>
    <w:rsid w:val="00952681"/>
    <w:rsid w:val="009526E0"/>
    <w:rsid w:val="00962126"/>
    <w:rsid w:val="0096624D"/>
    <w:rsid w:val="0097251F"/>
    <w:rsid w:val="009729CE"/>
    <w:rsid w:val="009750A8"/>
    <w:rsid w:val="0098205E"/>
    <w:rsid w:val="00986DFC"/>
    <w:rsid w:val="0099128D"/>
    <w:rsid w:val="00996C7B"/>
    <w:rsid w:val="009A3530"/>
    <w:rsid w:val="009A664C"/>
    <w:rsid w:val="009B6A4D"/>
    <w:rsid w:val="009C187E"/>
    <w:rsid w:val="009C1ACE"/>
    <w:rsid w:val="009D12A1"/>
    <w:rsid w:val="009D3B32"/>
    <w:rsid w:val="009D52AC"/>
    <w:rsid w:val="009E0A7F"/>
    <w:rsid w:val="009E1E83"/>
    <w:rsid w:val="009E44F8"/>
    <w:rsid w:val="009E5224"/>
    <w:rsid w:val="009E7E36"/>
    <w:rsid w:val="009F2D04"/>
    <w:rsid w:val="00A03DD6"/>
    <w:rsid w:val="00A054FB"/>
    <w:rsid w:val="00A07F26"/>
    <w:rsid w:val="00A12306"/>
    <w:rsid w:val="00A14E3F"/>
    <w:rsid w:val="00A1776F"/>
    <w:rsid w:val="00A2064A"/>
    <w:rsid w:val="00A20CAE"/>
    <w:rsid w:val="00A2141A"/>
    <w:rsid w:val="00A25A2E"/>
    <w:rsid w:val="00A31112"/>
    <w:rsid w:val="00A34B33"/>
    <w:rsid w:val="00A41840"/>
    <w:rsid w:val="00A42D19"/>
    <w:rsid w:val="00A470D4"/>
    <w:rsid w:val="00A61744"/>
    <w:rsid w:val="00A633D9"/>
    <w:rsid w:val="00A7434F"/>
    <w:rsid w:val="00A83E2E"/>
    <w:rsid w:val="00A93425"/>
    <w:rsid w:val="00A93FC3"/>
    <w:rsid w:val="00A96F36"/>
    <w:rsid w:val="00AA02F9"/>
    <w:rsid w:val="00AA611F"/>
    <w:rsid w:val="00AB356A"/>
    <w:rsid w:val="00AB507F"/>
    <w:rsid w:val="00AC58E3"/>
    <w:rsid w:val="00AF4069"/>
    <w:rsid w:val="00B1132F"/>
    <w:rsid w:val="00B300ED"/>
    <w:rsid w:val="00B35845"/>
    <w:rsid w:val="00B35FC9"/>
    <w:rsid w:val="00B3712B"/>
    <w:rsid w:val="00B4147F"/>
    <w:rsid w:val="00B46B5F"/>
    <w:rsid w:val="00B479E6"/>
    <w:rsid w:val="00B57B1C"/>
    <w:rsid w:val="00B645EB"/>
    <w:rsid w:val="00B713ED"/>
    <w:rsid w:val="00B71B0B"/>
    <w:rsid w:val="00B720AB"/>
    <w:rsid w:val="00B72AD9"/>
    <w:rsid w:val="00B81FE5"/>
    <w:rsid w:val="00B921D2"/>
    <w:rsid w:val="00BA4DE8"/>
    <w:rsid w:val="00BA771D"/>
    <w:rsid w:val="00BB010C"/>
    <w:rsid w:val="00BC7C3C"/>
    <w:rsid w:val="00BE1898"/>
    <w:rsid w:val="00BE1B05"/>
    <w:rsid w:val="00BE2353"/>
    <w:rsid w:val="00BF0A10"/>
    <w:rsid w:val="00BF7297"/>
    <w:rsid w:val="00C0061D"/>
    <w:rsid w:val="00C006A9"/>
    <w:rsid w:val="00C20DAC"/>
    <w:rsid w:val="00C3784E"/>
    <w:rsid w:val="00C37DE7"/>
    <w:rsid w:val="00C43223"/>
    <w:rsid w:val="00C47D3E"/>
    <w:rsid w:val="00C51587"/>
    <w:rsid w:val="00C53C40"/>
    <w:rsid w:val="00C65553"/>
    <w:rsid w:val="00C65CC8"/>
    <w:rsid w:val="00C67873"/>
    <w:rsid w:val="00C70873"/>
    <w:rsid w:val="00C81B8F"/>
    <w:rsid w:val="00C83AD1"/>
    <w:rsid w:val="00C94A78"/>
    <w:rsid w:val="00C95F97"/>
    <w:rsid w:val="00CA52F1"/>
    <w:rsid w:val="00CA5A8B"/>
    <w:rsid w:val="00CB2725"/>
    <w:rsid w:val="00CC4E72"/>
    <w:rsid w:val="00CC74AF"/>
    <w:rsid w:val="00CD2A78"/>
    <w:rsid w:val="00CE0E0C"/>
    <w:rsid w:val="00CE4D2B"/>
    <w:rsid w:val="00CE7C30"/>
    <w:rsid w:val="00CF1683"/>
    <w:rsid w:val="00D066B3"/>
    <w:rsid w:val="00D106C9"/>
    <w:rsid w:val="00D116BA"/>
    <w:rsid w:val="00D17E0E"/>
    <w:rsid w:val="00D2455B"/>
    <w:rsid w:val="00D24FE1"/>
    <w:rsid w:val="00D26834"/>
    <w:rsid w:val="00D369BA"/>
    <w:rsid w:val="00D4510E"/>
    <w:rsid w:val="00D526EA"/>
    <w:rsid w:val="00D84405"/>
    <w:rsid w:val="00D8762F"/>
    <w:rsid w:val="00D876DC"/>
    <w:rsid w:val="00DB242E"/>
    <w:rsid w:val="00DB5CF8"/>
    <w:rsid w:val="00DC6088"/>
    <w:rsid w:val="00DD2AF9"/>
    <w:rsid w:val="00DD3F8D"/>
    <w:rsid w:val="00DE2129"/>
    <w:rsid w:val="00DF0654"/>
    <w:rsid w:val="00E155C2"/>
    <w:rsid w:val="00E2027F"/>
    <w:rsid w:val="00E2397D"/>
    <w:rsid w:val="00E254AF"/>
    <w:rsid w:val="00E26560"/>
    <w:rsid w:val="00E273BD"/>
    <w:rsid w:val="00E3097B"/>
    <w:rsid w:val="00E43C67"/>
    <w:rsid w:val="00E51900"/>
    <w:rsid w:val="00E631DA"/>
    <w:rsid w:val="00E72FE5"/>
    <w:rsid w:val="00E827F1"/>
    <w:rsid w:val="00E905AE"/>
    <w:rsid w:val="00E96AEC"/>
    <w:rsid w:val="00EA5A7E"/>
    <w:rsid w:val="00EA6455"/>
    <w:rsid w:val="00EB0699"/>
    <w:rsid w:val="00EB6B88"/>
    <w:rsid w:val="00EC00DC"/>
    <w:rsid w:val="00EC617D"/>
    <w:rsid w:val="00EC6747"/>
    <w:rsid w:val="00EC6A9E"/>
    <w:rsid w:val="00ED13A7"/>
    <w:rsid w:val="00ED7220"/>
    <w:rsid w:val="00EE0741"/>
    <w:rsid w:val="00EE132D"/>
    <w:rsid w:val="00EE7CF5"/>
    <w:rsid w:val="00EF59DD"/>
    <w:rsid w:val="00F06F98"/>
    <w:rsid w:val="00F1281D"/>
    <w:rsid w:val="00F160D8"/>
    <w:rsid w:val="00F25470"/>
    <w:rsid w:val="00F27AFB"/>
    <w:rsid w:val="00F352F0"/>
    <w:rsid w:val="00F43E07"/>
    <w:rsid w:val="00F44111"/>
    <w:rsid w:val="00F57C70"/>
    <w:rsid w:val="00F759AC"/>
    <w:rsid w:val="00F7654C"/>
    <w:rsid w:val="00F83D3A"/>
    <w:rsid w:val="00F85D2E"/>
    <w:rsid w:val="00F86560"/>
    <w:rsid w:val="00F948A2"/>
    <w:rsid w:val="00FA5AB9"/>
    <w:rsid w:val="00FA5B95"/>
    <w:rsid w:val="00FB5D07"/>
    <w:rsid w:val="00FB730F"/>
    <w:rsid w:val="00FB74F2"/>
    <w:rsid w:val="00FB75C3"/>
    <w:rsid w:val="00FC7570"/>
    <w:rsid w:val="00FD2C7D"/>
    <w:rsid w:val="00FD4470"/>
    <w:rsid w:val="00FE0149"/>
    <w:rsid w:val="00FF3313"/>
    <w:rsid w:val="00FF4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5FC1"/>
  <w15:docId w15:val="{2686234A-5326-4436-8A60-F439AB4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3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374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7C5B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5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59DD"/>
  </w:style>
  <w:style w:type="paragraph" w:styleId="Rodap">
    <w:name w:val="footer"/>
    <w:basedOn w:val="Normal"/>
    <w:link w:val="RodapChar"/>
    <w:uiPriority w:val="99"/>
    <w:unhideWhenUsed/>
    <w:rsid w:val="004159DD"/>
    <w:pPr>
      <w:tabs>
        <w:tab w:val="center" w:pos="4252"/>
        <w:tab w:val="right" w:pos="8504"/>
      </w:tabs>
      <w:spacing w:after="0" w:line="240" w:lineRule="auto"/>
    </w:pPr>
  </w:style>
  <w:style w:type="character" w:customStyle="1" w:styleId="RodapChar">
    <w:name w:val="Rodapé Char"/>
    <w:basedOn w:val="Fontepargpadro"/>
    <w:link w:val="Rodap"/>
    <w:uiPriority w:val="99"/>
    <w:rsid w:val="004159DD"/>
  </w:style>
  <w:style w:type="character" w:styleId="Nmerodelinha">
    <w:name w:val="line number"/>
    <w:basedOn w:val="Fontepargpadro"/>
    <w:uiPriority w:val="99"/>
    <w:semiHidden/>
    <w:unhideWhenUsed/>
    <w:rsid w:val="003712E5"/>
  </w:style>
  <w:style w:type="character" w:styleId="Refdecomentrio">
    <w:name w:val="annotation reference"/>
    <w:basedOn w:val="Fontepargpadro"/>
    <w:uiPriority w:val="99"/>
    <w:semiHidden/>
    <w:unhideWhenUsed/>
    <w:rsid w:val="0075772C"/>
    <w:rPr>
      <w:sz w:val="16"/>
      <w:szCs w:val="16"/>
    </w:rPr>
  </w:style>
  <w:style w:type="paragraph" w:styleId="Textodecomentrio">
    <w:name w:val="annotation text"/>
    <w:basedOn w:val="Normal"/>
    <w:link w:val="TextodecomentrioChar"/>
    <w:uiPriority w:val="99"/>
    <w:semiHidden/>
    <w:unhideWhenUsed/>
    <w:rsid w:val="00757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72C"/>
    <w:rPr>
      <w:sz w:val="20"/>
      <w:szCs w:val="20"/>
    </w:rPr>
  </w:style>
  <w:style w:type="paragraph" w:styleId="Textodebalo">
    <w:name w:val="Balloon Text"/>
    <w:basedOn w:val="Normal"/>
    <w:link w:val="TextodebaloChar"/>
    <w:uiPriority w:val="99"/>
    <w:semiHidden/>
    <w:unhideWhenUsed/>
    <w:rsid w:val="009D5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2AC"/>
    <w:rPr>
      <w:rFonts w:ascii="Segoe UI" w:hAnsi="Segoe UI" w:cs="Segoe UI"/>
      <w:sz w:val="18"/>
      <w:szCs w:val="18"/>
    </w:rPr>
  </w:style>
  <w:style w:type="character" w:styleId="Hyperlink">
    <w:name w:val="Hyperlink"/>
    <w:basedOn w:val="Fontepargpadro"/>
    <w:uiPriority w:val="99"/>
    <w:unhideWhenUsed/>
    <w:rsid w:val="00B645EB"/>
    <w:rPr>
      <w:color w:val="0000FF"/>
      <w:u w:val="single"/>
    </w:rPr>
  </w:style>
  <w:style w:type="paragraph" w:styleId="NormalWeb">
    <w:name w:val="Normal (Web)"/>
    <w:basedOn w:val="Normal"/>
    <w:uiPriority w:val="99"/>
    <w:unhideWhenUsed/>
    <w:rsid w:val="00046E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D374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D2AF9"/>
    <w:rPr>
      <w:b/>
      <w:bCs/>
    </w:rPr>
  </w:style>
  <w:style w:type="character" w:customStyle="1" w:styleId="Ttulo1Char">
    <w:name w:val="Título 1 Char"/>
    <w:basedOn w:val="Fontepargpadro"/>
    <w:link w:val="Ttulo1"/>
    <w:uiPriority w:val="9"/>
    <w:rsid w:val="00B35FC9"/>
    <w:rPr>
      <w:rFonts w:asciiTheme="majorHAnsi" w:eastAsiaTheme="majorEastAsia" w:hAnsiTheme="majorHAnsi" w:cstheme="majorBidi"/>
      <w:color w:val="365F91" w:themeColor="accent1" w:themeShade="BF"/>
      <w:sz w:val="32"/>
      <w:szCs w:val="32"/>
    </w:rPr>
  </w:style>
  <w:style w:type="character" w:customStyle="1" w:styleId="il">
    <w:name w:val="il"/>
    <w:basedOn w:val="Fontepargpadro"/>
    <w:rsid w:val="00D369BA"/>
  </w:style>
  <w:style w:type="paragraph" w:styleId="PargrafodaLista">
    <w:name w:val="List Paragraph"/>
    <w:basedOn w:val="Normal"/>
    <w:uiPriority w:val="34"/>
    <w:qFormat/>
    <w:rsid w:val="00D369BA"/>
    <w:pPr>
      <w:ind w:left="720"/>
      <w:contextualSpacing/>
    </w:pPr>
  </w:style>
  <w:style w:type="character" w:customStyle="1" w:styleId="Ttulo5Char">
    <w:name w:val="Título 5 Char"/>
    <w:basedOn w:val="Fontepargpadro"/>
    <w:link w:val="Ttulo5"/>
    <w:uiPriority w:val="9"/>
    <w:semiHidden/>
    <w:rsid w:val="007C5BC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457">
      <w:bodyDiv w:val="1"/>
      <w:marLeft w:val="0"/>
      <w:marRight w:val="0"/>
      <w:marTop w:val="0"/>
      <w:marBottom w:val="0"/>
      <w:divBdr>
        <w:top w:val="none" w:sz="0" w:space="0" w:color="auto"/>
        <w:left w:val="none" w:sz="0" w:space="0" w:color="auto"/>
        <w:bottom w:val="none" w:sz="0" w:space="0" w:color="auto"/>
        <w:right w:val="none" w:sz="0" w:space="0" w:color="auto"/>
      </w:divBdr>
    </w:div>
    <w:div w:id="121652048">
      <w:bodyDiv w:val="1"/>
      <w:marLeft w:val="0"/>
      <w:marRight w:val="0"/>
      <w:marTop w:val="0"/>
      <w:marBottom w:val="0"/>
      <w:divBdr>
        <w:top w:val="none" w:sz="0" w:space="0" w:color="auto"/>
        <w:left w:val="none" w:sz="0" w:space="0" w:color="auto"/>
        <w:bottom w:val="none" w:sz="0" w:space="0" w:color="auto"/>
        <w:right w:val="none" w:sz="0" w:space="0" w:color="auto"/>
      </w:divBdr>
    </w:div>
    <w:div w:id="137262303">
      <w:bodyDiv w:val="1"/>
      <w:marLeft w:val="0"/>
      <w:marRight w:val="0"/>
      <w:marTop w:val="0"/>
      <w:marBottom w:val="0"/>
      <w:divBdr>
        <w:top w:val="none" w:sz="0" w:space="0" w:color="auto"/>
        <w:left w:val="none" w:sz="0" w:space="0" w:color="auto"/>
        <w:bottom w:val="none" w:sz="0" w:space="0" w:color="auto"/>
        <w:right w:val="none" w:sz="0" w:space="0" w:color="auto"/>
      </w:divBdr>
      <w:divsChild>
        <w:div w:id="352154180">
          <w:marLeft w:val="0"/>
          <w:marRight w:val="0"/>
          <w:marTop w:val="0"/>
          <w:marBottom w:val="0"/>
          <w:divBdr>
            <w:top w:val="none" w:sz="0" w:space="0" w:color="auto"/>
            <w:left w:val="none" w:sz="0" w:space="0" w:color="auto"/>
            <w:bottom w:val="none" w:sz="0" w:space="0" w:color="auto"/>
            <w:right w:val="none" w:sz="0" w:space="0" w:color="auto"/>
          </w:divBdr>
        </w:div>
        <w:div w:id="1066759065">
          <w:marLeft w:val="0"/>
          <w:marRight w:val="0"/>
          <w:marTop w:val="0"/>
          <w:marBottom w:val="0"/>
          <w:divBdr>
            <w:top w:val="none" w:sz="0" w:space="0" w:color="auto"/>
            <w:left w:val="none" w:sz="0" w:space="0" w:color="auto"/>
            <w:bottom w:val="none" w:sz="0" w:space="0" w:color="auto"/>
            <w:right w:val="none" w:sz="0" w:space="0" w:color="auto"/>
          </w:divBdr>
        </w:div>
        <w:div w:id="1339498888">
          <w:marLeft w:val="0"/>
          <w:marRight w:val="0"/>
          <w:marTop w:val="0"/>
          <w:marBottom w:val="0"/>
          <w:divBdr>
            <w:top w:val="none" w:sz="0" w:space="0" w:color="auto"/>
            <w:left w:val="none" w:sz="0" w:space="0" w:color="auto"/>
            <w:bottom w:val="none" w:sz="0" w:space="0" w:color="auto"/>
            <w:right w:val="none" w:sz="0" w:space="0" w:color="auto"/>
          </w:divBdr>
        </w:div>
        <w:div w:id="1734618755">
          <w:marLeft w:val="0"/>
          <w:marRight w:val="0"/>
          <w:marTop w:val="0"/>
          <w:marBottom w:val="0"/>
          <w:divBdr>
            <w:top w:val="none" w:sz="0" w:space="0" w:color="auto"/>
            <w:left w:val="none" w:sz="0" w:space="0" w:color="auto"/>
            <w:bottom w:val="none" w:sz="0" w:space="0" w:color="auto"/>
            <w:right w:val="none" w:sz="0" w:space="0" w:color="auto"/>
          </w:divBdr>
        </w:div>
        <w:div w:id="1589077426">
          <w:marLeft w:val="0"/>
          <w:marRight w:val="0"/>
          <w:marTop w:val="0"/>
          <w:marBottom w:val="0"/>
          <w:divBdr>
            <w:top w:val="none" w:sz="0" w:space="0" w:color="auto"/>
            <w:left w:val="none" w:sz="0" w:space="0" w:color="auto"/>
            <w:bottom w:val="none" w:sz="0" w:space="0" w:color="auto"/>
            <w:right w:val="none" w:sz="0" w:space="0" w:color="auto"/>
          </w:divBdr>
        </w:div>
        <w:div w:id="47075969">
          <w:marLeft w:val="0"/>
          <w:marRight w:val="0"/>
          <w:marTop w:val="0"/>
          <w:marBottom w:val="0"/>
          <w:divBdr>
            <w:top w:val="none" w:sz="0" w:space="0" w:color="auto"/>
            <w:left w:val="none" w:sz="0" w:space="0" w:color="auto"/>
            <w:bottom w:val="none" w:sz="0" w:space="0" w:color="auto"/>
            <w:right w:val="none" w:sz="0" w:space="0" w:color="auto"/>
          </w:divBdr>
        </w:div>
        <w:div w:id="1367022394">
          <w:marLeft w:val="0"/>
          <w:marRight w:val="0"/>
          <w:marTop w:val="0"/>
          <w:marBottom w:val="0"/>
          <w:divBdr>
            <w:top w:val="none" w:sz="0" w:space="0" w:color="auto"/>
            <w:left w:val="none" w:sz="0" w:space="0" w:color="auto"/>
            <w:bottom w:val="none" w:sz="0" w:space="0" w:color="auto"/>
            <w:right w:val="none" w:sz="0" w:space="0" w:color="auto"/>
          </w:divBdr>
        </w:div>
      </w:divsChild>
    </w:div>
    <w:div w:id="143815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42">
          <w:marLeft w:val="0"/>
          <w:marRight w:val="0"/>
          <w:marTop w:val="0"/>
          <w:marBottom w:val="0"/>
          <w:divBdr>
            <w:top w:val="none" w:sz="0" w:space="0" w:color="auto"/>
            <w:left w:val="none" w:sz="0" w:space="0" w:color="auto"/>
            <w:bottom w:val="none" w:sz="0" w:space="0" w:color="auto"/>
            <w:right w:val="none" w:sz="0" w:space="0" w:color="auto"/>
          </w:divBdr>
        </w:div>
        <w:div w:id="459111396">
          <w:marLeft w:val="0"/>
          <w:marRight w:val="0"/>
          <w:marTop w:val="0"/>
          <w:marBottom w:val="0"/>
          <w:divBdr>
            <w:top w:val="none" w:sz="0" w:space="0" w:color="auto"/>
            <w:left w:val="none" w:sz="0" w:space="0" w:color="auto"/>
            <w:bottom w:val="none" w:sz="0" w:space="0" w:color="auto"/>
            <w:right w:val="none" w:sz="0" w:space="0" w:color="auto"/>
          </w:divBdr>
        </w:div>
      </w:divsChild>
    </w:div>
    <w:div w:id="181626504">
      <w:bodyDiv w:val="1"/>
      <w:marLeft w:val="0"/>
      <w:marRight w:val="0"/>
      <w:marTop w:val="0"/>
      <w:marBottom w:val="0"/>
      <w:divBdr>
        <w:top w:val="none" w:sz="0" w:space="0" w:color="auto"/>
        <w:left w:val="none" w:sz="0" w:space="0" w:color="auto"/>
        <w:bottom w:val="none" w:sz="0" w:space="0" w:color="auto"/>
        <w:right w:val="none" w:sz="0" w:space="0" w:color="auto"/>
      </w:divBdr>
    </w:div>
    <w:div w:id="275600914">
      <w:bodyDiv w:val="1"/>
      <w:marLeft w:val="0"/>
      <w:marRight w:val="0"/>
      <w:marTop w:val="0"/>
      <w:marBottom w:val="0"/>
      <w:divBdr>
        <w:top w:val="none" w:sz="0" w:space="0" w:color="auto"/>
        <w:left w:val="none" w:sz="0" w:space="0" w:color="auto"/>
        <w:bottom w:val="none" w:sz="0" w:space="0" w:color="auto"/>
        <w:right w:val="none" w:sz="0" w:space="0" w:color="auto"/>
      </w:divBdr>
      <w:divsChild>
        <w:div w:id="2019188092">
          <w:marLeft w:val="0"/>
          <w:marRight w:val="0"/>
          <w:marTop w:val="0"/>
          <w:marBottom w:val="0"/>
          <w:divBdr>
            <w:top w:val="none" w:sz="0" w:space="0" w:color="auto"/>
            <w:left w:val="none" w:sz="0" w:space="0" w:color="auto"/>
            <w:bottom w:val="none" w:sz="0" w:space="0" w:color="auto"/>
            <w:right w:val="none" w:sz="0" w:space="0" w:color="auto"/>
          </w:divBdr>
        </w:div>
        <w:div w:id="120075508">
          <w:marLeft w:val="0"/>
          <w:marRight w:val="0"/>
          <w:marTop w:val="0"/>
          <w:marBottom w:val="0"/>
          <w:divBdr>
            <w:top w:val="none" w:sz="0" w:space="0" w:color="auto"/>
            <w:left w:val="none" w:sz="0" w:space="0" w:color="auto"/>
            <w:bottom w:val="none" w:sz="0" w:space="0" w:color="auto"/>
            <w:right w:val="none" w:sz="0" w:space="0" w:color="auto"/>
          </w:divBdr>
        </w:div>
      </w:divsChild>
    </w:div>
    <w:div w:id="302202299">
      <w:bodyDiv w:val="1"/>
      <w:marLeft w:val="0"/>
      <w:marRight w:val="0"/>
      <w:marTop w:val="0"/>
      <w:marBottom w:val="0"/>
      <w:divBdr>
        <w:top w:val="none" w:sz="0" w:space="0" w:color="auto"/>
        <w:left w:val="none" w:sz="0" w:space="0" w:color="auto"/>
        <w:bottom w:val="none" w:sz="0" w:space="0" w:color="auto"/>
        <w:right w:val="none" w:sz="0" w:space="0" w:color="auto"/>
      </w:divBdr>
    </w:div>
    <w:div w:id="310908082">
      <w:bodyDiv w:val="1"/>
      <w:marLeft w:val="0"/>
      <w:marRight w:val="0"/>
      <w:marTop w:val="0"/>
      <w:marBottom w:val="0"/>
      <w:divBdr>
        <w:top w:val="none" w:sz="0" w:space="0" w:color="auto"/>
        <w:left w:val="none" w:sz="0" w:space="0" w:color="auto"/>
        <w:bottom w:val="none" w:sz="0" w:space="0" w:color="auto"/>
        <w:right w:val="none" w:sz="0" w:space="0" w:color="auto"/>
      </w:divBdr>
      <w:divsChild>
        <w:div w:id="75175059">
          <w:marLeft w:val="0"/>
          <w:marRight w:val="0"/>
          <w:marTop w:val="0"/>
          <w:marBottom w:val="0"/>
          <w:divBdr>
            <w:top w:val="none" w:sz="0" w:space="0" w:color="auto"/>
            <w:left w:val="none" w:sz="0" w:space="0" w:color="auto"/>
            <w:bottom w:val="none" w:sz="0" w:space="0" w:color="auto"/>
            <w:right w:val="none" w:sz="0" w:space="0" w:color="auto"/>
          </w:divBdr>
        </w:div>
        <w:div w:id="1197081606">
          <w:marLeft w:val="0"/>
          <w:marRight w:val="0"/>
          <w:marTop w:val="0"/>
          <w:marBottom w:val="0"/>
          <w:divBdr>
            <w:top w:val="none" w:sz="0" w:space="0" w:color="auto"/>
            <w:left w:val="none" w:sz="0" w:space="0" w:color="auto"/>
            <w:bottom w:val="none" w:sz="0" w:space="0" w:color="auto"/>
            <w:right w:val="none" w:sz="0" w:space="0" w:color="auto"/>
          </w:divBdr>
        </w:div>
        <w:div w:id="1880124902">
          <w:marLeft w:val="0"/>
          <w:marRight w:val="0"/>
          <w:marTop w:val="0"/>
          <w:marBottom w:val="0"/>
          <w:divBdr>
            <w:top w:val="none" w:sz="0" w:space="0" w:color="auto"/>
            <w:left w:val="none" w:sz="0" w:space="0" w:color="auto"/>
            <w:bottom w:val="none" w:sz="0" w:space="0" w:color="auto"/>
            <w:right w:val="none" w:sz="0" w:space="0" w:color="auto"/>
          </w:divBdr>
        </w:div>
        <w:div w:id="1042754835">
          <w:marLeft w:val="0"/>
          <w:marRight w:val="0"/>
          <w:marTop w:val="0"/>
          <w:marBottom w:val="0"/>
          <w:divBdr>
            <w:top w:val="none" w:sz="0" w:space="0" w:color="auto"/>
            <w:left w:val="none" w:sz="0" w:space="0" w:color="auto"/>
            <w:bottom w:val="none" w:sz="0" w:space="0" w:color="auto"/>
            <w:right w:val="none" w:sz="0" w:space="0" w:color="auto"/>
          </w:divBdr>
        </w:div>
        <w:div w:id="1293829011">
          <w:marLeft w:val="0"/>
          <w:marRight w:val="0"/>
          <w:marTop w:val="0"/>
          <w:marBottom w:val="0"/>
          <w:divBdr>
            <w:top w:val="none" w:sz="0" w:space="0" w:color="auto"/>
            <w:left w:val="none" w:sz="0" w:space="0" w:color="auto"/>
            <w:bottom w:val="none" w:sz="0" w:space="0" w:color="auto"/>
            <w:right w:val="none" w:sz="0" w:space="0" w:color="auto"/>
          </w:divBdr>
        </w:div>
        <w:div w:id="1914242923">
          <w:marLeft w:val="0"/>
          <w:marRight w:val="0"/>
          <w:marTop w:val="0"/>
          <w:marBottom w:val="0"/>
          <w:divBdr>
            <w:top w:val="none" w:sz="0" w:space="0" w:color="auto"/>
            <w:left w:val="none" w:sz="0" w:space="0" w:color="auto"/>
            <w:bottom w:val="none" w:sz="0" w:space="0" w:color="auto"/>
            <w:right w:val="none" w:sz="0" w:space="0" w:color="auto"/>
          </w:divBdr>
        </w:div>
      </w:divsChild>
    </w:div>
    <w:div w:id="397828001">
      <w:bodyDiv w:val="1"/>
      <w:marLeft w:val="0"/>
      <w:marRight w:val="0"/>
      <w:marTop w:val="0"/>
      <w:marBottom w:val="0"/>
      <w:divBdr>
        <w:top w:val="none" w:sz="0" w:space="0" w:color="auto"/>
        <w:left w:val="none" w:sz="0" w:space="0" w:color="auto"/>
        <w:bottom w:val="none" w:sz="0" w:space="0" w:color="auto"/>
        <w:right w:val="none" w:sz="0" w:space="0" w:color="auto"/>
      </w:divBdr>
    </w:div>
    <w:div w:id="401635846">
      <w:bodyDiv w:val="1"/>
      <w:marLeft w:val="0"/>
      <w:marRight w:val="0"/>
      <w:marTop w:val="0"/>
      <w:marBottom w:val="0"/>
      <w:divBdr>
        <w:top w:val="none" w:sz="0" w:space="0" w:color="auto"/>
        <w:left w:val="none" w:sz="0" w:space="0" w:color="auto"/>
        <w:bottom w:val="none" w:sz="0" w:space="0" w:color="auto"/>
        <w:right w:val="none" w:sz="0" w:space="0" w:color="auto"/>
      </w:divBdr>
    </w:div>
    <w:div w:id="407113603">
      <w:bodyDiv w:val="1"/>
      <w:marLeft w:val="0"/>
      <w:marRight w:val="0"/>
      <w:marTop w:val="0"/>
      <w:marBottom w:val="0"/>
      <w:divBdr>
        <w:top w:val="none" w:sz="0" w:space="0" w:color="auto"/>
        <w:left w:val="none" w:sz="0" w:space="0" w:color="auto"/>
        <w:bottom w:val="none" w:sz="0" w:space="0" w:color="auto"/>
        <w:right w:val="none" w:sz="0" w:space="0" w:color="auto"/>
      </w:divBdr>
    </w:div>
    <w:div w:id="484318093">
      <w:bodyDiv w:val="1"/>
      <w:marLeft w:val="0"/>
      <w:marRight w:val="0"/>
      <w:marTop w:val="0"/>
      <w:marBottom w:val="0"/>
      <w:divBdr>
        <w:top w:val="none" w:sz="0" w:space="0" w:color="auto"/>
        <w:left w:val="none" w:sz="0" w:space="0" w:color="auto"/>
        <w:bottom w:val="none" w:sz="0" w:space="0" w:color="auto"/>
        <w:right w:val="none" w:sz="0" w:space="0" w:color="auto"/>
      </w:divBdr>
      <w:divsChild>
        <w:div w:id="709188302">
          <w:marLeft w:val="0"/>
          <w:marRight w:val="0"/>
          <w:marTop w:val="0"/>
          <w:marBottom w:val="0"/>
          <w:divBdr>
            <w:top w:val="none" w:sz="0" w:space="0" w:color="auto"/>
            <w:left w:val="none" w:sz="0" w:space="0" w:color="auto"/>
            <w:bottom w:val="none" w:sz="0" w:space="0" w:color="auto"/>
            <w:right w:val="none" w:sz="0" w:space="0" w:color="auto"/>
          </w:divBdr>
        </w:div>
        <w:div w:id="608316882">
          <w:marLeft w:val="0"/>
          <w:marRight w:val="0"/>
          <w:marTop w:val="0"/>
          <w:marBottom w:val="0"/>
          <w:divBdr>
            <w:top w:val="none" w:sz="0" w:space="0" w:color="auto"/>
            <w:left w:val="none" w:sz="0" w:space="0" w:color="auto"/>
            <w:bottom w:val="none" w:sz="0" w:space="0" w:color="auto"/>
            <w:right w:val="none" w:sz="0" w:space="0" w:color="auto"/>
          </w:divBdr>
        </w:div>
        <w:div w:id="1754081281">
          <w:marLeft w:val="0"/>
          <w:marRight w:val="0"/>
          <w:marTop w:val="0"/>
          <w:marBottom w:val="0"/>
          <w:divBdr>
            <w:top w:val="none" w:sz="0" w:space="0" w:color="auto"/>
            <w:left w:val="none" w:sz="0" w:space="0" w:color="auto"/>
            <w:bottom w:val="none" w:sz="0" w:space="0" w:color="auto"/>
            <w:right w:val="none" w:sz="0" w:space="0" w:color="auto"/>
          </w:divBdr>
        </w:div>
        <w:div w:id="971521979">
          <w:marLeft w:val="0"/>
          <w:marRight w:val="0"/>
          <w:marTop w:val="0"/>
          <w:marBottom w:val="0"/>
          <w:divBdr>
            <w:top w:val="none" w:sz="0" w:space="0" w:color="auto"/>
            <w:left w:val="none" w:sz="0" w:space="0" w:color="auto"/>
            <w:bottom w:val="none" w:sz="0" w:space="0" w:color="auto"/>
            <w:right w:val="none" w:sz="0" w:space="0" w:color="auto"/>
          </w:divBdr>
        </w:div>
        <w:div w:id="58359130">
          <w:marLeft w:val="0"/>
          <w:marRight w:val="0"/>
          <w:marTop w:val="0"/>
          <w:marBottom w:val="0"/>
          <w:divBdr>
            <w:top w:val="none" w:sz="0" w:space="0" w:color="auto"/>
            <w:left w:val="none" w:sz="0" w:space="0" w:color="auto"/>
            <w:bottom w:val="none" w:sz="0" w:space="0" w:color="auto"/>
            <w:right w:val="none" w:sz="0" w:space="0" w:color="auto"/>
          </w:divBdr>
        </w:div>
      </w:divsChild>
    </w:div>
    <w:div w:id="557597111">
      <w:bodyDiv w:val="1"/>
      <w:marLeft w:val="0"/>
      <w:marRight w:val="0"/>
      <w:marTop w:val="0"/>
      <w:marBottom w:val="0"/>
      <w:divBdr>
        <w:top w:val="none" w:sz="0" w:space="0" w:color="auto"/>
        <w:left w:val="none" w:sz="0" w:space="0" w:color="auto"/>
        <w:bottom w:val="none" w:sz="0" w:space="0" w:color="auto"/>
        <w:right w:val="none" w:sz="0" w:space="0" w:color="auto"/>
      </w:divBdr>
      <w:divsChild>
        <w:div w:id="1650401805">
          <w:marLeft w:val="0"/>
          <w:marRight w:val="0"/>
          <w:marTop w:val="0"/>
          <w:marBottom w:val="0"/>
          <w:divBdr>
            <w:top w:val="none" w:sz="0" w:space="0" w:color="auto"/>
            <w:left w:val="none" w:sz="0" w:space="0" w:color="auto"/>
            <w:bottom w:val="none" w:sz="0" w:space="0" w:color="auto"/>
            <w:right w:val="none" w:sz="0" w:space="0" w:color="auto"/>
          </w:divBdr>
        </w:div>
        <w:div w:id="1535314520">
          <w:marLeft w:val="0"/>
          <w:marRight w:val="0"/>
          <w:marTop w:val="0"/>
          <w:marBottom w:val="0"/>
          <w:divBdr>
            <w:top w:val="none" w:sz="0" w:space="0" w:color="auto"/>
            <w:left w:val="none" w:sz="0" w:space="0" w:color="auto"/>
            <w:bottom w:val="none" w:sz="0" w:space="0" w:color="auto"/>
            <w:right w:val="none" w:sz="0" w:space="0" w:color="auto"/>
          </w:divBdr>
        </w:div>
        <w:div w:id="1549730867">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sChild>
        <w:div w:id="1499687787">
          <w:marLeft w:val="0"/>
          <w:marRight w:val="0"/>
          <w:marTop w:val="0"/>
          <w:marBottom w:val="0"/>
          <w:divBdr>
            <w:top w:val="none" w:sz="0" w:space="0" w:color="auto"/>
            <w:left w:val="none" w:sz="0" w:space="0" w:color="auto"/>
            <w:bottom w:val="none" w:sz="0" w:space="0" w:color="auto"/>
            <w:right w:val="none" w:sz="0" w:space="0" w:color="auto"/>
          </w:divBdr>
        </w:div>
        <w:div w:id="264577583">
          <w:marLeft w:val="0"/>
          <w:marRight w:val="0"/>
          <w:marTop w:val="0"/>
          <w:marBottom w:val="0"/>
          <w:divBdr>
            <w:top w:val="none" w:sz="0" w:space="0" w:color="auto"/>
            <w:left w:val="none" w:sz="0" w:space="0" w:color="auto"/>
            <w:bottom w:val="none" w:sz="0" w:space="0" w:color="auto"/>
            <w:right w:val="none" w:sz="0" w:space="0" w:color="auto"/>
          </w:divBdr>
        </w:div>
        <w:div w:id="1849564173">
          <w:marLeft w:val="0"/>
          <w:marRight w:val="0"/>
          <w:marTop w:val="0"/>
          <w:marBottom w:val="0"/>
          <w:divBdr>
            <w:top w:val="none" w:sz="0" w:space="0" w:color="auto"/>
            <w:left w:val="none" w:sz="0" w:space="0" w:color="auto"/>
            <w:bottom w:val="none" w:sz="0" w:space="0" w:color="auto"/>
            <w:right w:val="none" w:sz="0" w:space="0" w:color="auto"/>
          </w:divBdr>
        </w:div>
      </w:divsChild>
    </w:div>
    <w:div w:id="645670567">
      <w:bodyDiv w:val="1"/>
      <w:marLeft w:val="0"/>
      <w:marRight w:val="0"/>
      <w:marTop w:val="0"/>
      <w:marBottom w:val="0"/>
      <w:divBdr>
        <w:top w:val="none" w:sz="0" w:space="0" w:color="auto"/>
        <w:left w:val="none" w:sz="0" w:space="0" w:color="auto"/>
        <w:bottom w:val="none" w:sz="0" w:space="0" w:color="auto"/>
        <w:right w:val="none" w:sz="0" w:space="0" w:color="auto"/>
      </w:divBdr>
      <w:divsChild>
        <w:div w:id="400829963">
          <w:marLeft w:val="0"/>
          <w:marRight w:val="0"/>
          <w:marTop w:val="0"/>
          <w:marBottom w:val="0"/>
          <w:divBdr>
            <w:top w:val="none" w:sz="0" w:space="0" w:color="auto"/>
            <w:left w:val="none" w:sz="0" w:space="0" w:color="auto"/>
            <w:bottom w:val="none" w:sz="0" w:space="0" w:color="auto"/>
            <w:right w:val="none" w:sz="0" w:space="0" w:color="auto"/>
          </w:divBdr>
        </w:div>
        <w:div w:id="2012752394">
          <w:marLeft w:val="0"/>
          <w:marRight w:val="0"/>
          <w:marTop w:val="0"/>
          <w:marBottom w:val="0"/>
          <w:divBdr>
            <w:top w:val="none" w:sz="0" w:space="0" w:color="auto"/>
            <w:left w:val="none" w:sz="0" w:space="0" w:color="auto"/>
            <w:bottom w:val="none" w:sz="0" w:space="0" w:color="auto"/>
            <w:right w:val="none" w:sz="0" w:space="0" w:color="auto"/>
          </w:divBdr>
        </w:div>
        <w:div w:id="1325277227">
          <w:marLeft w:val="0"/>
          <w:marRight w:val="0"/>
          <w:marTop w:val="0"/>
          <w:marBottom w:val="0"/>
          <w:divBdr>
            <w:top w:val="none" w:sz="0" w:space="0" w:color="auto"/>
            <w:left w:val="none" w:sz="0" w:space="0" w:color="auto"/>
            <w:bottom w:val="none" w:sz="0" w:space="0" w:color="auto"/>
            <w:right w:val="none" w:sz="0" w:space="0" w:color="auto"/>
          </w:divBdr>
        </w:div>
      </w:divsChild>
    </w:div>
    <w:div w:id="858155373">
      <w:bodyDiv w:val="1"/>
      <w:marLeft w:val="0"/>
      <w:marRight w:val="0"/>
      <w:marTop w:val="0"/>
      <w:marBottom w:val="0"/>
      <w:divBdr>
        <w:top w:val="none" w:sz="0" w:space="0" w:color="auto"/>
        <w:left w:val="none" w:sz="0" w:space="0" w:color="auto"/>
        <w:bottom w:val="none" w:sz="0" w:space="0" w:color="auto"/>
        <w:right w:val="none" w:sz="0" w:space="0" w:color="auto"/>
      </w:divBdr>
    </w:div>
    <w:div w:id="870218408">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8">
          <w:marLeft w:val="0"/>
          <w:marRight w:val="0"/>
          <w:marTop w:val="0"/>
          <w:marBottom w:val="0"/>
          <w:divBdr>
            <w:top w:val="none" w:sz="0" w:space="0" w:color="auto"/>
            <w:left w:val="none" w:sz="0" w:space="0" w:color="auto"/>
            <w:bottom w:val="none" w:sz="0" w:space="0" w:color="auto"/>
            <w:right w:val="none" w:sz="0" w:space="0" w:color="auto"/>
          </w:divBdr>
        </w:div>
        <w:div w:id="1561594197">
          <w:marLeft w:val="0"/>
          <w:marRight w:val="0"/>
          <w:marTop w:val="0"/>
          <w:marBottom w:val="0"/>
          <w:divBdr>
            <w:top w:val="none" w:sz="0" w:space="0" w:color="auto"/>
            <w:left w:val="none" w:sz="0" w:space="0" w:color="auto"/>
            <w:bottom w:val="none" w:sz="0" w:space="0" w:color="auto"/>
            <w:right w:val="none" w:sz="0" w:space="0" w:color="auto"/>
          </w:divBdr>
        </w:div>
        <w:div w:id="486702623">
          <w:marLeft w:val="0"/>
          <w:marRight w:val="0"/>
          <w:marTop w:val="0"/>
          <w:marBottom w:val="0"/>
          <w:divBdr>
            <w:top w:val="none" w:sz="0" w:space="0" w:color="auto"/>
            <w:left w:val="none" w:sz="0" w:space="0" w:color="auto"/>
            <w:bottom w:val="none" w:sz="0" w:space="0" w:color="auto"/>
            <w:right w:val="none" w:sz="0" w:space="0" w:color="auto"/>
          </w:divBdr>
        </w:div>
        <w:div w:id="583733012">
          <w:marLeft w:val="0"/>
          <w:marRight w:val="0"/>
          <w:marTop w:val="0"/>
          <w:marBottom w:val="0"/>
          <w:divBdr>
            <w:top w:val="none" w:sz="0" w:space="0" w:color="auto"/>
            <w:left w:val="none" w:sz="0" w:space="0" w:color="auto"/>
            <w:bottom w:val="none" w:sz="0" w:space="0" w:color="auto"/>
            <w:right w:val="none" w:sz="0" w:space="0" w:color="auto"/>
          </w:divBdr>
        </w:div>
        <w:div w:id="1919753476">
          <w:marLeft w:val="0"/>
          <w:marRight w:val="0"/>
          <w:marTop w:val="0"/>
          <w:marBottom w:val="0"/>
          <w:divBdr>
            <w:top w:val="none" w:sz="0" w:space="0" w:color="auto"/>
            <w:left w:val="none" w:sz="0" w:space="0" w:color="auto"/>
            <w:bottom w:val="none" w:sz="0" w:space="0" w:color="auto"/>
            <w:right w:val="none" w:sz="0" w:space="0" w:color="auto"/>
          </w:divBdr>
        </w:div>
        <w:div w:id="712465130">
          <w:marLeft w:val="0"/>
          <w:marRight w:val="0"/>
          <w:marTop w:val="0"/>
          <w:marBottom w:val="0"/>
          <w:divBdr>
            <w:top w:val="none" w:sz="0" w:space="0" w:color="auto"/>
            <w:left w:val="none" w:sz="0" w:space="0" w:color="auto"/>
            <w:bottom w:val="none" w:sz="0" w:space="0" w:color="auto"/>
            <w:right w:val="none" w:sz="0" w:space="0" w:color="auto"/>
          </w:divBdr>
        </w:div>
        <w:div w:id="1601137520">
          <w:marLeft w:val="0"/>
          <w:marRight w:val="0"/>
          <w:marTop w:val="0"/>
          <w:marBottom w:val="0"/>
          <w:divBdr>
            <w:top w:val="none" w:sz="0" w:space="0" w:color="auto"/>
            <w:left w:val="none" w:sz="0" w:space="0" w:color="auto"/>
            <w:bottom w:val="none" w:sz="0" w:space="0" w:color="auto"/>
            <w:right w:val="none" w:sz="0" w:space="0" w:color="auto"/>
          </w:divBdr>
        </w:div>
        <w:div w:id="1521894536">
          <w:marLeft w:val="0"/>
          <w:marRight w:val="0"/>
          <w:marTop w:val="0"/>
          <w:marBottom w:val="0"/>
          <w:divBdr>
            <w:top w:val="none" w:sz="0" w:space="0" w:color="auto"/>
            <w:left w:val="none" w:sz="0" w:space="0" w:color="auto"/>
            <w:bottom w:val="none" w:sz="0" w:space="0" w:color="auto"/>
            <w:right w:val="none" w:sz="0" w:space="0" w:color="auto"/>
          </w:divBdr>
        </w:div>
        <w:div w:id="947465216">
          <w:marLeft w:val="0"/>
          <w:marRight w:val="0"/>
          <w:marTop w:val="0"/>
          <w:marBottom w:val="0"/>
          <w:divBdr>
            <w:top w:val="none" w:sz="0" w:space="0" w:color="auto"/>
            <w:left w:val="none" w:sz="0" w:space="0" w:color="auto"/>
            <w:bottom w:val="none" w:sz="0" w:space="0" w:color="auto"/>
            <w:right w:val="none" w:sz="0" w:space="0" w:color="auto"/>
          </w:divBdr>
        </w:div>
        <w:div w:id="522550839">
          <w:marLeft w:val="0"/>
          <w:marRight w:val="0"/>
          <w:marTop w:val="0"/>
          <w:marBottom w:val="0"/>
          <w:divBdr>
            <w:top w:val="none" w:sz="0" w:space="0" w:color="auto"/>
            <w:left w:val="none" w:sz="0" w:space="0" w:color="auto"/>
            <w:bottom w:val="none" w:sz="0" w:space="0" w:color="auto"/>
            <w:right w:val="none" w:sz="0" w:space="0" w:color="auto"/>
          </w:divBdr>
        </w:div>
      </w:divsChild>
    </w:div>
    <w:div w:id="932515599">
      <w:bodyDiv w:val="1"/>
      <w:marLeft w:val="0"/>
      <w:marRight w:val="0"/>
      <w:marTop w:val="0"/>
      <w:marBottom w:val="0"/>
      <w:divBdr>
        <w:top w:val="none" w:sz="0" w:space="0" w:color="auto"/>
        <w:left w:val="none" w:sz="0" w:space="0" w:color="auto"/>
        <w:bottom w:val="none" w:sz="0" w:space="0" w:color="auto"/>
        <w:right w:val="none" w:sz="0" w:space="0" w:color="auto"/>
      </w:divBdr>
      <w:divsChild>
        <w:div w:id="882986207">
          <w:marLeft w:val="0"/>
          <w:marRight w:val="0"/>
          <w:marTop w:val="0"/>
          <w:marBottom w:val="0"/>
          <w:divBdr>
            <w:top w:val="none" w:sz="0" w:space="0" w:color="auto"/>
            <w:left w:val="none" w:sz="0" w:space="0" w:color="auto"/>
            <w:bottom w:val="none" w:sz="0" w:space="0" w:color="auto"/>
            <w:right w:val="none" w:sz="0" w:space="0" w:color="auto"/>
          </w:divBdr>
        </w:div>
      </w:divsChild>
    </w:div>
    <w:div w:id="1002315811">
      <w:bodyDiv w:val="1"/>
      <w:marLeft w:val="0"/>
      <w:marRight w:val="0"/>
      <w:marTop w:val="0"/>
      <w:marBottom w:val="0"/>
      <w:divBdr>
        <w:top w:val="none" w:sz="0" w:space="0" w:color="auto"/>
        <w:left w:val="none" w:sz="0" w:space="0" w:color="auto"/>
        <w:bottom w:val="none" w:sz="0" w:space="0" w:color="auto"/>
        <w:right w:val="none" w:sz="0" w:space="0" w:color="auto"/>
      </w:divBdr>
    </w:div>
    <w:div w:id="1013145641">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9">
          <w:marLeft w:val="0"/>
          <w:marRight w:val="0"/>
          <w:marTop w:val="0"/>
          <w:marBottom w:val="0"/>
          <w:divBdr>
            <w:top w:val="none" w:sz="0" w:space="0" w:color="auto"/>
            <w:left w:val="none" w:sz="0" w:space="0" w:color="auto"/>
            <w:bottom w:val="none" w:sz="0" w:space="0" w:color="auto"/>
            <w:right w:val="none" w:sz="0" w:space="0" w:color="auto"/>
          </w:divBdr>
        </w:div>
      </w:divsChild>
    </w:div>
    <w:div w:id="1029836467">
      <w:bodyDiv w:val="1"/>
      <w:marLeft w:val="0"/>
      <w:marRight w:val="0"/>
      <w:marTop w:val="0"/>
      <w:marBottom w:val="0"/>
      <w:divBdr>
        <w:top w:val="none" w:sz="0" w:space="0" w:color="auto"/>
        <w:left w:val="none" w:sz="0" w:space="0" w:color="auto"/>
        <w:bottom w:val="none" w:sz="0" w:space="0" w:color="auto"/>
        <w:right w:val="none" w:sz="0" w:space="0" w:color="auto"/>
      </w:divBdr>
      <w:divsChild>
        <w:div w:id="1442846499">
          <w:marLeft w:val="0"/>
          <w:marRight w:val="0"/>
          <w:marTop w:val="0"/>
          <w:marBottom w:val="0"/>
          <w:divBdr>
            <w:top w:val="none" w:sz="0" w:space="0" w:color="auto"/>
            <w:left w:val="none" w:sz="0" w:space="0" w:color="auto"/>
            <w:bottom w:val="none" w:sz="0" w:space="0" w:color="auto"/>
            <w:right w:val="none" w:sz="0" w:space="0" w:color="auto"/>
          </w:divBdr>
        </w:div>
        <w:div w:id="457183557">
          <w:marLeft w:val="0"/>
          <w:marRight w:val="0"/>
          <w:marTop w:val="0"/>
          <w:marBottom w:val="0"/>
          <w:divBdr>
            <w:top w:val="none" w:sz="0" w:space="0" w:color="auto"/>
            <w:left w:val="none" w:sz="0" w:space="0" w:color="auto"/>
            <w:bottom w:val="none" w:sz="0" w:space="0" w:color="auto"/>
            <w:right w:val="none" w:sz="0" w:space="0" w:color="auto"/>
          </w:divBdr>
        </w:div>
        <w:div w:id="422840759">
          <w:marLeft w:val="0"/>
          <w:marRight w:val="0"/>
          <w:marTop w:val="0"/>
          <w:marBottom w:val="0"/>
          <w:divBdr>
            <w:top w:val="none" w:sz="0" w:space="0" w:color="auto"/>
            <w:left w:val="none" w:sz="0" w:space="0" w:color="auto"/>
            <w:bottom w:val="none" w:sz="0" w:space="0" w:color="auto"/>
            <w:right w:val="none" w:sz="0" w:space="0" w:color="auto"/>
          </w:divBdr>
        </w:div>
      </w:divsChild>
    </w:div>
    <w:div w:id="1045103972">
      <w:bodyDiv w:val="1"/>
      <w:marLeft w:val="0"/>
      <w:marRight w:val="0"/>
      <w:marTop w:val="0"/>
      <w:marBottom w:val="0"/>
      <w:divBdr>
        <w:top w:val="none" w:sz="0" w:space="0" w:color="auto"/>
        <w:left w:val="none" w:sz="0" w:space="0" w:color="auto"/>
        <w:bottom w:val="none" w:sz="0" w:space="0" w:color="auto"/>
        <w:right w:val="none" w:sz="0" w:space="0" w:color="auto"/>
      </w:divBdr>
      <w:divsChild>
        <w:div w:id="1485321344">
          <w:marLeft w:val="0"/>
          <w:marRight w:val="0"/>
          <w:marTop w:val="0"/>
          <w:marBottom w:val="0"/>
          <w:divBdr>
            <w:top w:val="none" w:sz="0" w:space="0" w:color="auto"/>
            <w:left w:val="none" w:sz="0" w:space="0" w:color="auto"/>
            <w:bottom w:val="none" w:sz="0" w:space="0" w:color="auto"/>
            <w:right w:val="none" w:sz="0" w:space="0" w:color="auto"/>
          </w:divBdr>
        </w:div>
        <w:div w:id="662852151">
          <w:marLeft w:val="0"/>
          <w:marRight w:val="0"/>
          <w:marTop w:val="0"/>
          <w:marBottom w:val="0"/>
          <w:divBdr>
            <w:top w:val="none" w:sz="0" w:space="0" w:color="auto"/>
            <w:left w:val="none" w:sz="0" w:space="0" w:color="auto"/>
            <w:bottom w:val="none" w:sz="0" w:space="0" w:color="auto"/>
            <w:right w:val="none" w:sz="0" w:space="0" w:color="auto"/>
          </w:divBdr>
        </w:div>
        <w:div w:id="485129563">
          <w:marLeft w:val="0"/>
          <w:marRight w:val="0"/>
          <w:marTop w:val="0"/>
          <w:marBottom w:val="0"/>
          <w:divBdr>
            <w:top w:val="none" w:sz="0" w:space="0" w:color="auto"/>
            <w:left w:val="none" w:sz="0" w:space="0" w:color="auto"/>
            <w:bottom w:val="none" w:sz="0" w:space="0" w:color="auto"/>
            <w:right w:val="none" w:sz="0" w:space="0" w:color="auto"/>
          </w:divBdr>
        </w:div>
        <w:div w:id="957639713">
          <w:marLeft w:val="0"/>
          <w:marRight w:val="0"/>
          <w:marTop w:val="0"/>
          <w:marBottom w:val="0"/>
          <w:divBdr>
            <w:top w:val="none" w:sz="0" w:space="0" w:color="auto"/>
            <w:left w:val="none" w:sz="0" w:space="0" w:color="auto"/>
            <w:bottom w:val="none" w:sz="0" w:space="0" w:color="auto"/>
            <w:right w:val="none" w:sz="0" w:space="0" w:color="auto"/>
          </w:divBdr>
        </w:div>
        <w:div w:id="1298144352">
          <w:marLeft w:val="0"/>
          <w:marRight w:val="0"/>
          <w:marTop w:val="0"/>
          <w:marBottom w:val="0"/>
          <w:divBdr>
            <w:top w:val="none" w:sz="0" w:space="0" w:color="auto"/>
            <w:left w:val="none" w:sz="0" w:space="0" w:color="auto"/>
            <w:bottom w:val="none" w:sz="0" w:space="0" w:color="auto"/>
            <w:right w:val="none" w:sz="0" w:space="0" w:color="auto"/>
          </w:divBdr>
        </w:div>
        <w:div w:id="831262498">
          <w:marLeft w:val="0"/>
          <w:marRight w:val="0"/>
          <w:marTop w:val="0"/>
          <w:marBottom w:val="0"/>
          <w:divBdr>
            <w:top w:val="none" w:sz="0" w:space="0" w:color="auto"/>
            <w:left w:val="none" w:sz="0" w:space="0" w:color="auto"/>
            <w:bottom w:val="none" w:sz="0" w:space="0" w:color="auto"/>
            <w:right w:val="none" w:sz="0" w:space="0" w:color="auto"/>
          </w:divBdr>
        </w:div>
        <w:div w:id="535775290">
          <w:marLeft w:val="0"/>
          <w:marRight w:val="0"/>
          <w:marTop w:val="0"/>
          <w:marBottom w:val="0"/>
          <w:divBdr>
            <w:top w:val="none" w:sz="0" w:space="0" w:color="auto"/>
            <w:left w:val="none" w:sz="0" w:space="0" w:color="auto"/>
            <w:bottom w:val="none" w:sz="0" w:space="0" w:color="auto"/>
            <w:right w:val="none" w:sz="0" w:space="0" w:color="auto"/>
          </w:divBdr>
        </w:div>
        <w:div w:id="2009628215">
          <w:marLeft w:val="0"/>
          <w:marRight w:val="0"/>
          <w:marTop w:val="0"/>
          <w:marBottom w:val="0"/>
          <w:divBdr>
            <w:top w:val="none" w:sz="0" w:space="0" w:color="auto"/>
            <w:left w:val="none" w:sz="0" w:space="0" w:color="auto"/>
            <w:bottom w:val="none" w:sz="0" w:space="0" w:color="auto"/>
            <w:right w:val="none" w:sz="0" w:space="0" w:color="auto"/>
          </w:divBdr>
        </w:div>
        <w:div w:id="741218112">
          <w:marLeft w:val="0"/>
          <w:marRight w:val="0"/>
          <w:marTop w:val="0"/>
          <w:marBottom w:val="0"/>
          <w:divBdr>
            <w:top w:val="none" w:sz="0" w:space="0" w:color="auto"/>
            <w:left w:val="none" w:sz="0" w:space="0" w:color="auto"/>
            <w:bottom w:val="none" w:sz="0" w:space="0" w:color="auto"/>
            <w:right w:val="none" w:sz="0" w:space="0" w:color="auto"/>
          </w:divBdr>
        </w:div>
        <w:div w:id="2001343544">
          <w:marLeft w:val="0"/>
          <w:marRight w:val="0"/>
          <w:marTop w:val="0"/>
          <w:marBottom w:val="0"/>
          <w:divBdr>
            <w:top w:val="none" w:sz="0" w:space="0" w:color="auto"/>
            <w:left w:val="none" w:sz="0" w:space="0" w:color="auto"/>
            <w:bottom w:val="none" w:sz="0" w:space="0" w:color="auto"/>
            <w:right w:val="none" w:sz="0" w:space="0" w:color="auto"/>
          </w:divBdr>
        </w:div>
        <w:div w:id="940183797">
          <w:marLeft w:val="0"/>
          <w:marRight w:val="0"/>
          <w:marTop w:val="0"/>
          <w:marBottom w:val="0"/>
          <w:divBdr>
            <w:top w:val="none" w:sz="0" w:space="0" w:color="auto"/>
            <w:left w:val="none" w:sz="0" w:space="0" w:color="auto"/>
            <w:bottom w:val="none" w:sz="0" w:space="0" w:color="auto"/>
            <w:right w:val="none" w:sz="0" w:space="0" w:color="auto"/>
          </w:divBdr>
        </w:div>
      </w:divsChild>
    </w:div>
    <w:div w:id="1051998472">
      <w:bodyDiv w:val="1"/>
      <w:marLeft w:val="0"/>
      <w:marRight w:val="0"/>
      <w:marTop w:val="0"/>
      <w:marBottom w:val="0"/>
      <w:divBdr>
        <w:top w:val="none" w:sz="0" w:space="0" w:color="auto"/>
        <w:left w:val="none" w:sz="0" w:space="0" w:color="auto"/>
        <w:bottom w:val="none" w:sz="0" w:space="0" w:color="auto"/>
        <w:right w:val="none" w:sz="0" w:space="0" w:color="auto"/>
      </w:divBdr>
      <w:divsChild>
        <w:div w:id="1312640882">
          <w:marLeft w:val="0"/>
          <w:marRight w:val="0"/>
          <w:marTop w:val="0"/>
          <w:marBottom w:val="0"/>
          <w:divBdr>
            <w:top w:val="none" w:sz="0" w:space="0" w:color="auto"/>
            <w:left w:val="none" w:sz="0" w:space="0" w:color="auto"/>
            <w:bottom w:val="none" w:sz="0" w:space="0" w:color="auto"/>
            <w:right w:val="none" w:sz="0" w:space="0" w:color="auto"/>
          </w:divBdr>
        </w:div>
        <w:div w:id="1464423063">
          <w:marLeft w:val="0"/>
          <w:marRight w:val="0"/>
          <w:marTop w:val="0"/>
          <w:marBottom w:val="0"/>
          <w:divBdr>
            <w:top w:val="none" w:sz="0" w:space="0" w:color="auto"/>
            <w:left w:val="none" w:sz="0" w:space="0" w:color="auto"/>
            <w:bottom w:val="none" w:sz="0" w:space="0" w:color="auto"/>
            <w:right w:val="none" w:sz="0" w:space="0" w:color="auto"/>
          </w:divBdr>
        </w:div>
        <w:div w:id="443884009">
          <w:marLeft w:val="0"/>
          <w:marRight w:val="0"/>
          <w:marTop w:val="0"/>
          <w:marBottom w:val="0"/>
          <w:divBdr>
            <w:top w:val="none" w:sz="0" w:space="0" w:color="auto"/>
            <w:left w:val="none" w:sz="0" w:space="0" w:color="auto"/>
            <w:bottom w:val="none" w:sz="0" w:space="0" w:color="auto"/>
            <w:right w:val="none" w:sz="0" w:space="0" w:color="auto"/>
          </w:divBdr>
        </w:div>
        <w:div w:id="1932395680">
          <w:marLeft w:val="0"/>
          <w:marRight w:val="0"/>
          <w:marTop w:val="0"/>
          <w:marBottom w:val="0"/>
          <w:divBdr>
            <w:top w:val="none" w:sz="0" w:space="0" w:color="auto"/>
            <w:left w:val="none" w:sz="0" w:space="0" w:color="auto"/>
            <w:bottom w:val="none" w:sz="0" w:space="0" w:color="auto"/>
            <w:right w:val="none" w:sz="0" w:space="0" w:color="auto"/>
          </w:divBdr>
        </w:div>
        <w:div w:id="1807745518">
          <w:marLeft w:val="0"/>
          <w:marRight w:val="0"/>
          <w:marTop w:val="0"/>
          <w:marBottom w:val="0"/>
          <w:divBdr>
            <w:top w:val="none" w:sz="0" w:space="0" w:color="auto"/>
            <w:left w:val="none" w:sz="0" w:space="0" w:color="auto"/>
            <w:bottom w:val="none" w:sz="0" w:space="0" w:color="auto"/>
            <w:right w:val="none" w:sz="0" w:space="0" w:color="auto"/>
          </w:divBdr>
        </w:div>
        <w:div w:id="2121728625">
          <w:marLeft w:val="0"/>
          <w:marRight w:val="0"/>
          <w:marTop w:val="0"/>
          <w:marBottom w:val="0"/>
          <w:divBdr>
            <w:top w:val="none" w:sz="0" w:space="0" w:color="auto"/>
            <w:left w:val="none" w:sz="0" w:space="0" w:color="auto"/>
            <w:bottom w:val="none" w:sz="0" w:space="0" w:color="auto"/>
            <w:right w:val="none" w:sz="0" w:space="0" w:color="auto"/>
          </w:divBdr>
        </w:div>
        <w:div w:id="930895817">
          <w:marLeft w:val="0"/>
          <w:marRight w:val="0"/>
          <w:marTop w:val="0"/>
          <w:marBottom w:val="0"/>
          <w:divBdr>
            <w:top w:val="none" w:sz="0" w:space="0" w:color="auto"/>
            <w:left w:val="none" w:sz="0" w:space="0" w:color="auto"/>
            <w:bottom w:val="none" w:sz="0" w:space="0" w:color="auto"/>
            <w:right w:val="none" w:sz="0" w:space="0" w:color="auto"/>
          </w:divBdr>
        </w:div>
        <w:div w:id="1309557744">
          <w:marLeft w:val="0"/>
          <w:marRight w:val="0"/>
          <w:marTop w:val="0"/>
          <w:marBottom w:val="0"/>
          <w:divBdr>
            <w:top w:val="none" w:sz="0" w:space="0" w:color="auto"/>
            <w:left w:val="none" w:sz="0" w:space="0" w:color="auto"/>
            <w:bottom w:val="none" w:sz="0" w:space="0" w:color="auto"/>
            <w:right w:val="none" w:sz="0" w:space="0" w:color="auto"/>
          </w:divBdr>
        </w:div>
      </w:divsChild>
    </w:div>
    <w:div w:id="1052197991">
      <w:bodyDiv w:val="1"/>
      <w:marLeft w:val="0"/>
      <w:marRight w:val="0"/>
      <w:marTop w:val="0"/>
      <w:marBottom w:val="0"/>
      <w:divBdr>
        <w:top w:val="none" w:sz="0" w:space="0" w:color="auto"/>
        <w:left w:val="none" w:sz="0" w:space="0" w:color="auto"/>
        <w:bottom w:val="none" w:sz="0" w:space="0" w:color="auto"/>
        <w:right w:val="none" w:sz="0" w:space="0" w:color="auto"/>
      </w:divBdr>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
    <w:div w:id="1070424839">
      <w:bodyDiv w:val="1"/>
      <w:marLeft w:val="0"/>
      <w:marRight w:val="0"/>
      <w:marTop w:val="0"/>
      <w:marBottom w:val="0"/>
      <w:divBdr>
        <w:top w:val="none" w:sz="0" w:space="0" w:color="auto"/>
        <w:left w:val="none" w:sz="0" w:space="0" w:color="auto"/>
        <w:bottom w:val="none" w:sz="0" w:space="0" w:color="auto"/>
        <w:right w:val="none" w:sz="0" w:space="0" w:color="auto"/>
      </w:divBdr>
    </w:div>
    <w:div w:id="1074397274">
      <w:bodyDiv w:val="1"/>
      <w:marLeft w:val="0"/>
      <w:marRight w:val="0"/>
      <w:marTop w:val="0"/>
      <w:marBottom w:val="0"/>
      <w:divBdr>
        <w:top w:val="none" w:sz="0" w:space="0" w:color="auto"/>
        <w:left w:val="none" w:sz="0" w:space="0" w:color="auto"/>
        <w:bottom w:val="none" w:sz="0" w:space="0" w:color="auto"/>
        <w:right w:val="none" w:sz="0" w:space="0" w:color="auto"/>
      </w:divBdr>
      <w:divsChild>
        <w:div w:id="419107469">
          <w:marLeft w:val="0"/>
          <w:marRight w:val="0"/>
          <w:marTop w:val="0"/>
          <w:marBottom w:val="0"/>
          <w:divBdr>
            <w:top w:val="none" w:sz="0" w:space="0" w:color="auto"/>
            <w:left w:val="none" w:sz="0" w:space="0" w:color="auto"/>
            <w:bottom w:val="none" w:sz="0" w:space="0" w:color="auto"/>
            <w:right w:val="none" w:sz="0" w:space="0" w:color="auto"/>
          </w:divBdr>
        </w:div>
        <w:div w:id="984628613">
          <w:marLeft w:val="0"/>
          <w:marRight w:val="0"/>
          <w:marTop w:val="0"/>
          <w:marBottom w:val="0"/>
          <w:divBdr>
            <w:top w:val="none" w:sz="0" w:space="0" w:color="auto"/>
            <w:left w:val="none" w:sz="0" w:space="0" w:color="auto"/>
            <w:bottom w:val="none" w:sz="0" w:space="0" w:color="auto"/>
            <w:right w:val="none" w:sz="0" w:space="0" w:color="auto"/>
          </w:divBdr>
        </w:div>
      </w:divsChild>
    </w:div>
    <w:div w:id="1186403228">
      <w:bodyDiv w:val="1"/>
      <w:marLeft w:val="0"/>
      <w:marRight w:val="0"/>
      <w:marTop w:val="0"/>
      <w:marBottom w:val="0"/>
      <w:divBdr>
        <w:top w:val="none" w:sz="0" w:space="0" w:color="auto"/>
        <w:left w:val="none" w:sz="0" w:space="0" w:color="auto"/>
        <w:bottom w:val="none" w:sz="0" w:space="0" w:color="auto"/>
        <w:right w:val="none" w:sz="0" w:space="0" w:color="auto"/>
      </w:divBdr>
    </w:div>
    <w:div w:id="1213419563">
      <w:bodyDiv w:val="1"/>
      <w:marLeft w:val="0"/>
      <w:marRight w:val="0"/>
      <w:marTop w:val="0"/>
      <w:marBottom w:val="0"/>
      <w:divBdr>
        <w:top w:val="none" w:sz="0" w:space="0" w:color="auto"/>
        <w:left w:val="none" w:sz="0" w:space="0" w:color="auto"/>
        <w:bottom w:val="none" w:sz="0" w:space="0" w:color="auto"/>
        <w:right w:val="none" w:sz="0" w:space="0" w:color="auto"/>
      </w:divBdr>
      <w:divsChild>
        <w:div w:id="525289718">
          <w:marLeft w:val="0"/>
          <w:marRight w:val="0"/>
          <w:marTop w:val="0"/>
          <w:marBottom w:val="0"/>
          <w:divBdr>
            <w:top w:val="none" w:sz="0" w:space="0" w:color="auto"/>
            <w:left w:val="none" w:sz="0" w:space="0" w:color="auto"/>
            <w:bottom w:val="none" w:sz="0" w:space="0" w:color="auto"/>
            <w:right w:val="none" w:sz="0" w:space="0" w:color="auto"/>
          </w:divBdr>
        </w:div>
        <w:div w:id="664863456">
          <w:marLeft w:val="0"/>
          <w:marRight w:val="0"/>
          <w:marTop w:val="0"/>
          <w:marBottom w:val="0"/>
          <w:divBdr>
            <w:top w:val="none" w:sz="0" w:space="0" w:color="auto"/>
            <w:left w:val="none" w:sz="0" w:space="0" w:color="auto"/>
            <w:bottom w:val="none" w:sz="0" w:space="0" w:color="auto"/>
            <w:right w:val="none" w:sz="0" w:space="0" w:color="auto"/>
          </w:divBdr>
        </w:div>
        <w:div w:id="1413090310">
          <w:marLeft w:val="0"/>
          <w:marRight w:val="0"/>
          <w:marTop w:val="0"/>
          <w:marBottom w:val="0"/>
          <w:divBdr>
            <w:top w:val="none" w:sz="0" w:space="0" w:color="auto"/>
            <w:left w:val="none" w:sz="0" w:space="0" w:color="auto"/>
            <w:bottom w:val="none" w:sz="0" w:space="0" w:color="auto"/>
            <w:right w:val="none" w:sz="0" w:space="0" w:color="auto"/>
          </w:divBdr>
        </w:div>
      </w:divsChild>
    </w:div>
    <w:div w:id="1248463135">
      <w:bodyDiv w:val="1"/>
      <w:marLeft w:val="0"/>
      <w:marRight w:val="0"/>
      <w:marTop w:val="0"/>
      <w:marBottom w:val="0"/>
      <w:divBdr>
        <w:top w:val="none" w:sz="0" w:space="0" w:color="auto"/>
        <w:left w:val="none" w:sz="0" w:space="0" w:color="auto"/>
        <w:bottom w:val="none" w:sz="0" w:space="0" w:color="auto"/>
        <w:right w:val="none" w:sz="0" w:space="0" w:color="auto"/>
      </w:divBdr>
      <w:divsChild>
        <w:div w:id="686371869">
          <w:marLeft w:val="0"/>
          <w:marRight w:val="0"/>
          <w:marTop w:val="0"/>
          <w:marBottom w:val="0"/>
          <w:divBdr>
            <w:top w:val="none" w:sz="0" w:space="0" w:color="auto"/>
            <w:left w:val="none" w:sz="0" w:space="0" w:color="auto"/>
            <w:bottom w:val="none" w:sz="0" w:space="0" w:color="auto"/>
            <w:right w:val="none" w:sz="0" w:space="0" w:color="auto"/>
          </w:divBdr>
        </w:div>
        <w:div w:id="1336229604">
          <w:marLeft w:val="0"/>
          <w:marRight w:val="0"/>
          <w:marTop w:val="0"/>
          <w:marBottom w:val="0"/>
          <w:divBdr>
            <w:top w:val="none" w:sz="0" w:space="0" w:color="auto"/>
            <w:left w:val="none" w:sz="0" w:space="0" w:color="auto"/>
            <w:bottom w:val="none" w:sz="0" w:space="0" w:color="auto"/>
            <w:right w:val="none" w:sz="0" w:space="0" w:color="auto"/>
          </w:divBdr>
        </w:div>
        <w:div w:id="1170948836">
          <w:marLeft w:val="0"/>
          <w:marRight w:val="0"/>
          <w:marTop w:val="0"/>
          <w:marBottom w:val="0"/>
          <w:divBdr>
            <w:top w:val="none" w:sz="0" w:space="0" w:color="auto"/>
            <w:left w:val="none" w:sz="0" w:space="0" w:color="auto"/>
            <w:bottom w:val="none" w:sz="0" w:space="0" w:color="auto"/>
            <w:right w:val="none" w:sz="0" w:space="0" w:color="auto"/>
          </w:divBdr>
        </w:div>
      </w:divsChild>
    </w:div>
    <w:div w:id="1302341990">
      <w:bodyDiv w:val="1"/>
      <w:marLeft w:val="0"/>
      <w:marRight w:val="0"/>
      <w:marTop w:val="0"/>
      <w:marBottom w:val="0"/>
      <w:divBdr>
        <w:top w:val="none" w:sz="0" w:space="0" w:color="auto"/>
        <w:left w:val="none" w:sz="0" w:space="0" w:color="auto"/>
        <w:bottom w:val="none" w:sz="0" w:space="0" w:color="auto"/>
        <w:right w:val="none" w:sz="0" w:space="0" w:color="auto"/>
      </w:divBdr>
      <w:divsChild>
        <w:div w:id="319434046">
          <w:marLeft w:val="0"/>
          <w:marRight w:val="0"/>
          <w:marTop w:val="0"/>
          <w:marBottom w:val="0"/>
          <w:divBdr>
            <w:top w:val="none" w:sz="0" w:space="0" w:color="auto"/>
            <w:left w:val="none" w:sz="0" w:space="0" w:color="auto"/>
            <w:bottom w:val="none" w:sz="0" w:space="0" w:color="auto"/>
            <w:right w:val="none" w:sz="0" w:space="0" w:color="auto"/>
          </w:divBdr>
        </w:div>
        <w:div w:id="1078601015">
          <w:marLeft w:val="0"/>
          <w:marRight w:val="0"/>
          <w:marTop w:val="0"/>
          <w:marBottom w:val="0"/>
          <w:divBdr>
            <w:top w:val="none" w:sz="0" w:space="0" w:color="auto"/>
            <w:left w:val="none" w:sz="0" w:space="0" w:color="auto"/>
            <w:bottom w:val="none" w:sz="0" w:space="0" w:color="auto"/>
            <w:right w:val="none" w:sz="0" w:space="0" w:color="auto"/>
          </w:divBdr>
        </w:div>
      </w:divsChild>
    </w:div>
    <w:div w:id="1349986509">
      <w:bodyDiv w:val="1"/>
      <w:marLeft w:val="0"/>
      <w:marRight w:val="0"/>
      <w:marTop w:val="0"/>
      <w:marBottom w:val="0"/>
      <w:divBdr>
        <w:top w:val="none" w:sz="0" w:space="0" w:color="auto"/>
        <w:left w:val="none" w:sz="0" w:space="0" w:color="auto"/>
        <w:bottom w:val="none" w:sz="0" w:space="0" w:color="auto"/>
        <w:right w:val="none" w:sz="0" w:space="0" w:color="auto"/>
      </w:divBdr>
      <w:divsChild>
        <w:div w:id="173695223">
          <w:marLeft w:val="0"/>
          <w:marRight w:val="0"/>
          <w:marTop w:val="0"/>
          <w:marBottom w:val="0"/>
          <w:divBdr>
            <w:top w:val="none" w:sz="0" w:space="0" w:color="auto"/>
            <w:left w:val="none" w:sz="0" w:space="0" w:color="auto"/>
            <w:bottom w:val="none" w:sz="0" w:space="0" w:color="auto"/>
            <w:right w:val="none" w:sz="0" w:space="0" w:color="auto"/>
          </w:divBdr>
        </w:div>
        <w:div w:id="130639176">
          <w:marLeft w:val="0"/>
          <w:marRight w:val="0"/>
          <w:marTop w:val="0"/>
          <w:marBottom w:val="0"/>
          <w:divBdr>
            <w:top w:val="none" w:sz="0" w:space="0" w:color="auto"/>
            <w:left w:val="none" w:sz="0" w:space="0" w:color="auto"/>
            <w:bottom w:val="none" w:sz="0" w:space="0" w:color="auto"/>
            <w:right w:val="none" w:sz="0" w:space="0" w:color="auto"/>
          </w:divBdr>
        </w:div>
        <w:div w:id="690761262">
          <w:marLeft w:val="0"/>
          <w:marRight w:val="0"/>
          <w:marTop w:val="0"/>
          <w:marBottom w:val="0"/>
          <w:divBdr>
            <w:top w:val="none" w:sz="0" w:space="0" w:color="auto"/>
            <w:left w:val="none" w:sz="0" w:space="0" w:color="auto"/>
            <w:bottom w:val="none" w:sz="0" w:space="0" w:color="auto"/>
            <w:right w:val="none" w:sz="0" w:space="0" w:color="auto"/>
          </w:divBdr>
        </w:div>
        <w:div w:id="521825613">
          <w:marLeft w:val="0"/>
          <w:marRight w:val="0"/>
          <w:marTop w:val="0"/>
          <w:marBottom w:val="0"/>
          <w:divBdr>
            <w:top w:val="none" w:sz="0" w:space="0" w:color="auto"/>
            <w:left w:val="none" w:sz="0" w:space="0" w:color="auto"/>
            <w:bottom w:val="none" w:sz="0" w:space="0" w:color="auto"/>
            <w:right w:val="none" w:sz="0" w:space="0" w:color="auto"/>
          </w:divBdr>
        </w:div>
      </w:divsChild>
    </w:div>
    <w:div w:id="1369338407">
      <w:bodyDiv w:val="1"/>
      <w:marLeft w:val="0"/>
      <w:marRight w:val="0"/>
      <w:marTop w:val="0"/>
      <w:marBottom w:val="0"/>
      <w:divBdr>
        <w:top w:val="none" w:sz="0" w:space="0" w:color="auto"/>
        <w:left w:val="none" w:sz="0" w:space="0" w:color="auto"/>
        <w:bottom w:val="none" w:sz="0" w:space="0" w:color="auto"/>
        <w:right w:val="none" w:sz="0" w:space="0" w:color="auto"/>
      </w:divBdr>
      <w:divsChild>
        <w:div w:id="1783725559">
          <w:marLeft w:val="0"/>
          <w:marRight w:val="0"/>
          <w:marTop w:val="0"/>
          <w:marBottom w:val="0"/>
          <w:divBdr>
            <w:top w:val="none" w:sz="0" w:space="0" w:color="auto"/>
            <w:left w:val="none" w:sz="0" w:space="0" w:color="auto"/>
            <w:bottom w:val="none" w:sz="0" w:space="0" w:color="auto"/>
            <w:right w:val="none" w:sz="0" w:space="0" w:color="auto"/>
          </w:divBdr>
        </w:div>
        <w:div w:id="531115384">
          <w:marLeft w:val="0"/>
          <w:marRight w:val="0"/>
          <w:marTop w:val="0"/>
          <w:marBottom w:val="0"/>
          <w:divBdr>
            <w:top w:val="none" w:sz="0" w:space="0" w:color="auto"/>
            <w:left w:val="none" w:sz="0" w:space="0" w:color="auto"/>
            <w:bottom w:val="none" w:sz="0" w:space="0" w:color="auto"/>
            <w:right w:val="none" w:sz="0" w:space="0" w:color="auto"/>
          </w:divBdr>
        </w:div>
      </w:divsChild>
    </w:div>
    <w:div w:id="1381512822">
      <w:bodyDiv w:val="1"/>
      <w:marLeft w:val="0"/>
      <w:marRight w:val="0"/>
      <w:marTop w:val="0"/>
      <w:marBottom w:val="0"/>
      <w:divBdr>
        <w:top w:val="none" w:sz="0" w:space="0" w:color="auto"/>
        <w:left w:val="none" w:sz="0" w:space="0" w:color="auto"/>
        <w:bottom w:val="none" w:sz="0" w:space="0" w:color="auto"/>
        <w:right w:val="none" w:sz="0" w:space="0" w:color="auto"/>
      </w:divBdr>
      <w:divsChild>
        <w:div w:id="1148746258">
          <w:marLeft w:val="0"/>
          <w:marRight w:val="0"/>
          <w:marTop w:val="0"/>
          <w:marBottom w:val="0"/>
          <w:divBdr>
            <w:top w:val="none" w:sz="0" w:space="0" w:color="auto"/>
            <w:left w:val="none" w:sz="0" w:space="0" w:color="auto"/>
            <w:bottom w:val="none" w:sz="0" w:space="0" w:color="auto"/>
            <w:right w:val="none" w:sz="0" w:space="0" w:color="auto"/>
          </w:divBdr>
        </w:div>
      </w:divsChild>
    </w:div>
    <w:div w:id="1395008194">
      <w:bodyDiv w:val="1"/>
      <w:marLeft w:val="0"/>
      <w:marRight w:val="0"/>
      <w:marTop w:val="0"/>
      <w:marBottom w:val="0"/>
      <w:divBdr>
        <w:top w:val="none" w:sz="0" w:space="0" w:color="auto"/>
        <w:left w:val="none" w:sz="0" w:space="0" w:color="auto"/>
        <w:bottom w:val="none" w:sz="0" w:space="0" w:color="auto"/>
        <w:right w:val="none" w:sz="0" w:space="0" w:color="auto"/>
      </w:divBdr>
    </w:div>
    <w:div w:id="1404182982">
      <w:bodyDiv w:val="1"/>
      <w:marLeft w:val="0"/>
      <w:marRight w:val="0"/>
      <w:marTop w:val="0"/>
      <w:marBottom w:val="0"/>
      <w:divBdr>
        <w:top w:val="none" w:sz="0" w:space="0" w:color="auto"/>
        <w:left w:val="none" w:sz="0" w:space="0" w:color="auto"/>
        <w:bottom w:val="none" w:sz="0" w:space="0" w:color="auto"/>
        <w:right w:val="none" w:sz="0" w:space="0" w:color="auto"/>
      </w:divBdr>
      <w:divsChild>
        <w:div w:id="476337836">
          <w:marLeft w:val="0"/>
          <w:marRight w:val="0"/>
          <w:marTop w:val="0"/>
          <w:marBottom w:val="0"/>
          <w:divBdr>
            <w:top w:val="none" w:sz="0" w:space="0" w:color="auto"/>
            <w:left w:val="none" w:sz="0" w:space="0" w:color="auto"/>
            <w:bottom w:val="none" w:sz="0" w:space="0" w:color="auto"/>
            <w:right w:val="none" w:sz="0" w:space="0" w:color="auto"/>
          </w:divBdr>
        </w:div>
        <w:div w:id="413283840">
          <w:marLeft w:val="0"/>
          <w:marRight w:val="0"/>
          <w:marTop w:val="0"/>
          <w:marBottom w:val="0"/>
          <w:divBdr>
            <w:top w:val="none" w:sz="0" w:space="0" w:color="auto"/>
            <w:left w:val="none" w:sz="0" w:space="0" w:color="auto"/>
            <w:bottom w:val="none" w:sz="0" w:space="0" w:color="auto"/>
            <w:right w:val="none" w:sz="0" w:space="0" w:color="auto"/>
          </w:divBdr>
        </w:div>
        <w:div w:id="1154955016">
          <w:marLeft w:val="0"/>
          <w:marRight w:val="0"/>
          <w:marTop w:val="0"/>
          <w:marBottom w:val="0"/>
          <w:divBdr>
            <w:top w:val="none" w:sz="0" w:space="0" w:color="auto"/>
            <w:left w:val="none" w:sz="0" w:space="0" w:color="auto"/>
            <w:bottom w:val="none" w:sz="0" w:space="0" w:color="auto"/>
            <w:right w:val="none" w:sz="0" w:space="0" w:color="auto"/>
          </w:divBdr>
        </w:div>
      </w:divsChild>
    </w:div>
    <w:div w:id="1418093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6847">
          <w:marLeft w:val="0"/>
          <w:marRight w:val="0"/>
          <w:marTop w:val="0"/>
          <w:marBottom w:val="0"/>
          <w:divBdr>
            <w:top w:val="none" w:sz="0" w:space="0" w:color="auto"/>
            <w:left w:val="none" w:sz="0" w:space="0" w:color="auto"/>
            <w:bottom w:val="none" w:sz="0" w:space="0" w:color="auto"/>
            <w:right w:val="none" w:sz="0" w:space="0" w:color="auto"/>
          </w:divBdr>
        </w:div>
        <w:div w:id="575551184">
          <w:marLeft w:val="0"/>
          <w:marRight w:val="0"/>
          <w:marTop w:val="0"/>
          <w:marBottom w:val="0"/>
          <w:divBdr>
            <w:top w:val="none" w:sz="0" w:space="0" w:color="auto"/>
            <w:left w:val="none" w:sz="0" w:space="0" w:color="auto"/>
            <w:bottom w:val="none" w:sz="0" w:space="0" w:color="auto"/>
            <w:right w:val="none" w:sz="0" w:space="0" w:color="auto"/>
          </w:divBdr>
        </w:div>
      </w:divsChild>
    </w:div>
    <w:div w:id="1487624682">
      <w:bodyDiv w:val="1"/>
      <w:marLeft w:val="0"/>
      <w:marRight w:val="0"/>
      <w:marTop w:val="0"/>
      <w:marBottom w:val="0"/>
      <w:divBdr>
        <w:top w:val="none" w:sz="0" w:space="0" w:color="auto"/>
        <w:left w:val="none" w:sz="0" w:space="0" w:color="auto"/>
        <w:bottom w:val="none" w:sz="0" w:space="0" w:color="auto"/>
        <w:right w:val="none" w:sz="0" w:space="0" w:color="auto"/>
      </w:divBdr>
    </w:div>
    <w:div w:id="1508446335">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1">
          <w:marLeft w:val="0"/>
          <w:marRight w:val="0"/>
          <w:marTop w:val="0"/>
          <w:marBottom w:val="0"/>
          <w:divBdr>
            <w:top w:val="none" w:sz="0" w:space="0" w:color="auto"/>
            <w:left w:val="none" w:sz="0" w:space="0" w:color="auto"/>
            <w:bottom w:val="none" w:sz="0" w:space="0" w:color="auto"/>
            <w:right w:val="none" w:sz="0" w:space="0" w:color="auto"/>
          </w:divBdr>
        </w:div>
        <w:div w:id="2047177492">
          <w:marLeft w:val="0"/>
          <w:marRight w:val="0"/>
          <w:marTop w:val="0"/>
          <w:marBottom w:val="0"/>
          <w:divBdr>
            <w:top w:val="none" w:sz="0" w:space="0" w:color="auto"/>
            <w:left w:val="none" w:sz="0" w:space="0" w:color="auto"/>
            <w:bottom w:val="none" w:sz="0" w:space="0" w:color="auto"/>
            <w:right w:val="none" w:sz="0" w:space="0" w:color="auto"/>
          </w:divBdr>
        </w:div>
        <w:div w:id="1950237192">
          <w:marLeft w:val="0"/>
          <w:marRight w:val="0"/>
          <w:marTop w:val="0"/>
          <w:marBottom w:val="0"/>
          <w:divBdr>
            <w:top w:val="none" w:sz="0" w:space="0" w:color="auto"/>
            <w:left w:val="none" w:sz="0" w:space="0" w:color="auto"/>
            <w:bottom w:val="none" w:sz="0" w:space="0" w:color="auto"/>
            <w:right w:val="none" w:sz="0" w:space="0" w:color="auto"/>
          </w:divBdr>
        </w:div>
        <w:div w:id="1127311176">
          <w:marLeft w:val="0"/>
          <w:marRight w:val="0"/>
          <w:marTop w:val="0"/>
          <w:marBottom w:val="0"/>
          <w:divBdr>
            <w:top w:val="none" w:sz="0" w:space="0" w:color="auto"/>
            <w:left w:val="none" w:sz="0" w:space="0" w:color="auto"/>
            <w:bottom w:val="none" w:sz="0" w:space="0" w:color="auto"/>
            <w:right w:val="none" w:sz="0" w:space="0" w:color="auto"/>
          </w:divBdr>
        </w:div>
      </w:divsChild>
    </w:div>
    <w:div w:id="1540358407">
      <w:bodyDiv w:val="1"/>
      <w:marLeft w:val="0"/>
      <w:marRight w:val="0"/>
      <w:marTop w:val="0"/>
      <w:marBottom w:val="0"/>
      <w:divBdr>
        <w:top w:val="none" w:sz="0" w:space="0" w:color="auto"/>
        <w:left w:val="none" w:sz="0" w:space="0" w:color="auto"/>
        <w:bottom w:val="none" w:sz="0" w:space="0" w:color="auto"/>
        <w:right w:val="none" w:sz="0" w:space="0" w:color="auto"/>
      </w:divBdr>
      <w:divsChild>
        <w:div w:id="1232735497">
          <w:marLeft w:val="0"/>
          <w:marRight w:val="0"/>
          <w:marTop w:val="0"/>
          <w:marBottom w:val="0"/>
          <w:divBdr>
            <w:top w:val="none" w:sz="0" w:space="0" w:color="auto"/>
            <w:left w:val="none" w:sz="0" w:space="0" w:color="auto"/>
            <w:bottom w:val="none" w:sz="0" w:space="0" w:color="auto"/>
            <w:right w:val="none" w:sz="0" w:space="0" w:color="auto"/>
          </w:divBdr>
        </w:div>
        <w:div w:id="746726355">
          <w:marLeft w:val="0"/>
          <w:marRight w:val="0"/>
          <w:marTop w:val="0"/>
          <w:marBottom w:val="0"/>
          <w:divBdr>
            <w:top w:val="none" w:sz="0" w:space="0" w:color="auto"/>
            <w:left w:val="none" w:sz="0" w:space="0" w:color="auto"/>
            <w:bottom w:val="none" w:sz="0" w:space="0" w:color="auto"/>
            <w:right w:val="none" w:sz="0" w:space="0" w:color="auto"/>
          </w:divBdr>
        </w:div>
      </w:divsChild>
    </w:div>
    <w:div w:id="1552304708">
      <w:bodyDiv w:val="1"/>
      <w:marLeft w:val="0"/>
      <w:marRight w:val="0"/>
      <w:marTop w:val="0"/>
      <w:marBottom w:val="0"/>
      <w:divBdr>
        <w:top w:val="none" w:sz="0" w:space="0" w:color="auto"/>
        <w:left w:val="none" w:sz="0" w:space="0" w:color="auto"/>
        <w:bottom w:val="none" w:sz="0" w:space="0" w:color="auto"/>
        <w:right w:val="none" w:sz="0" w:space="0" w:color="auto"/>
      </w:divBdr>
      <w:divsChild>
        <w:div w:id="1110929142">
          <w:marLeft w:val="0"/>
          <w:marRight w:val="0"/>
          <w:marTop w:val="0"/>
          <w:marBottom w:val="0"/>
          <w:divBdr>
            <w:top w:val="none" w:sz="0" w:space="0" w:color="auto"/>
            <w:left w:val="none" w:sz="0" w:space="0" w:color="auto"/>
            <w:bottom w:val="none" w:sz="0" w:space="0" w:color="auto"/>
            <w:right w:val="none" w:sz="0" w:space="0" w:color="auto"/>
          </w:divBdr>
        </w:div>
        <w:div w:id="1975065094">
          <w:marLeft w:val="0"/>
          <w:marRight w:val="0"/>
          <w:marTop w:val="0"/>
          <w:marBottom w:val="0"/>
          <w:divBdr>
            <w:top w:val="none" w:sz="0" w:space="0" w:color="auto"/>
            <w:left w:val="none" w:sz="0" w:space="0" w:color="auto"/>
            <w:bottom w:val="none" w:sz="0" w:space="0" w:color="auto"/>
            <w:right w:val="none" w:sz="0" w:space="0" w:color="auto"/>
          </w:divBdr>
        </w:div>
      </w:divsChild>
    </w:div>
    <w:div w:id="1583875552">
      <w:bodyDiv w:val="1"/>
      <w:marLeft w:val="0"/>
      <w:marRight w:val="0"/>
      <w:marTop w:val="0"/>
      <w:marBottom w:val="0"/>
      <w:divBdr>
        <w:top w:val="none" w:sz="0" w:space="0" w:color="auto"/>
        <w:left w:val="none" w:sz="0" w:space="0" w:color="auto"/>
        <w:bottom w:val="none" w:sz="0" w:space="0" w:color="auto"/>
        <w:right w:val="none" w:sz="0" w:space="0" w:color="auto"/>
      </w:divBdr>
      <w:divsChild>
        <w:div w:id="1987515931">
          <w:marLeft w:val="0"/>
          <w:marRight w:val="0"/>
          <w:marTop w:val="0"/>
          <w:marBottom w:val="0"/>
          <w:divBdr>
            <w:top w:val="none" w:sz="0" w:space="0" w:color="auto"/>
            <w:left w:val="none" w:sz="0" w:space="0" w:color="auto"/>
            <w:bottom w:val="none" w:sz="0" w:space="0" w:color="auto"/>
            <w:right w:val="none" w:sz="0" w:space="0" w:color="auto"/>
          </w:divBdr>
        </w:div>
        <w:div w:id="279335163">
          <w:marLeft w:val="0"/>
          <w:marRight w:val="0"/>
          <w:marTop w:val="0"/>
          <w:marBottom w:val="0"/>
          <w:divBdr>
            <w:top w:val="none" w:sz="0" w:space="0" w:color="auto"/>
            <w:left w:val="none" w:sz="0" w:space="0" w:color="auto"/>
            <w:bottom w:val="none" w:sz="0" w:space="0" w:color="auto"/>
            <w:right w:val="none" w:sz="0" w:space="0" w:color="auto"/>
          </w:divBdr>
        </w:div>
        <w:div w:id="992761713">
          <w:marLeft w:val="0"/>
          <w:marRight w:val="0"/>
          <w:marTop w:val="0"/>
          <w:marBottom w:val="0"/>
          <w:divBdr>
            <w:top w:val="none" w:sz="0" w:space="0" w:color="auto"/>
            <w:left w:val="none" w:sz="0" w:space="0" w:color="auto"/>
            <w:bottom w:val="none" w:sz="0" w:space="0" w:color="auto"/>
            <w:right w:val="none" w:sz="0" w:space="0" w:color="auto"/>
          </w:divBdr>
        </w:div>
        <w:div w:id="421952866">
          <w:marLeft w:val="0"/>
          <w:marRight w:val="0"/>
          <w:marTop w:val="0"/>
          <w:marBottom w:val="0"/>
          <w:divBdr>
            <w:top w:val="none" w:sz="0" w:space="0" w:color="auto"/>
            <w:left w:val="none" w:sz="0" w:space="0" w:color="auto"/>
            <w:bottom w:val="none" w:sz="0" w:space="0" w:color="auto"/>
            <w:right w:val="none" w:sz="0" w:space="0" w:color="auto"/>
          </w:divBdr>
        </w:div>
        <w:div w:id="1136873046">
          <w:marLeft w:val="0"/>
          <w:marRight w:val="0"/>
          <w:marTop w:val="0"/>
          <w:marBottom w:val="0"/>
          <w:divBdr>
            <w:top w:val="none" w:sz="0" w:space="0" w:color="auto"/>
            <w:left w:val="none" w:sz="0" w:space="0" w:color="auto"/>
            <w:bottom w:val="none" w:sz="0" w:space="0" w:color="auto"/>
            <w:right w:val="none" w:sz="0" w:space="0" w:color="auto"/>
          </w:divBdr>
        </w:div>
      </w:divsChild>
    </w:div>
    <w:div w:id="1602911220">
      <w:bodyDiv w:val="1"/>
      <w:marLeft w:val="0"/>
      <w:marRight w:val="0"/>
      <w:marTop w:val="0"/>
      <w:marBottom w:val="0"/>
      <w:divBdr>
        <w:top w:val="none" w:sz="0" w:space="0" w:color="auto"/>
        <w:left w:val="none" w:sz="0" w:space="0" w:color="auto"/>
        <w:bottom w:val="none" w:sz="0" w:space="0" w:color="auto"/>
        <w:right w:val="none" w:sz="0" w:space="0" w:color="auto"/>
      </w:divBdr>
    </w:div>
    <w:div w:id="1681077028">
      <w:bodyDiv w:val="1"/>
      <w:marLeft w:val="0"/>
      <w:marRight w:val="0"/>
      <w:marTop w:val="0"/>
      <w:marBottom w:val="0"/>
      <w:divBdr>
        <w:top w:val="none" w:sz="0" w:space="0" w:color="auto"/>
        <w:left w:val="none" w:sz="0" w:space="0" w:color="auto"/>
        <w:bottom w:val="none" w:sz="0" w:space="0" w:color="auto"/>
        <w:right w:val="none" w:sz="0" w:space="0" w:color="auto"/>
      </w:divBdr>
    </w:div>
    <w:div w:id="1695645446">
      <w:bodyDiv w:val="1"/>
      <w:marLeft w:val="0"/>
      <w:marRight w:val="0"/>
      <w:marTop w:val="0"/>
      <w:marBottom w:val="0"/>
      <w:divBdr>
        <w:top w:val="none" w:sz="0" w:space="0" w:color="auto"/>
        <w:left w:val="none" w:sz="0" w:space="0" w:color="auto"/>
        <w:bottom w:val="none" w:sz="0" w:space="0" w:color="auto"/>
        <w:right w:val="none" w:sz="0" w:space="0" w:color="auto"/>
      </w:divBdr>
      <w:divsChild>
        <w:div w:id="1128931141">
          <w:marLeft w:val="0"/>
          <w:marRight w:val="0"/>
          <w:marTop w:val="0"/>
          <w:marBottom w:val="0"/>
          <w:divBdr>
            <w:top w:val="none" w:sz="0" w:space="0" w:color="auto"/>
            <w:left w:val="none" w:sz="0" w:space="0" w:color="auto"/>
            <w:bottom w:val="none" w:sz="0" w:space="0" w:color="auto"/>
            <w:right w:val="none" w:sz="0" w:space="0" w:color="auto"/>
          </w:divBdr>
        </w:div>
        <w:div w:id="873544924">
          <w:marLeft w:val="0"/>
          <w:marRight w:val="0"/>
          <w:marTop w:val="0"/>
          <w:marBottom w:val="0"/>
          <w:divBdr>
            <w:top w:val="none" w:sz="0" w:space="0" w:color="auto"/>
            <w:left w:val="none" w:sz="0" w:space="0" w:color="auto"/>
            <w:bottom w:val="none" w:sz="0" w:space="0" w:color="auto"/>
            <w:right w:val="none" w:sz="0" w:space="0" w:color="auto"/>
          </w:divBdr>
        </w:div>
        <w:div w:id="1382634320">
          <w:marLeft w:val="0"/>
          <w:marRight w:val="0"/>
          <w:marTop w:val="0"/>
          <w:marBottom w:val="0"/>
          <w:divBdr>
            <w:top w:val="none" w:sz="0" w:space="0" w:color="auto"/>
            <w:left w:val="none" w:sz="0" w:space="0" w:color="auto"/>
            <w:bottom w:val="none" w:sz="0" w:space="0" w:color="auto"/>
            <w:right w:val="none" w:sz="0" w:space="0" w:color="auto"/>
          </w:divBdr>
        </w:div>
        <w:div w:id="1000306122">
          <w:marLeft w:val="0"/>
          <w:marRight w:val="0"/>
          <w:marTop w:val="0"/>
          <w:marBottom w:val="0"/>
          <w:divBdr>
            <w:top w:val="none" w:sz="0" w:space="0" w:color="auto"/>
            <w:left w:val="none" w:sz="0" w:space="0" w:color="auto"/>
            <w:bottom w:val="none" w:sz="0" w:space="0" w:color="auto"/>
            <w:right w:val="none" w:sz="0" w:space="0" w:color="auto"/>
          </w:divBdr>
        </w:div>
        <w:div w:id="1682200427">
          <w:marLeft w:val="0"/>
          <w:marRight w:val="0"/>
          <w:marTop w:val="0"/>
          <w:marBottom w:val="0"/>
          <w:divBdr>
            <w:top w:val="none" w:sz="0" w:space="0" w:color="auto"/>
            <w:left w:val="none" w:sz="0" w:space="0" w:color="auto"/>
            <w:bottom w:val="none" w:sz="0" w:space="0" w:color="auto"/>
            <w:right w:val="none" w:sz="0" w:space="0" w:color="auto"/>
          </w:divBdr>
        </w:div>
        <w:div w:id="1063483103">
          <w:marLeft w:val="0"/>
          <w:marRight w:val="0"/>
          <w:marTop w:val="0"/>
          <w:marBottom w:val="0"/>
          <w:divBdr>
            <w:top w:val="none" w:sz="0" w:space="0" w:color="auto"/>
            <w:left w:val="none" w:sz="0" w:space="0" w:color="auto"/>
            <w:bottom w:val="none" w:sz="0" w:space="0" w:color="auto"/>
            <w:right w:val="none" w:sz="0" w:space="0" w:color="auto"/>
          </w:divBdr>
        </w:div>
      </w:divsChild>
    </w:div>
    <w:div w:id="1699891129">
      <w:bodyDiv w:val="1"/>
      <w:marLeft w:val="0"/>
      <w:marRight w:val="0"/>
      <w:marTop w:val="0"/>
      <w:marBottom w:val="0"/>
      <w:divBdr>
        <w:top w:val="none" w:sz="0" w:space="0" w:color="auto"/>
        <w:left w:val="none" w:sz="0" w:space="0" w:color="auto"/>
        <w:bottom w:val="none" w:sz="0" w:space="0" w:color="auto"/>
        <w:right w:val="none" w:sz="0" w:space="0" w:color="auto"/>
      </w:divBdr>
      <w:divsChild>
        <w:div w:id="461919618">
          <w:marLeft w:val="0"/>
          <w:marRight w:val="0"/>
          <w:marTop w:val="0"/>
          <w:marBottom w:val="0"/>
          <w:divBdr>
            <w:top w:val="none" w:sz="0" w:space="0" w:color="auto"/>
            <w:left w:val="none" w:sz="0" w:space="0" w:color="auto"/>
            <w:bottom w:val="none" w:sz="0" w:space="0" w:color="auto"/>
            <w:right w:val="none" w:sz="0" w:space="0" w:color="auto"/>
          </w:divBdr>
        </w:div>
      </w:divsChild>
    </w:div>
    <w:div w:id="1861309216">
      <w:bodyDiv w:val="1"/>
      <w:marLeft w:val="0"/>
      <w:marRight w:val="0"/>
      <w:marTop w:val="0"/>
      <w:marBottom w:val="0"/>
      <w:divBdr>
        <w:top w:val="none" w:sz="0" w:space="0" w:color="auto"/>
        <w:left w:val="none" w:sz="0" w:space="0" w:color="auto"/>
        <w:bottom w:val="none" w:sz="0" w:space="0" w:color="auto"/>
        <w:right w:val="none" w:sz="0" w:space="0" w:color="auto"/>
      </w:divBdr>
      <w:divsChild>
        <w:div w:id="1730225123">
          <w:marLeft w:val="0"/>
          <w:marRight w:val="0"/>
          <w:marTop w:val="0"/>
          <w:marBottom w:val="0"/>
          <w:divBdr>
            <w:top w:val="none" w:sz="0" w:space="0" w:color="auto"/>
            <w:left w:val="none" w:sz="0" w:space="0" w:color="auto"/>
            <w:bottom w:val="none" w:sz="0" w:space="0" w:color="auto"/>
            <w:right w:val="none" w:sz="0" w:space="0" w:color="auto"/>
          </w:divBdr>
        </w:div>
        <w:div w:id="1351882117">
          <w:marLeft w:val="0"/>
          <w:marRight w:val="0"/>
          <w:marTop w:val="0"/>
          <w:marBottom w:val="0"/>
          <w:divBdr>
            <w:top w:val="none" w:sz="0" w:space="0" w:color="auto"/>
            <w:left w:val="none" w:sz="0" w:space="0" w:color="auto"/>
            <w:bottom w:val="none" w:sz="0" w:space="0" w:color="auto"/>
            <w:right w:val="none" w:sz="0" w:space="0" w:color="auto"/>
          </w:divBdr>
        </w:div>
        <w:div w:id="723479856">
          <w:marLeft w:val="0"/>
          <w:marRight w:val="0"/>
          <w:marTop w:val="0"/>
          <w:marBottom w:val="0"/>
          <w:divBdr>
            <w:top w:val="none" w:sz="0" w:space="0" w:color="auto"/>
            <w:left w:val="none" w:sz="0" w:space="0" w:color="auto"/>
            <w:bottom w:val="none" w:sz="0" w:space="0" w:color="auto"/>
            <w:right w:val="none" w:sz="0" w:space="0" w:color="auto"/>
          </w:divBdr>
        </w:div>
      </w:divsChild>
    </w:div>
    <w:div w:id="1934432288">
      <w:bodyDiv w:val="1"/>
      <w:marLeft w:val="0"/>
      <w:marRight w:val="0"/>
      <w:marTop w:val="0"/>
      <w:marBottom w:val="0"/>
      <w:divBdr>
        <w:top w:val="none" w:sz="0" w:space="0" w:color="auto"/>
        <w:left w:val="none" w:sz="0" w:space="0" w:color="auto"/>
        <w:bottom w:val="none" w:sz="0" w:space="0" w:color="auto"/>
        <w:right w:val="none" w:sz="0" w:space="0" w:color="auto"/>
      </w:divBdr>
    </w:div>
    <w:div w:id="1998611623">
      <w:bodyDiv w:val="1"/>
      <w:marLeft w:val="0"/>
      <w:marRight w:val="0"/>
      <w:marTop w:val="0"/>
      <w:marBottom w:val="0"/>
      <w:divBdr>
        <w:top w:val="none" w:sz="0" w:space="0" w:color="auto"/>
        <w:left w:val="none" w:sz="0" w:space="0" w:color="auto"/>
        <w:bottom w:val="none" w:sz="0" w:space="0" w:color="auto"/>
        <w:right w:val="none" w:sz="0" w:space="0" w:color="auto"/>
      </w:divBdr>
      <w:divsChild>
        <w:div w:id="522327337">
          <w:marLeft w:val="0"/>
          <w:marRight w:val="0"/>
          <w:marTop w:val="0"/>
          <w:marBottom w:val="0"/>
          <w:divBdr>
            <w:top w:val="none" w:sz="0" w:space="0" w:color="auto"/>
            <w:left w:val="none" w:sz="0" w:space="0" w:color="auto"/>
            <w:bottom w:val="none" w:sz="0" w:space="0" w:color="auto"/>
            <w:right w:val="none" w:sz="0" w:space="0" w:color="auto"/>
          </w:divBdr>
        </w:div>
        <w:div w:id="1728189711">
          <w:marLeft w:val="0"/>
          <w:marRight w:val="0"/>
          <w:marTop w:val="0"/>
          <w:marBottom w:val="0"/>
          <w:divBdr>
            <w:top w:val="none" w:sz="0" w:space="0" w:color="auto"/>
            <w:left w:val="none" w:sz="0" w:space="0" w:color="auto"/>
            <w:bottom w:val="none" w:sz="0" w:space="0" w:color="auto"/>
            <w:right w:val="none" w:sz="0" w:space="0" w:color="auto"/>
          </w:divBdr>
        </w:div>
      </w:divsChild>
    </w:div>
    <w:div w:id="2053335936">
      <w:bodyDiv w:val="1"/>
      <w:marLeft w:val="0"/>
      <w:marRight w:val="0"/>
      <w:marTop w:val="0"/>
      <w:marBottom w:val="0"/>
      <w:divBdr>
        <w:top w:val="none" w:sz="0" w:space="0" w:color="auto"/>
        <w:left w:val="none" w:sz="0" w:space="0" w:color="auto"/>
        <w:bottom w:val="none" w:sz="0" w:space="0" w:color="auto"/>
        <w:right w:val="none" w:sz="0" w:space="0" w:color="auto"/>
      </w:divBdr>
      <w:divsChild>
        <w:div w:id="1431773623">
          <w:marLeft w:val="0"/>
          <w:marRight w:val="0"/>
          <w:marTop w:val="0"/>
          <w:marBottom w:val="0"/>
          <w:divBdr>
            <w:top w:val="none" w:sz="0" w:space="0" w:color="auto"/>
            <w:left w:val="none" w:sz="0" w:space="0" w:color="auto"/>
            <w:bottom w:val="none" w:sz="0" w:space="0" w:color="auto"/>
            <w:right w:val="none" w:sz="0" w:space="0" w:color="auto"/>
          </w:divBdr>
        </w:div>
        <w:div w:id="148598832">
          <w:marLeft w:val="0"/>
          <w:marRight w:val="0"/>
          <w:marTop w:val="0"/>
          <w:marBottom w:val="0"/>
          <w:divBdr>
            <w:top w:val="none" w:sz="0" w:space="0" w:color="auto"/>
            <w:left w:val="none" w:sz="0" w:space="0" w:color="auto"/>
            <w:bottom w:val="none" w:sz="0" w:space="0" w:color="auto"/>
            <w:right w:val="none" w:sz="0" w:space="0" w:color="auto"/>
          </w:divBdr>
        </w:div>
      </w:divsChild>
    </w:div>
    <w:div w:id="20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126">
          <w:marLeft w:val="0"/>
          <w:marRight w:val="0"/>
          <w:marTop w:val="0"/>
          <w:marBottom w:val="0"/>
          <w:divBdr>
            <w:top w:val="none" w:sz="0" w:space="0" w:color="auto"/>
            <w:left w:val="none" w:sz="0" w:space="0" w:color="auto"/>
            <w:bottom w:val="none" w:sz="0" w:space="0" w:color="auto"/>
            <w:right w:val="none" w:sz="0" w:space="0" w:color="auto"/>
          </w:divBdr>
        </w:div>
        <w:div w:id="1802533266">
          <w:marLeft w:val="0"/>
          <w:marRight w:val="0"/>
          <w:marTop w:val="0"/>
          <w:marBottom w:val="0"/>
          <w:divBdr>
            <w:top w:val="none" w:sz="0" w:space="0" w:color="auto"/>
            <w:left w:val="none" w:sz="0" w:space="0" w:color="auto"/>
            <w:bottom w:val="none" w:sz="0" w:space="0" w:color="auto"/>
            <w:right w:val="none" w:sz="0" w:space="0" w:color="auto"/>
          </w:divBdr>
        </w:div>
      </w:divsChild>
    </w:div>
    <w:div w:id="2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05899303">
          <w:marLeft w:val="0"/>
          <w:marRight w:val="0"/>
          <w:marTop w:val="0"/>
          <w:marBottom w:val="0"/>
          <w:divBdr>
            <w:top w:val="none" w:sz="0" w:space="0" w:color="auto"/>
            <w:left w:val="none" w:sz="0" w:space="0" w:color="auto"/>
            <w:bottom w:val="none" w:sz="0" w:space="0" w:color="auto"/>
            <w:right w:val="none" w:sz="0" w:space="0" w:color="auto"/>
          </w:divBdr>
        </w:div>
        <w:div w:id="2588161">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84345630">
          <w:marLeft w:val="0"/>
          <w:marRight w:val="0"/>
          <w:marTop w:val="0"/>
          <w:marBottom w:val="0"/>
          <w:divBdr>
            <w:top w:val="none" w:sz="0" w:space="0" w:color="auto"/>
            <w:left w:val="none" w:sz="0" w:space="0" w:color="auto"/>
            <w:bottom w:val="none" w:sz="0" w:space="0" w:color="auto"/>
            <w:right w:val="none" w:sz="0" w:space="0" w:color="auto"/>
          </w:divBdr>
        </w:div>
        <w:div w:id="1640839969">
          <w:marLeft w:val="0"/>
          <w:marRight w:val="0"/>
          <w:marTop w:val="0"/>
          <w:marBottom w:val="0"/>
          <w:divBdr>
            <w:top w:val="none" w:sz="0" w:space="0" w:color="auto"/>
            <w:left w:val="none" w:sz="0" w:space="0" w:color="auto"/>
            <w:bottom w:val="none" w:sz="0" w:space="0" w:color="auto"/>
            <w:right w:val="none" w:sz="0" w:space="0" w:color="auto"/>
          </w:divBdr>
        </w:div>
      </w:divsChild>
    </w:div>
    <w:div w:id="2127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8C03-66B8-42C4-8F06-4259B0E7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5</Pages>
  <Words>2563</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Abrasivo Digital Studio</dc:creator>
  <cp:lastModifiedBy>Diretoria3</cp:lastModifiedBy>
  <cp:revision>32</cp:revision>
  <cp:lastPrinted>2021-04-13T18:39:00Z</cp:lastPrinted>
  <dcterms:created xsi:type="dcterms:W3CDTF">2021-04-13T18:40:00Z</dcterms:created>
  <dcterms:modified xsi:type="dcterms:W3CDTF">2021-05-29T15:56:00Z</dcterms:modified>
</cp:coreProperties>
</file>