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377" w:rsidRDefault="00053377" w:rsidP="00B57EB7">
      <w:pPr>
        <w:autoSpaceDE w:val="0"/>
        <w:autoSpaceDN w:val="0"/>
        <w:adjustRightInd w:val="0"/>
        <w:spacing w:line="240" w:lineRule="auto"/>
        <w:jc w:val="center"/>
        <w:rPr>
          <w:rFonts w:ascii="Arial Black" w:hAnsi="Arial Black"/>
          <w:b/>
          <w:sz w:val="24"/>
          <w:szCs w:val="24"/>
        </w:rPr>
      </w:pPr>
      <w:r w:rsidRPr="00E22F0F">
        <w:rPr>
          <w:rFonts w:ascii="Arial Black" w:hAnsi="Arial Black" w:cs="Arial-BoldMT"/>
          <w:b/>
          <w:bCs/>
          <w:sz w:val="24"/>
          <w:szCs w:val="24"/>
        </w:rPr>
        <w:t xml:space="preserve">PROCESSO SELETIVO SIMPLIFICADO </w:t>
      </w:r>
      <w:r w:rsidRPr="00E22F0F">
        <w:rPr>
          <w:rFonts w:ascii="Arial Black" w:hAnsi="Arial Black" w:cs="Arial"/>
          <w:b/>
          <w:bCs/>
          <w:sz w:val="24"/>
          <w:szCs w:val="24"/>
        </w:rPr>
        <w:t xml:space="preserve">ANALISTA NIVEL SUPERIOR DE </w:t>
      </w:r>
      <w:r w:rsidRPr="00E22F0F">
        <w:rPr>
          <w:rFonts w:ascii="Arial Black" w:hAnsi="Arial Black"/>
          <w:b/>
          <w:sz w:val="24"/>
          <w:szCs w:val="24"/>
        </w:rPr>
        <w:t>ORIENTAÇÃO, FISCALIZAÇÃO E ÉTICA</w:t>
      </w:r>
    </w:p>
    <w:p w:rsidR="009250BE" w:rsidRPr="00E22F0F" w:rsidRDefault="009250BE" w:rsidP="00B57EB7">
      <w:pPr>
        <w:autoSpaceDE w:val="0"/>
        <w:autoSpaceDN w:val="0"/>
        <w:adjustRightInd w:val="0"/>
        <w:spacing w:line="240" w:lineRule="auto"/>
        <w:jc w:val="center"/>
        <w:rPr>
          <w:rFonts w:ascii="Arial Black" w:hAnsi="Arial Black" w:cs="Arial-BoldMT"/>
          <w:b/>
          <w:bCs/>
          <w:sz w:val="24"/>
          <w:szCs w:val="24"/>
        </w:rPr>
      </w:pPr>
    </w:p>
    <w:p w:rsidR="00053377" w:rsidRDefault="009250BE" w:rsidP="00053377">
      <w:pPr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</w:rPr>
      </w:pPr>
      <w:bookmarkStart w:id="0" w:name="_GoBack"/>
      <w:r>
        <w:rPr>
          <w:rFonts w:ascii="Arial-BoldMT" w:hAnsi="Arial-BoldMT" w:cs="Arial-BoldMT"/>
          <w:b/>
          <w:bCs/>
        </w:rPr>
        <w:t xml:space="preserve">Lista Final </w:t>
      </w:r>
      <w:r w:rsidR="00B57EB7">
        <w:rPr>
          <w:rFonts w:ascii="Arial-BoldMT" w:hAnsi="Arial-BoldMT" w:cs="Arial-BoldMT"/>
          <w:b/>
          <w:bCs/>
        </w:rPr>
        <w:t>Inscrições Deferidas</w:t>
      </w:r>
      <w:bookmarkEnd w:id="0"/>
      <w:r w:rsidR="00753E51">
        <w:rPr>
          <w:rFonts w:ascii="Arial-BoldMT" w:hAnsi="Arial-BoldMT" w:cs="Arial-BoldMT"/>
          <w:b/>
          <w:bCs/>
        </w:rPr>
        <w:t xml:space="preserve"> do </w:t>
      </w:r>
      <w:r w:rsidR="00053377">
        <w:rPr>
          <w:rFonts w:ascii="Arial-BoldMT" w:hAnsi="Arial-BoldMT" w:cs="Arial-BoldMT"/>
          <w:b/>
          <w:bCs/>
        </w:rPr>
        <w:t xml:space="preserve">Edital de Processo Seletivo Simplificado </w:t>
      </w:r>
      <w:r>
        <w:rPr>
          <w:rFonts w:ascii="Arial-BoldMT" w:hAnsi="Arial-BoldMT" w:cs="Arial-BoldMT"/>
          <w:b/>
          <w:bCs/>
        </w:rPr>
        <w:t xml:space="preserve">     </w:t>
      </w:r>
      <w:r w:rsidR="00053377">
        <w:rPr>
          <w:rFonts w:ascii="Arial-BoldMT" w:hAnsi="Arial-BoldMT" w:cs="Arial-BoldMT"/>
          <w:b/>
          <w:bCs/>
        </w:rPr>
        <w:t>nº 01/201</w:t>
      </w:r>
      <w:r w:rsidR="0085132D">
        <w:rPr>
          <w:rFonts w:ascii="Arial-BoldMT" w:hAnsi="Arial-BoldMT" w:cs="Arial-BoldMT"/>
          <w:b/>
          <w:bCs/>
        </w:rPr>
        <w:t>9</w:t>
      </w:r>
    </w:p>
    <w:p w:rsidR="00053377" w:rsidRPr="00B57EB7" w:rsidRDefault="00053377" w:rsidP="0005337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6"/>
        </w:rPr>
      </w:pPr>
    </w:p>
    <w:p w:rsidR="00753E51" w:rsidRDefault="00753E51" w:rsidP="00F513B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B57EB7">
        <w:rPr>
          <w:rFonts w:cstheme="minorHAnsi"/>
        </w:rPr>
        <w:t xml:space="preserve">A </w:t>
      </w:r>
      <w:r w:rsidR="00B234C6" w:rsidRPr="00B57EB7">
        <w:rPr>
          <w:rFonts w:cstheme="minorHAnsi"/>
        </w:rPr>
        <w:t>Comissão do Processo Seletivo</w:t>
      </w:r>
      <w:r w:rsidR="00F513BB" w:rsidRPr="00B57EB7">
        <w:rPr>
          <w:rFonts w:cstheme="minorHAnsi"/>
        </w:rPr>
        <w:t xml:space="preserve"> Simplificado</w:t>
      </w:r>
      <w:r w:rsidR="00B234C6" w:rsidRPr="00B57EB7">
        <w:rPr>
          <w:rFonts w:cstheme="minorHAnsi"/>
        </w:rPr>
        <w:t xml:space="preserve"> 01/2019</w:t>
      </w:r>
      <w:r w:rsidRPr="00B57EB7">
        <w:rPr>
          <w:rFonts w:cstheme="minorHAnsi"/>
        </w:rPr>
        <w:t xml:space="preserve"> – cujo objeto é </w:t>
      </w:r>
      <w:r w:rsidR="00B234C6" w:rsidRPr="00B57EB7">
        <w:rPr>
          <w:rFonts w:cstheme="minorHAnsi"/>
        </w:rPr>
        <w:t>a contratação temporária de um Analista Nível Superior de Orientação, Fiscalização e Ética</w:t>
      </w:r>
      <w:r w:rsidRPr="00B57EB7">
        <w:rPr>
          <w:rFonts w:cstheme="minorHAnsi"/>
        </w:rPr>
        <w:t xml:space="preserve">, conforme especificado no </w:t>
      </w:r>
      <w:r w:rsidR="00B234C6" w:rsidRPr="00B57EB7">
        <w:rPr>
          <w:rFonts w:cstheme="minorHAnsi"/>
        </w:rPr>
        <w:t>Edital 01/2019 (</w:t>
      </w:r>
      <w:r w:rsidR="00F3307E" w:rsidRPr="00B57EB7">
        <w:rPr>
          <w:rFonts w:cstheme="minorHAnsi"/>
        </w:rPr>
        <w:t xml:space="preserve"> </w:t>
      </w:r>
      <w:hyperlink r:id="rId8" w:history="1">
        <w:r w:rsidR="00F3307E" w:rsidRPr="00B57EB7">
          <w:rPr>
            <w:rStyle w:val="Hyperlink"/>
            <w:rFonts w:cstheme="minorHAnsi"/>
          </w:rPr>
          <w:t>https://transparencia.cfp.org.br/crp10/wp-content/ uploads/ sites /23 /2019/03/Edital-1.pdf</w:t>
        </w:r>
      </w:hyperlink>
      <w:r w:rsidR="00F3307E" w:rsidRPr="00B57EB7">
        <w:rPr>
          <w:rFonts w:cstheme="minorHAnsi"/>
        </w:rPr>
        <w:t xml:space="preserve"> </w:t>
      </w:r>
      <w:r w:rsidR="00B234C6" w:rsidRPr="00B57EB7">
        <w:rPr>
          <w:rFonts w:cstheme="minorHAnsi"/>
        </w:rPr>
        <w:t xml:space="preserve">), vem por meio deste </w:t>
      </w:r>
      <w:r w:rsidR="00F513BB" w:rsidRPr="00B57EB7">
        <w:rPr>
          <w:rFonts w:cstheme="minorHAnsi"/>
        </w:rPr>
        <w:t>tornar pública a lista</w:t>
      </w:r>
      <w:r w:rsidR="009250BE">
        <w:rPr>
          <w:rFonts w:cstheme="minorHAnsi"/>
        </w:rPr>
        <w:t xml:space="preserve"> final</w:t>
      </w:r>
      <w:r w:rsidR="00F513BB" w:rsidRPr="00B57EB7">
        <w:rPr>
          <w:rFonts w:cstheme="minorHAnsi"/>
        </w:rPr>
        <w:t xml:space="preserve"> de candidatos que tiveram suas inscrição deferida no Processo Seletivo Simplificado 01/2019</w:t>
      </w:r>
      <w:r w:rsidR="00B234C6" w:rsidRPr="00B57EB7">
        <w:rPr>
          <w:rFonts w:cstheme="minorHAnsi"/>
        </w:rPr>
        <w:t>:</w:t>
      </w:r>
    </w:p>
    <w:p w:rsidR="009250BE" w:rsidRPr="00B57EB7" w:rsidRDefault="009250BE" w:rsidP="00F513B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tbl>
      <w:tblPr>
        <w:tblStyle w:val="Tabelacomgrade"/>
        <w:tblW w:w="9209" w:type="dxa"/>
        <w:jc w:val="center"/>
        <w:tblLook w:val="04A0" w:firstRow="1" w:lastRow="0" w:firstColumn="1" w:lastColumn="0" w:noHBand="0" w:noVBand="1"/>
      </w:tblPr>
      <w:tblGrid>
        <w:gridCol w:w="1696"/>
        <w:gridCol w:w="3686"/>
        <w:gridCol w:w="2126"/>
        <w:gridCol w:w="1701"/>
      </w:tblGrid>
      <w:tr w:rsidR="009250BE" w:rsidTr="009250BE">
        <w:trPr>
          <w:jc w:val="center"/>
        </w:trPr>
        <w:tc>
          <w:tcPr>
            <w:tcW w:w="1696" w:type="dxa"/>
          </w:tcPr>
          <w:p w:rsidR="009250BE" w:rsidRPr="009250BE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z w:val="22"/>
              </w:rPr>
              <w:t>º de Inscrição</w:t>
            </w:r>
          </w:p>
        </w:tc>
        <w:tc>
          <w:tcPr>
            <w:tcW w:w="3686" w:type="dxa"/>
          </w:tcPr>
          <w:p w:rsidR="009250BE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Nome</w:t>
            </w:r>
          </w:p>
        </w:tc>
        <w:tc>
          <w:tcPr>
            <w:tcW w:w="2126" w:type="dxa"/>
          </w:tcPr>
          <w:p w:rsidR="009250BE" w:rsidRDefault="009250BE" w:rsidP="00FE64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 de Nascimento</w:t>
            </w:r>
          </w:p>
        </w:tc>
        <w:tc>
          <w:tcPr>
            <w:tcW w:w="1701" w:type="dxa"/>
          </w:tcPr>
          <w:p w:rsidR="009250BE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Nº Registro CRP</w:t>
            </w:r>
          </w:p>
        </w:tc>
      </w:tr>
      <w:tr w:rsidR="009250BE" w:rsidTr="009250BE">
        <w:trPr>
          <w:jc w:val="center"/>
        </w:trPr>
        <w:tc>
          <w:tcPr>
            <w:tcW w:w="1696" w:type="dxa"/>
          </w:tcPr>
          <w:p w:rsidR="009250BE" w:rsidRDefault="009250BE" w:rsidP="00FE64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004/2019</w:t>
            </w:r>
          </w:p>
        </w:tc>
        <w:tc>
          <w:tcPr>
            <w:tcW w:w="3686" w:type="dxa"/>
          </w:tcPr>
          <w:p w:rsidR="009250BE" w:rsidRDefault="009250BE" w:rsidP="00FE64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Malena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Russelakis</w:t>
            </w:r>
            <w:proofErr w:type="spellEnd"/>
            <w:r>
              <w:rPr>
                <w:rFonts w:ascii="Arial" w:hAnsi="Arial" w:cs="Arial"/>
              </w:rPr>
              <w:t xml:space="preserve"> Carneiro da Costa</w:t>
            </w:r>
          </w:p>
        </w:tc>
        <w:tc>
          <w:tcPr>
            <w:tcW w:w="2126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28/09/1994</w:t>
            </w:r>
          </w:p>
        </w:tc>
        <w:tc>
          <w:tcPr>
            <w:tcW w:w="1701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10/5584</w:t>
            </w:r>
          </w:p>
        </w:tc>
      </w:tr>
      <w:tr w:rsidR="009250BE" w:rsidTr="009250BE">
        <w:trPr>
          <w:jc w:val="center"/>
        </w:trPr>
        <w:tc>
          <w:tcPr>
            <w:tcW w:w="1696" w:type="dxa"/>
          </w:tcPr>
          <w:p w:rsidR="009250BE" w:rsidRDefault="009250BE" w:rsidP="00FE64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009/2019</w:t>
            </w:r>
          </w:p>
        </w:tc>
        <w:tc>
          <w:tcPr>
            <w:tcW w:w="3686" w:type="dxa"/>
          </w:tcPr>
          <w:p w:rsidR="009250BE" w:rsidRDefault="009250BE" w:rsidP="00FE64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Naira Bastos de Menezes Vieira </w:t>
            </w:r>
            <w:proofErr w:type="spellStart"/>
            <w:r>
              <w:rPr>
                <w:rFonts w:ascii="Arial" w:hAnsi="Arial" w:cs="Arial"/>
              </w:rPr>
              <w:t>Abdon</w:t>
            </w:r>
            <w:proofErr w:type="spellEnd"/>
          </w:p>
        </w:tc>
        <w:tc>
          <w:tcPr>
            <w:tcW w:w="2126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18/12/1985</w:t>
            </w:r>
          </w:p>
        </w:tc>
        <w:tc>
          <w:tcPr>
            <w:tcW w:w="1701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10/3626</w:t>
            </w:r>
          </w:p>
        </w:tc>
      </w:tr>
      <w:tr w:rsidR="009250BE" w:rsidTr="009250BE">
        <w:trPr>
          <w:jc w:val="center"/>
        </w:trPr>
        <w:tc>
          <w:tcPr>
            <w:tcW w:w="1696" w:type="dxa"/>
          </w:tcPr>
          <w:p w:rsidR="009250BE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011/2019</w:t>
            </w:r>
          </w:p>
        </w:tc>
        <w:tc>
          <w:tcPr>
            <w:tcW w:w="3686" w:type="dxa"/>
          </w:tcPr>
          <w:p w:rsidR="009250BE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Carolina </w:t>
            </w:r>
            <w:proofErr w:type="spellStart"/>
            <w:r>
              <w:rPr>
                <w:rFonts w:ascii="Arial" w:hAnsi="Arial" w:cs="Arial"/>
              </w:rPr>
              <w:t>Gabrielli</w:t>
            </w:r>
            <w:proofErr w:type="spellEnd"/>
            <w:r>
              <w:rPr>
                <w:rFonts w:ascii="Arial" w:hAnsi="Arial" w:cs="Arial"/>
              </w:rPr>
              <w:t xml:space="preserve"> Lobato do Carmo</w:t>
            </w:r>
          </w:p>
        </w:tc>
        <w:tc>
          <w:tcPr>
            <w:tcW w:w="2126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18/10/1995</w:t>
            </w:r>
          </w:p>
        </w:tc>
        <w:tc>
          <w:tcPr>
            <w:tcW w:w="1701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10/6672</w:t>
            </w:r>
          </w:p>
        </w:tc>
      </w:tr>
      <w:tr w:rsidR="009250BE" w:rsidTr="009250BE">
        <w:trPr>
          <w:jc w:val="center"/>
        </w:trPr>
        <w:tc>
          <w:tcPr>
            <w:tcW w:w="1696" w:type="dxa"/>
          </w:tcPr>
          <w:p w:rsidR="009250BE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013/2019</w:t>
            </w:r>
          </w:p>
        </w:tc>
        <w:tc>
          <w:tcPr>
            <w:tcW w:w="3686" w:type="dxa"/>
          </w:tcPr>
          <w:p w:rsidR="009250BE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Glaucy Luana Pinto Freitas</w:t>
            </w:r>
          </w:p>
        </w:tc>
        <w:tc>
          <w:tcPr>
            <w:tcW w:w="2126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30/08/1976</w:t>
            </w:r>
          </w:p>
        </w:tc>
        <w:tc>
          <w:tcPr>
            <w:tcW w:w="1701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10/1725</w:t>
            </w:r>
          </w:p>
        </w:tc>
      </w:tr>
      <w:tr w:rsidR="009250BE" w:rsidTr="009250BE">
        <w:trPr>
          <w:jc w:val="center"/>
        </w:trPr>
        <w:tc>
          <w:tcPr>
            <w:tcW w:w="1696" w:type="dxa"/>
          </w:tcPr>
          <w:p w:rsidR="009250BE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014/2019</w:t>
            </w:r>
          </w:p>
        </w:tc>
        <w:tc>
          <w:tcPr>
            <w:tcW w:w="3686" w:type="dxa"/>
          </w:tcPr>
          <w:p w:rsidR="009250BE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Brenda Bernardes Ribeiro Nogueira</w:t>
            </w:r>
          </w:p>
        </w:tc>
        <w:tc>
          <w:tcPr>
            <w:tcW w:w="2126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16/12/1991</w:t>
            </w:r>
          </w:p>
        </w:tc>
        <w:tc>
          <w:tcPr>
            <w:tcW w:w="1701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10/5077</w:t>
            </w:r>
          </w:p>
        </w:tc>
      </w:tr>
      <w:tr w:rsidR="009250BE" w:rsidTr="009250BE">
        <w:trPr>
          <w:jc w:val="center"/>
        </w:trPr>
        <w:tc>
          <w:tcPr>
            <w:tcW w:w="1696" w:type="dxa"/>
          </w:tcPr>
          <w:p w:rsidR="009250BE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015/2019</w:t>
            </w:r>
          </w:p>
        </w:tc>
        <w:tc>
          <w:tcPr>
            <w:tcW w:w="3686" w:type="dxa"/>
          </w:tcPr>
          <w:p w:rsidR="009250BE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Franciane</w:t>
            </w:r>
            <w:proofErr w:type="spellEnd"/>
            <w:r>
              <w:rPr>
                <w:rFonts w:ascii="Arial" w:hAnsi="Arial" w:cs="Arial"/>
              </w:rPr>
              <w:t xml:space="preserve"> de Freitas Carvalho Furtado</w:t>
            </w:r>
          </w:p>
        </w:tc>
        <w:tc>
          <w:tcPr>
            <w:tcW w:w="2126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28/02/1982</w:t>
            </w:r>
          </w:p>
        </w:tc>
        <w:tc>
          <w:tcPr>
            <w:tcW w:w="1701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10/6543</w:t>
            </w:r>
          </w:p>
        </w:tc>
      </w:tr>
      <w:tr w:rsidR="009250BE" w:rsidTr="009250BE">
        <w:trPr>
          <w:jc w:val="center"/>
        </w:trPr>
        <w:tc>
          <w:tcPr>
            <w:tcW w:w="1696" w:type="dxa"/>
          </w:tcPr>
          <w:p w:rsidR="009250BE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017/2019</w:t>
            </w:r>
          </w:p>
        </w:tc>
        <w:tc>
          <w:tcPr>
            <w:tcW w:w="3686" w:type="dxa"/>
          </w:tcPr>
          <w:p w:rsidR="009250BE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Roberta da Silva Pinho</w:t>
            </w:r>
          </w:p>
        </w:tc>
        <w:tc>
          <w:tcPr>
            <w:tcW w:w="2126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26/05/1987</w:t>
            </w:r>
          </w:p>
        </w:tc>
        <w:tc>
          <w:tcPr>
            <w:tcW w:w="1701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10/3893</w:t>
            </w:r>
          </w:p>
        </w:tc>
      </w:tr>
      <w:tr w:rsidR="009250BE" w:rsidTr="009250BE">
        <w:trPr>
          <w:jc w:val="center"/>
        </w:trPr>
        <w:tc>
          <w:tcPr>
            <w:tcW w:w="1696" w:type="dxa"/>
          </w:tcPr>
          <w:p w:rsidR="009250BE" w:rsidRPr="004569E9" w:rsidRDefault="009250BE" w:rsidP="009250BE">
            <w:pPr>
              <w:spacing w:after="0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021/2019</w:t>
            </w:r>
          </w:p>
        </w:tc>
        <w:tc>
          <w:tcPr>
            <w:tcW w:w="3686" w:type="dxa"/>
            <w:vAlign w:val="center"/>
          </w:tcPr>
          <w:p w:rsidR="009250BE" w:rsidRPr="004569E9" w:rsidRDefault="009250BE" w:rsidP="009250B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569E9">
              <w:rPr>
                <w:rFonts w:ascii="Arial" w:eastAsia="Times New Roman" w:hAnsi="Arial" w:cs="Arial"/>
                <w:color w:val="000000"/>
              </w:rPr>
              <w:t>Washingthon</w:t>
            </w:r>
            <w:proofErr w:type="spellEnd"/>
            <w:r w:rsidRPr="004569E9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Pr="004569E9">
              <w:rPr>
                <w:rFonts w:ascii="Arial" w:eastAsia="Times New Roman" w:hAnsi="Arial" w:cs="Arial"/>
                <w:color w:val="000000"/>
              </w:rPr>
              <w:t>Napoleao</w:t>
            </w:r>
            <w:proofErr w:type="spellEnd"/>
            <w:r w:rsidRPr="004569E9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Pr="004569E9">
              <w:rPr>
                <w:rFonts w:ascii="Arial" w:eastAsia="Times New Roman" w:hAnsi="Arial" w:cs="Arial"/>
                <w:color w:val="000000"/>
              </w:rPr>
              <w:t>Eufrazio</w:t>
            </w:r>
            <w:proofErr w:type="spellEnd"/>
          </w:p>
        </w:tc>
        <w:tc>
          <w:tcPr>
            <w:tcW w:w="2126" w:type="dxa"/>
            <w:vAlign w:val="center"/>
          </w:tcPr>
          <w:p w:rsidR="009250BE" w:rsidRPr="004569E9" w:rsidRDefault="009250BE" w:rsidP="009250B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69E9">
              <w:rPr>
                <w:rFonts w:ascii="Arial" w:eastAsia="Times New Roman" w:hAnsi="Arial" w:cs="Arial"/>
                <w:color w:val="000000"/>
              </w:rPr>
              <w:t>19/12/1988</w:t>
            </w:r>
          </w:p>
        </w:tc>
        <w:tc>
          <w:tcPr>
            <w:tcW w:w="1701" w:type="dxa"/>
            <w:vAlign w:val="center"/>
          </w:tcPr>
          <w:p w:rsidR="009250BE" w:rsidRPr="004569E9" w:rsidRDefault="009250BE" w:rsidP="009250B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69E9">
              <w:rPr>
                <w:rFonts w:ascii="Arial" w:eastAsia="Times New Roman" w:hAnsi="Arial" w:cs="Arial"/>
                <w:color w:val="000000"/>
              </w:rPr>
              <w:t>10/</w:t>
            </w:r>
            <w:r>
              <w:rPr>
                <w:rFonts w:ascii="Arial" w:eastAsia="Times New Roman" w:hAnsi="Arial" w:cs="Arial"/>
                <w:color w:val="000000"/>
              </w:rPr>
              <w:t>6403</w:t>
            </w:r>
          </w:p>
        </w:tc>
      </w:tr>
      <w:tr w:rsidR="009250BE" w:rsidTr="009250BE">
        <w:trPr>
          <w:jc w:val="center"/>
        </w:trPr>
        <w:tc>
          <w:tcPr>
            <w:tcW w:w="1696" w:type="dxa"/>
          </w:tcPr>
          <w:p w:rsidR="009250BE" w:rsidRPr="001A0418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023/2019</w:t>
            </w:r>
          </w:p>
        </w:tc>
        <w:tc>
          <w:tcPr>
            <w:tcW w:w="3686" w:type="dxa"/>
          </w:tcPr>
          <w:p w:rsidR="009250BE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 w:rsidRPr="001A0418">
              <w:rPr>
                <w:rFonts w:ascii="Arial" w:hAnsi="Arial" w:cs="Arial"/>
              </w:rPr>
              <w:t xml:space="preserve">Paloma Oliveira </w:t>
            </w:r>
            <w:proofErr w:type="spellStart"/>
            <w:r w:rsidRPr="001A0418">
              <w:rPr>
                <w:rFonts w:ascii="Arial" w:hAnsi="Arial" w:cs="Arial"/>
              </w:rPr>
              <w:t>Vanetta</w:t>
            </w:r>
            <w:proofErr w:type="spellEnd"/>
            <w:r w:rsidRPr="001A0418">
              <w:rPr>
                <w:rFonts w:ascii="Arial" w:hAnsi="Arial" w:cs="Arial"/>
              </w:rPr>
              <w:t xml:space="preserve"> Teixeira</w:t>
            </w:r>
          </w:p>
        </w:tc>
        <w:tc>
          <w:tcPr>
            <w:tcW w:w="2126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14/11/1978</w:t>
            </w:r>
          </w:p>
        </w:tc>
        <w:tc>
          <w:tcPr>
            <w:tcW w:w="1701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10/2161</w:t>
            </w:r>
          </w:p>
        </w:tc>
      </w:tr>
      <w:tr w:rsidR="009250BE" w:rsidTr="009250BE">
        <w:trPr>
          <w:jc w:val="center"/>
        </w:trPr>
        <w:tc>
          <w:tcPr>
            <w:tcW w:w="1696" w:type="dxa"/>
          </w:tcPr>
          <w:p w:rsidR="009250BE" w:rsidRPr="001A0418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024/2019</w:t>
            </w:r>
          </w:p>
        </w:tc>
        <w:tc>
          <w:tcPr>
            <w:tcW w:w="3686" w:type="dxa"/>
          </w:tcPr>
          <w:p w:rsidR="009250BE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 w:rsidRPr="001A0418">
              <w:rPr>
                <w:rFonts w:ascii="Arial" w:hAnsi="Arial" w:cs="Arial"/>
              </w:rPr>
              <w:t>Adilson Modesto Felix</w:t>
            </w:r>
          </w:p>
        </w:tc>
        <w:tc>
          <w:tcPr>
            <w:tcW w:w="2126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31/05/1988</w:t>
            </w:r>
          </w:p>
        </w:tc>
        <w:tc>
          <w:tcPr>
            <w:tcW w:w="1701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10/4719</w:t>
            </w:r>
          </w:p>
        </w:tc>
      </w:tr>
      <w:tr w:rsidR="009250BE" w:rsidTr="009250BE">
        <w:trPr>
          <w:jc w:val="center"/>
        </w:trPr>
        <w:tc>
          <w:tcPr>
            <w:tcW w:w="1696" w:type="dxa"/>
          </w:tcPr>
          <w:p w:rsidR="009250BE" w:rsidRPr="001A0418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025/2019</w:t>
            </w:r>
          </w:p>
        </w:tc>
        <w:tc>
          <w:tcPr>
            <w:tcW w:w="3686" w:type="dxa"/>
          </w:tcPr>
          <w:p w:rsidR="009250BE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proofErr w:type="spellStart"/>
            <w:r w:rsidRPr="001A0418">
              <w:rPr>
                <w:rFonts w:ascii="Arial" w:hAnsi="Arial" w:cs="Arial"/>
              </w:rPr>
              <w:t>Rosecleide</w:t>
            </w:r>
            <w:proofErr w:type="spellEnd"/>
            <w:r w:rsidRPr="001A0418">
              <w:rPr>
                <w:rFonts w:ascii="Arial" w:hAnsi="Arial" w:cs="Arial"/>
              </w:rPr>
              <w:t xml:space="preserve"> Sousa Moura</w:t>
            </w:r>
          </w:p>
        </w:tc>
        <w:tc>
          <w:tcPr>
            <w:tcW w:w="2126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17/10/1994</w:t>
            </w:r>
          </w:p>
        </w:tc>
        <w:tc>
          <w:tcPr>
            <w:tcW w:w="1701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10/6534</w:t>
            </w:r>
          </w:p>
        </w:tc>
      </w:tr>
      <w:tr w:rsidR="009250BE" w:rsidTr="009250BE">
        <w:trPr>
          <w:jc w:val="center"/>
        </w:trPr>
        <w:tc>
          <w:tcPr>
            <w:tcW w:w="1696" w:type="dxa"/>
          </w:tcPr>
          <w:p w:rsidR="009250BE" w:rsidRPr="001A0418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026/2019</w:t>
            </w:r>
          </w:p>
        </w:tc>
        <w:tc>
          <w:tcPr>
            <w:tcW w:w="3686" w:type="dxa"/>
          </w:tcPr>
          <w:p w:rsidR="009250BE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 w:rsidRPr="001A0418">
              <w:rPr>
                <w:rFonts w:ascii="Arial" w:hAnsi="Arial" w:cs="Arial"/>
              </w:rPr>
              <w:t>Manuela Gama Lobão</w:t>
            </w:r>
          </w:p>
        </w:tc>
        <w:tc>
          <w:tcPr>
            <w:tcW w:w="2126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17/09/1981</w:t>
            </w:r>
          </w:p>
        </w:tc>
        <w:tc>
          <w:tcPr>
            <w:tcW w:w="1701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10/6520</w:t>
            </w:r>
          </w:p>
        </w:tc>
      </w:tr>
      <w:tr w:rsidR="009250BE" w:rsidTr="009250BE">
        <w:trPr>
          <w:jc w:val="center"/>
        </w:trPr>
        <w:tc>
          <w:tcPr>
            <w:tcW w:w="1696" w:type="dxa"/>
          </w:tcPr>
          <w:p w:rsidR="009250BE" w:rsidRPr="00A51A84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027/2019</w:t>
            </w:r>
          </w:p>
        </w:tc>
        <w:tc>
          <w:tcPr>
            <w:tcW w:w="3686" w:type="dxa"/>
          </w:tcPr>
          <w:p w:rsidR="009250BE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 w:rsidRPr="00A51A84">
              <w:rPr>
                <w:rFonts w:ascii="Arial" w:hAnsi="Arial" w:cs="Arial"/>
              </w:rPr>
              <w:t>Louise Freitas Monteiro</w:t>
            </w:r>
          </w:p>
        </w:tc>
        <w:tc>
          <w:tcPr>
            <w:tcW w:w="2126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31/01/1993</w:t>
            </w:r>
          </w:p>
        </w:tc>
        <w:tc>
          <w:tcPr>
            <w:tcW w:w="1701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10/4814</w:t>
            </w:r>
          </w:p>
        </w:tc>
      </w:tr>
      <w:tr w:rsidR="009250BE" w:rsidTr="009250BE">
        <w:trPr>
          <w:jc w:val="center"/>
        </w:trPr>
        <w:tc>
          <w:tcPr>
            <w:tcW w:w="1696" w:type="dxa"/>
          </w:tcPr>
          <w:p w:rsidR="009250BE" w:rsidRPr="00A51A84" w:rsidRDefault="009250BE" w:rsidP="00A51A8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028/2019</w:t>
            </w:r>
          </w:p>
        </w:tc>
        <w:tc>
          <w:tcPr>
            <w:tcW w:w="3686" w:type="dxa"/>
          </w:tcPr>
          <w:p w:rsidR="009250BE" w:rsidRDefault="009250BE" w:rsidP="00A51A8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proofErr w:type="spellStart"/>
            <w:r w:rsidRPr="00A51A84">
              <w:rPr>
                <w:rFonts w:ascii="Arial" w:hAnsi="Arial" w:cs="Arial"/>
              </w:rPr>
              <w:t>Ursula</w:t>
            </w:r>
            <w:proofErr w:type="spellEnd"/>
            <w:r w:rsidRPr="00A51A84">
              <w:rPr>
                <w:rFonts w:ascii="Arial" w:hAnsi="Arial" w:cs="Arial"/>
              </w:rPr>
              <w:t xml:space="preserve"> Amanda </w:t>
            </w:r>
            <w:r>
              <w:rPr>
                <w:rFonts w:ascii="Arial" w:hAnsi="Arial" w:cs="Arial"/>
              </w:rPr>
              <w:t>d</w:t>
            </w:r>
            <w:r w:rsidRPr="00A51A84">
              <w:rPr>
                <w:rFonts w:ascii="Arial" w:hAnsi="Arial" w:cs="Arial"/>
              </w:rPr>
              <w:t>os Santos Siqueira</w:t>
            </w:r>
          </w:p>
        </w:tc>
        <w:tc>
          <w:tcPr>
            <w:tcW w:w="2126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04/06/1993</w:t>
            </w:r>
          </w:p>
        </w:tc>
        <w:tc>
          <w:tcPr>
            <w:tcW w:w="1701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10/5914</w:t>
            </w:r>
          </w:p>
        </w:tc>
      </w:tr>
      <w:tr w:rsidR="009250BE" w:rsidTr="009250BE">
        <w:trPr>
          <w:jc w:val="center"/>
        </w:trPr>
        <w:tc>
          <w:tcPr>
            <w:tcW w:w="1696" w:type="dxa"/>
          </w:tcPr>
          <w:p w:rsidR="009250BE" w:rsidRPr="00A51A84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030/2019</w:t>
            </w:r>
          </w:p>
        </w:tc>
        <w:tc>
          <w:tcPr>
            <w:tcW w:w="3686" w:type="dxa"/>
          </w:tcPr>
          <w:p w:rsidR="009250BE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 w:rsidRPr="00A51A84">
              <w:rPr>
                <w:rFonts w:ascii="Arial" w:hAnsi="Arial" w:cs="Arial"/>
              </w:rPr>
              <w:t>Renan Oswaldo Macedo Santos</w:t>
            </w:r>
          </w:p>
        </w:tc>
        <w:tc>
          <w:tcPr>
            <w:tcW w:w="2126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21/12/1988</w:t>
            </w:r>
          </w:p>
        </w:tc>
        <w:tc>
          <w:tcPr>
            <w:tcW w:w="1701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10/4336</w:t>
            </w:r>
          </w:p>
        </w:tc>
      </w:tr>
      <w:tr w:rsidR="009250BE" w:rsidTr="009250BE">
        <w:trPr>
          <w:jc w:val="center"/>
        </w:trPr>
        <w:tc>
          <w:tcPr>
            <w:tcW w:w="1696" w:type="dxa"/>
          </w:tcPr>
          <w:p w:rsidR="009250BE" w:rsidRPr="00A51A84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031/2019</w:t>
            </w:r>
          </w:p>
        </w:tc>
        <w:tc>
          <w:tcPr>
            <w:tcW w:w="3686" w:type="dxa"/>
          </w:tcPr>
          <w:p w:rsidR="009250BE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 w:rsidRPr="00A51A84">
              <w:rPr>
                <w:rFonts w:ascii="Arial" w:hAnsi="Arial" w:cs="Arial"/>
              </w:rPr>
              <w:t>Amanda Moura Coelho</w:t>
            </w:r>
          </w:p>
        </w:tc>
        <w:tc>
          <w:tcPr>
            <w:tcW w:w="2126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02/08/1994</w:t>
            </w:r>
          </w:p>
        </w:tc>
        <w:tc>
          <w:tcPr>
            <w:tcW w:w="1701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10/6607</w:t>
            </w:r>
          </w:p>
        </w:tc>
      </w:tr>
      <w:tr w:rsidR="009250BE" w:rsidTr="009250BE">
        <w:trPr>
          <w:jc w:val="center"/>
        </w:trPr>
        <w:tc>
          <w:tcPr>
            <w:tcW w:w="1696" w:type="dxa"/>
          </w:tcPr>
          <w:p w:rsidR="009250BE" w:rsidRPr="00A51A84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034/2019</w:t>
            </w:r>
          </w:p>
        </w:tc>
        <w:tc>
          <w:tcPr>
            <w:tcW w:w="3686" w:type="dxa"/>
          </w:tcPr>
          <w:p w:rsidR="009250BE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proofErr w:type="spellStart"/>
            <w:r w:rsidRPr="00A51A84">
              <w:rPr>
                <w:rFonts w:ascii="Arial" w:hAnsi="Arial" w:cs="Arial"/>
              </w:rPr>
              <w:t>Rafaelle</w:t>
            </w:r>
            <w:proofErr w:type="spellEnd"/>
            <w:r w:rsidRPr="00A51A84">
              <w:rPr>
                <w:rFonts w:ascii="Arial" w:hAnsi="Arial" w:cs="Arial"/>
              </w:rPr>
              <w:t xml:space="preserve"> Fonseca Caldeira</w:t>
            </w:r>
          </w:p>
        </w:tc>
        <w:tc>
          <w:tcPr>
            <w:tcW w:w="2126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18/01/1994</w:t>
            </w:r>
          </w:p>
        </w:tc>
        <w:tc>
          <w:tcPr>
            <w:tcW w:w="1701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10/6136</w:t>
            </w:r>
          </w:p>
        </w:tc>
      </w:tr>
      <w:tr w:rsidR="009250BE" w:rsidTr="009250BE">
        <w:trPr>
          <w:jc w:val="center"/>
        </w:trPr>
        <w:tc>
          <w:tcPr>
            <w:tcW w:w="1696" w:type="dxa"/>
          </w:tcPr>
          <w:p w:rsidR="009250BE" w:rsidRPr="00FB31C2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035/2019</w:t>
            </w:r>
          </w:p>
        </w:tc>
        <w:tc>
          <w:tcPr>
            <w:tcW w:w="3686" w:type="dxa"/>
          </w:tcPr>
          <w:p w:rsidR="009250BE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 w:rsidRPr="00FB31C2">
              <w:rPr>
                <w:rFonts w:ascii="Arial" w:hAnsi="Arial" w:cs="Arial"/>
              </w:rPr>
              <w:t>Alana Felix Munhoz Krás Borges</w:t>
            </w:r>
          </w:p>
        </w:tc>
        <w:tc>
          <w:tcPr>
            <w:tcW w:w="2126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12/08/1989</w:t>
            </w:r>
          </w:p>
        </w:tc>
        <w:tc>
          <w:tcPr>
            <w:tcW w:w="1701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10/3892</w:t>
            </w:r>
          </w:p>
        </w:tc>
      </w:tr>
      <w:tr w:rsidR="009250BE" w:rsidTr="009250BE">
        <w:trPr>
          <w:jc w:val="center"/>
        </w:trPr>
        <w:tc>
          <w:tcPr>
            <w:tcW w:w="1696" w:type="dxa"/>
          </w:tcPr>
          <w:p w:rsidR="009250BE" w:rsidRPr="00FB31C2" w:rsidRDefault="009250BE" w:rsidP="009250B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037/2019</w:t>
            </w:r>
          </w:p>
        </w:tc>
        <w:tc>
          <w:tcPr>
            <w:tcW w:w="3686" w:type="dxa"/>
          </w:tcPr>
          <w:p w:rsidR="009250BE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 w:rsidRPr="00FB31C2">
              <w:rPr>
                <w:rFonts w:ascii="Arial" w:hAnsi="Arial" w:cs="Arial"/>
              </w:rPr>
              <w:t>Arthur Elias Silva Santos</w:t>
            </w:r>
          </w:p>
        </w:tc>
        <w:tc>
          <w:tcPr>
            <w:tcW w:w="2126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11/11/1987</w:t>
            </w:r>
          </w:p>
        </w:tc>
        <w:tc>
          <w:tcPr>
            <w:tcW w:w="1701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10/5794</w:t>
            </w:r>
          </w:p>
        </w:tc>
      </w:tr>
      <w:tr w:rsidR="009250BE" w:rsidTr="009250BE">
        <w:trPr>
          <w:jc w:val="center"/>
        </w:trPr>
        <w:tc>
          <w:tcPr>
            <w:tcW w:w="1696" w:type="dxa"/>
          </w:tcPr>
          <w:p w:rsidR="009250BE" w:rsidRPr="00FB31C2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039/2019</w:t>
            </w:r>
          </w:p>
        </w:tc>
        <w:tc>
          <w:tcPr>
            <w:tcW w:w="3686" w:type="dxa"/>
          </w:tcPr>
          <w:p w:rsidR="009250BE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 w:rsidRPr="00FB31C2">
              <w:rPr>
                <w:rFonts w:ascii="Arial" w:hAnsi="Arial" w:cs="Arial"/>
              </w:rPr>
              <w:t>Lenamaria Nascimento Furtado</w:t>
            </w:r>
          </w:p>
        </w:tc>
        <w:tc>
          <w:tcPr>
            <w:tcW w:w="2126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15/04/1970</w:t>
            </w:r>
          </w:p>
        </w:tc>
        <w:tc>
          <w:tcPr>
            <w:tcW w:w="1701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10/0938</w:t>
            </w:r>
          </w:p>
        </w:tc>
      </w:tr>
      <w:tr w:rsidR="009250BE" w:rsidTr="009250BE">
        <w:trPr>
          <w:jc w:val="center"/>
        </w:trPr>
        <w:tc>
          <w:tcPr>
            <w:tcW w:w="1696" w:type="dxa"/>
          </w:tcPr>
          <w:p w:rsidR="009250BE" w:rsidRPr="00FB31C2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040/2019</w:t>
            </w:r>
          </w:p>
        </w:tc>
        <w:tc>
          <w:tcPr>
            <w:tcW w:w="3686" w:type="dxa"/>
          </w:tcPr>
          <w:p w:rsidR="009250BE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 w:rsidRPr="00FB31C2">
              <w:rPr>
                <w:rFonts w:ascii="Arial" w:hAnsi="Arial" w:cs="Arial"/>
              </w:rPr>
              <w:t>Danielle Chaves De Farias</w:t>
            </w:r>
          </w:p>
        </w:tc>
        <w:tc>
          <w:tcPr>
            <w:tcW w:w="2126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04/06/1981</w:t>
            </w:r>
          </w:p>
        </w:tc>
        <w:tc>
          <w:tcPr>
            <w:tcW w:w="1701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10/3399</w:t>
            </w:r>
          </w:p>
        </w:tc>
      </w:tr>
      <w:tr w:rsidR="009250BE" w:rsidTr="009250BE">
        <w:trPr>
          <w:jc w:val="center"/>
        </w:trPr>
        <w:tc>
          <w:tcPr>
            <w:tcW w:w="1696" w:type="dxa"/>
          </w:tcPr>
          <w:p w:rsidR="009250BE" w:rsidRPr="00FB31C2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041/2019</w:t>
            </w:r>
          </w:p>
        </w:tc>
        <w:tc>
          <w:tcPr>
            <w:tcW w:w="3686" w:type="dxa"/>
          </w:tcPr>
          <w:p w:rsidR="009250BE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proofErr w:type="spellStart"/>
            <w:r w:rsidRPr="00FB31C2">
              <w:rPr>
                <w:rFonts w:ascii="Arial" w:hAnsi="Arial" w:cs="Arial"/>
              </w:rPr>
              <w:t>Marilídia</w:t>
            </w:r>
            <w:proofErr w:type="spellEnd"/>
            <w:r w:rsidRPr="00FB31C2">
              <w:rPr>
                <w:rFonts w:ascii="Arial" w:hAnsi="Arial" w:cs="Arial"/>
              </w:rPr>
              <w:t xml:space="preserve"> Guimarães Alves</w:t>
            </w:r>
          </w:p>
        </w:tc>
        <w:tc>
          <w:tcPr>
            <w:tcW w:w="2126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05/01/1980</w:t>
            </w:r>
          </w:p>
        </w:tc>
        <w:tc>
          <w:tcPr>
            <w:tcW w:w="1701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10/1872</w:t>
            </w:r>
          </w:p>
        </w:tc>
      </w:tr>
      <w:tr w:rsidR="009250BE" w:rsidTr="009250BE">
        <w:trPr>
          <w:jc w:val="center"/>
        </w:trPr>
        <w:tc>
          <w:tcPr>
            <w:tcW w:w="1696" w:type="dxa"/>
          </w:tcPr>
          <w:p w:rsidR="009250BE" w:rsidRPr="00FB31C2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043/2019</w:t>
            </w:r>
          </w:p>
        </w:tc>
        <w:tc>
          <w:tcPr>
            <w:tcW w:w="3686" w:type="dxa"/>
          </w:tcPr>
          <w:p w:rsidR="009250BE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 w:rsidRPr="00FB31C2">
              <w:rPr>
                <w:rFonts w:ascii="Arial" w:hAnsi="Arial" w:cs="Arial"/>
              </w:rPr>
              <w:t>Paula Oliveira Barroso</w:t>
            </w:r>
          </w:p>
        </w:tc>
        <w:tc>
          <w:tcPr>
            <w:tcW w:w="2126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13/02/1995</w:t>
            </w:r>
          </w:p>
        </w:tc>
        <w:tc>
          <w:tcPr>
            <w:tcW w:w="1701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10/6239</w:t>
            </w:r>
          </w:p>
        </w:tc>
      </w:tr>
      <w:tr w:rsidR="009250BE" w:rsidTr="009250BE">
        <w:trPr>
          <w:jc w:val="center"/>
        </w:trPr>
        <w:tc>
          <w:tcPr>
            <w:tcW w:w="1696" w:type="dxa"/>
          </w:tcPr>
          <w:p w:rsidR="009250BE" w:rsidRPr="000208C8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048/2019</w:t>
            </w:r>
          </w:p>
        </w:tc>
        <w:tc>
          <w:tcPr>
            <w:tcW w:w="3686" w:type="dxa"/>
          </w:tcPr>
          <w:p w:rsidR="009250BE" w:rsidRDefault="009250BE" w:rsidP="00F513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</w:rPr>
            </w:pPr>
            <w:r w:rsidRPr="000208C8">
              <w:rPr>
                <w:rFonts w:ascii="Arial" w:hAnsi="Arial" w:cs="Arial"/>
              </w:rPr>
              <w:t>Larissa Gonçalves Medeiros</w:t>
            </w:r>
          </w:p>
        </w:tc>
        <w:tc>
          <w:tcPr>
            <w:tcW w:w="2126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13/04/1982</w:t>
            </w:r>
          </w:p>
        </w:tc>
        <w:tc>
          <w:tcPr>
            <w:tcW w:w="1701" w:type="dxa"/>
          </w:tcPr>
          <w:p w:rsidR="009250BE" w:rsidRDefault="009250BE" w:rsidP="000208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10/2435</w:t>
            </w:r>
          </w:p>
        </w:tc>
      </w:tr>
    </w:tbl>
    <w:p w:rsidR="00B57EB7" w:rsidRPr="00B57EB7" w:rsidRDefault="00B57EB7" w:rsidP="00F513BB">
      <w:pPr>
        <w:autoSpaceDE w:val="0"/>
        <w:autoSpaceDN w:val="0"/>
        <w:adjustRightInd w:val="0"/>
        <w:spacing w:after="0"/>
        <w:jc w:val="both"/>
        <w:rPr>
          <w:rFonts w:cstheme="minorHAnsi"/>
          <w:sz w:val="12"/>
        </w:rPr>
      </w:pPr>
    </w:p>
    <w:p w:rsidR="00F513BB" w:rsidRDefault="00F513BB" w:rsidP="00F513B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10"/>
        </w:rPr>
      </w:pPr>
    </w:p>
    <w:p w:rsidR="009250BE" w:rsidRPr="00B57EB7" w:rsidRDefault="009250BE" w:rsidP="00F513B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10"/>
        </w:rPr>
      </w:pPr>
    </w:p>
    <w:p w:rsidR="008B7FFE" w:rsidRPr="00CC48BD" w:rsidRDefault="008B7FFE" w:rsidP="008B7FFE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3"/>
        </w:rPr>
      </w:pPr>
      <w:r w:rsidRPr="00CC48BD">
        <w:rPr>
          <w:rFonts w:ascii="Arial" w:hAnsi="Arial" w:cs="Arial"/>
          <w:sz w:val="20"/>
          <w:szCs w:val="23"/>
        </w:rPr>
        <w:t xml:space="preserve">Belém, </w:t>
      </w:r>
      <w:r w:rsidR="009250BE">
        <w:rPr>
          <w:rFonts w:ascii="Arial" w:hAnsi="Arial" w:cs="Arial"/>
          <w:sz w:val="20"/>
          <w:szCs w:val="23"/>
        </w:rPr>
        <w:t>22</w:t>
      </w:r>
      <w:r w:rsidRPr="00CC48BD">
        <w:rPr>
          <w:rFonts w:ascii="Arial" w:hAnsi="Arial" w:cs="Arial"/>
          <w:sz w:val="20"/>
          <w:szCs w:val="23"/>
        </w:rPr>
        <w:t xml:space="preserve"> de </w:t>
      </w:r>
      <w:r w:rsidR="00CC48BD">
        <w:rPr>
          <w:rFonts w:ascii="Arial" w:hAnsi="Arial" w:cs="Arial"/>
          <w:sz w:val="20"/>
          <w:szCs w:val="23"/>
        </w:rPr>
        <w:t>abril</w:t>
      </w:r>
      <w:r w:rsidRPr="00CC48BD">
        <w:rPr>
          <w:rFonts w:ascii="Arial" w:hAnsi="Arial" w:cs="Arial"/>
          <w:sz w:val="20"/>
          <w:szCs w:val="23"/>
        </w:rPr>
        <w:t xml:space="preserve"> de 2019</w:t>
      </w:r>
    </w:p>
    <w:p w:rsidR="008B7FFE" w:rsidRPr="00B57EB7" w:rsidRDefault="008B7FFE" w:rsidP="008B7FFE">
      <w:pPr>
        <w:autoSpaceDE w:val="0"/>
        <w:autoSpaceDN w:val="0"/>
        <w:adjustRightInd w:val="0"/>
        <w:jc w:val="both"/>
        <w:rPr>
          <w:rFonts w:ascii="Arial" w:hAnsi="Arial" w:cs="Arial"/>
          <w:sz w:val="2"/>
          <w:szCs w:val="23"/>
        </w:rPr>
      </w:pPr>
    </w:p>
    <w:p w:rsidR="008B7FFE" w:rsidRPr="008B7FFE" w:rsidRDefault="008B7FFE" w:rsidP="008B7FFE">
      <w:pPr>
        <w:spacing w:after="0" w:line="280" w:lineRule="exact"/>
        <w:jc w:val="center"/>
        <w:rPr>
          <w:rFonts w:ascii="Times New Roman" w:hAnsi="Times New Roman"/>
          <w:b/>
          <w:sz w:val="20"/>
          <w:szCs w:val="20"/>
        </w:rPr>
      </w:pPr>
      <w:r w:rsidRPr="008B7FFE">
        <w:rPr>
          <w:rFonts w:ascii="Times New Roman" w:hAnsi="Times New Roman"/>
          <w:b/>
          <w:bCs/>
          <w:color w:val="000000"/>
          <w:sz w:val="20"/>
          <w:szCs w:val="20"/>
        </w:rPr>
        <w:t xml:space="preserve">Luiz </w:t>
      </w:r>
      <w:r w:rsidRPr="008B7FFE">
        <w:rPr>
          <w:rStyle w:val="il"/>
          <w:rFonts w:ascii="Times New Roman" w:hAnsi="Times New Roman"/>
          <w:b/>
          <w:bCs/>
          <w:color w:val="000000"/>
          <w:sz w:val="20"/>
          <w:szCs w:val="20"/>
        </w:rPr>
        <w:t>Romano</w:t>
      </w:r>
      <w:r w:rsidRPr="008B7FFE">
        <w:rPr>
          <w:rFonts w:ascii="Times New Roman" w:hAnsi="Times New Roman"/>
          <w:b/>
          <w:bCs/>
          <w:color w:val="000000"/>
          <w:sz w:val="20"/>
          <w:szCs w:val="20"/>
        </w:rPr>
        <w:t xml:space="preserve"> da Motta Araújo Neto</w:t>
      </w:r>
    </w:p>
    <w:p w:rsidR="008B7FFE" w:rsidRPr="008B7FFE" w:rsidRDefault="008B7FFE" w:rsidP="008B7FFE">
      <w:pP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8B7FFE">
        <w:rPr>
          <w:rFonts w:ascii="Times New Roman" w:hAnsi="Times New Roman"/>
          <w:sz w:val="20"/>
          <w:szCs w:val="20"/>
        </w:rPr>
        <w:t>Presidente do CRP10</w:t>
      </w:r>
    </w:p>
    <w:p w:rsidR="008B7FFE" w:rsidRPr="008B7FFE" w:rsidRDefault="008B7FFE" w:rsidP="00B57EB7">
      <w:pPr>
        <w:spacing w:after="0" w:line="240" w:lineRule="exact"/>
        <w:jc w:val="center"/>
        <w:rPr>
          <w:rFonts w:ascii="ArialMT" w:hAnsi="ArialMT" w:cs="ArialMT"/>
        </w:rPr>
      </w:pPr>
      <w:r w:rsidRPr="008B7FFE">
        <w:rPr>
          <w:rFonts w:ascii="Times New Roman" w:hAnsi="Times New Roman"/>
          <w:sz w:val="20"/>
          <w:szCs w:val="20"/>
        </w:rPr>
        <w:t xml:space="preserve">CRP 10/529 </w:t>
      </w:r>
    </w:p>
    <w:sectPr w:rsidR="008B7FFE" w:rsidRPr="008B7FFE" w:rsidSect="00E16CAC">
      <w:headerReference w:type="default" r:id="rId9"/>
      <w:footerReference w:type="default" r:id="rId10"/>
      <w:type w:val="continuous"/>
      <w:pgSz w:w="11906" w:h="16838"/>
      <w:pgMar w:top="1417" w:right="1701" w:bottom="12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278D" w:rsidRDefault="006E278D" w:rsidP="00700B56">
      <w:pPr>
        <w:spacing w:after="0" w:line="240" w:lineRule="auto"/>
      </w:pPr>
      <w:r>
        <w:separator/>
      </w:r>
    </w:p>
  </w:endnote>
  <w:endnote w:type="continuationSeparator" w:id="0">
    <w:p w:rsidR="006E278D" w:rsidRDefault="006E278D" w:rsidP="00700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B56" w:rsidRDefault="005F4479">
    <w:pPr>
      <w:pStyle w:val="Rodap"/>
    </w:pPr>
    <w:r>
      <w:rPr>
        <w:noProof/>
      </w:rPr>
      <w:drawing>
        <wp:anchor distT="0" distB="0" distL="114300" distR="114300" simplePos="0" relativeHeight="251653120" behindDoc="1" locked="0" layoutInCell="1" allowOverlap="1" wp14:anchorId="230A959E" wp14:editId="681A99B3">
          <wp:simplePos x="0" y="0"/>
          <wp:positionH relativeFrom="column">
            <wp:posOffset>-1069036</wp:posOffset>
          </wp:positionH>
          <wp:positionV relativeFrom="paragraph">
            <wp:posOffset>-1059815</wp:posOffset>
          </wp:positionV>
          <wp:extent cx="7617117" cy="1685676"/>
          <wp:effectExtent l="0" t="0" r="3175" b="0"/>
          <wp:wrapNone/>
          <wp:docPr id="1" name="Imagem 0" descr="Timbrado CRP10 2 -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CRP10 2 - A4.jpg"/>
                  <pic:cNvPicPr/>
                </pic:nvPicPr>
                <pic:blipFill rotWithShape="1">
                  <a:blip r:embed="rId1"/>
                  <a:srcRect l="-3" t="84320" r="3"/>
                  <a:stretch/>
                </pic:blipFill>
                <pic:spPr bwMode="auto">
                  <a:xfrm>
                    <a:off x="0" y="0"/>
                    <a:ext cx="7617117" cy="16856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6CA0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F8756EB" wp14:editId="661E6EFA">
              <wp:simplePos x="0" y="0"/>
              <wp:positionH relativeFrom="column">
                <wp:posOffset>-157480</wp:posOffset>
              </wp:positionH>
              <wp:positionV relativeFrom="paragraph">
                <wp:posOffset>-326390</wp:posOffset>
              </wp:positionV>
              <wp:extent cx="4643120" cy="810895"/>
              <wp:effectExtent l="0" t="1270" r="0" b="0"/>
              <wp:wrapNone/>
              <wp:docPr id="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3120" cy="810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8100" cmpd="sng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4811" w:rsidRPr="001D4811" w:rsidRDefault="001D4811" w:rsidP="001D4811">
                          <w:pPr>
                            <w:pStyle w:val="Rodap"/>
                            <w:tabs>
                              <w:tab w:val="clear" w:pos="8504"/>
                            </w:tabs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1D4811">
                            <w:rPr>
                              <w:rFonts w:ascii="Arial" w:hAnsi="Arial" w:cs="Arial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</w:rPr>
                            <w:t>Conselho Regional de Psicologia 10ª Região PA/AP - CNPJ: 37.115.540.0001-20</w:t>
                          </w:r>
                        </w:p>
                        <w:p w:rsidR="001D4811" w:rsidRPr="001D4811" w:rsidRDefault="001D4811" w:rsidP="001D4811">
                          <w:pPr>
                            <w:pStyle w:val="Rodap"/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</w:rPr>
                          </w:pPr>
                          <w:r w:rsidRPr="001D4811">
                            <w:rPr>
                              <w:rFonts w:ascii="Arial" w:hAnsi="Arial" w:cs="Arial"/>
                              <w:b/>
                              <w:bCs/>
                              <w:color w:val="1F497D" w:themeColor="text2"/>
                              <w:sz w:val="14"/>
                              <w:szCs w:val="14"/>
                            </w:rPr>
                            <w:t>Belém/PA</w:t>
                          </w:r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</w:rPr>
                            <w:t>: Av. Gen</w:t>
                          </w:r>
                          <w:r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</w:rPr>
                            <w:t xml:space="preserve">eralíssimo Deodoro, 511                          </w:t>
                          </w:r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1D4811">
                            <w:rPr>
                              <w:rFonts w:ascii="Arial" w:hAnsi="Arial" w:cs="Arial"/>
                              <w:b/>
                              <w:bCs/>
                              <w:color w:val="1F497D" w:themeColor="text2"/>
                              <w:sz w:val="14"/>
                              <w:szCs w:val="14"/>
                            </w:rPr>
                            <w:t xml:space="preserve"> Macapá/AP</w:t>
                          </w:r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</w:rPr>
                            <w:t xml:space="preserve">: Rua Rio </w:t>
                          </w:r>
                          <w:proofErr w:type="spellStart"/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</w:rPr>
                            <w:t>Macacoari</w:t>
                          </w:r>
                          <w:proofErr w:type="spellEnd"/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</w:rPr>
                            <w:t>, nº 16, sala 02</w:t>
                          </w:r>
                        </w:p>
                        <w:p w:rsidR="001D4811" w:rsidRPr="001D4811" w:rsidRDefault="001D4811" w:rsidP="001D4811">
                          <w:pPr>
                            <w:pStyle w:val="Rodap"/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</w:pPr>
                          <w:proofErr w:type="spellStart"/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>Fone</w:t>
                          </w:r>
                          <w:proofErr w:type="spellEnd"/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 xml:space="preserve">: (91) 3224-6322/32246690                                     </w:t>
                          </w:r>
                          <w:r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 xml:space="preserve">          </w:t>
                          </w:r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 xml:space="preserve">   </w:t>
                          </w:r>
                          <w:proofErr w:type="spellStart"/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>Fone</w:t>
                          </w:r>
                          <w:proofErr w:type="spellEnd"/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 xml:space="preserve">/Fax: (96)3223-3945             </w:t>
                          </w:r>
                        </w:p>
                        <w:p w:rsidR="001D4811" w:rsidRPr="001D4811" w:rsidRDefault="001D4811" w:rsidP="001D4811">
                          <w:pPr>
                            <w:pStyle w:val="Rodap"/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</w:pPr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 xml:space="preserve">CEP: 66.055-240                                                             </w:t>
                          </w:r>
                          <w:r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 xml:space="preserve">           </w:t>
                          </w:r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 xml:space="preserve"> CEP: 68.901-020</w:t>
                          </w:r>
                        </w:p>
                        <w:p w:rsidR="001D4811" w:rsidRPr="001D4811" w:rsidRDefault="001D4811" w:rsidP="001D4811">
                          <w:pPr>
                            <w:pStyle w:val="Rodap"/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</w:pPr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>Fax: (091) 3225-4491/30854281</w:t>
                          </w:r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ab/>
                            <w:t xml:space="preserve">                                   </w:t>
                          </w:r>
                          <w:r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 xml:space="preserve">   Email: </w:t>
                          </w:r>
                          <w:hyperlink r:id="rId2" w:history="1">
                            <w:r w:rsidRPr="001D4811">
                              <w:rPr>
                                <w:rStyle w:val="Hyperlink"/>
                                <w:rFonts w:ascii="Arial" w:hAnsi="Arial" w:cs="Arial"/>
                                <w:b/>
                                <w:color w:val="1F497D" w:themeColor="text2"/>
                                <w:sz w:val="14"/>
                                <w:szCs w:val="14"/>
                                <w:lang w:val="en-US"/>
                              </w:rPr>
                              <w:t>secaoamapa@crp10.org.br</w:t>
                            </w:r>
                          </w:hyperlink>
                        </w:p>
                        <w:p w:rsidR="00436CA0" w:rsidRPr="00436CA0" w:rsidRDefault="001D4811" w:rsidP="00436CA0">
                          <w:pPr>
                            <w:pStyle w:val="Rodap"/>
                            <w:rPr>
                              <w:b/>
                              <w:color w:val="1F497D" w:themeColor="text2"/>
                            </w:rPr>
                          </w:pPr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>Email</w:t>
                          </w:r>
                          <w:proofErr w:type="gramStart"/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>:</w:t>
                          </w:r>
                          <w:proofErr w:type="gramEnd"/>
                          <w:hyperlink r:id="rId3" w:history="1">
                            <w:r w:rsidRPr="001D4811">
                              <w:rPr>
                                <w:rStyle w:val="Hyperlink"/>
                                <w:rFonts w:ascii="Arial" w:hAnsi="Arial" w:cs="Arial"/>
                                <w:b/>
                                <w:color w:val="1F497D" w:themeColor="text2"/>
                                <w:sz w:val="14"/>
                                <w:szCs w:val="14"/>
                              </w:rPr>
                              <w:t>crp10@crp10.org.br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56E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12.4pt;margin-top:-25.7pt;width:365.6pt;height:63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" filled="f" fillcolor="#4f81bd [3204]" stroked="f" strokecolor="#f2f2f2 [3041]" strokeweight="3pt">
              <v:textbox>
                <w:txbxContent>
                  <w:p w:rsidR="001D4811" w:rsidRPr="001D4811" w:rsidRDefault="001D4811" w:rsidP="001D4811">
                    <w:pPr>
                      <w:pStyle w:val="Rodap"/>
                      <w:tabs>
                        <w:tab w:val="clear" w:pos="8504"/>
                      </w:tabs>
                      <w:spacing w:after="120"/>
                      <w:jc w:val="center"/>
                      <w:rPr>
                        <w:rFonts w:ascii="Arial" w:hAnsi="Arial" w:cs="Arial"/>
                        <w:b/>
                        <w:bCs/>
                        <w:color w:val="1F497D" w:themeColor="text2"/>
                        <w:sz w:val="16"/>
                        <w:szCs w:val="16"/>
                      </w:rPr>
                    </w:pPr>
                    <w:r w:rsidRPr="001D4811">
                      <w:rPr>
                        <w:rFonts w:ascii="Arial" w:hAnsi="Arial" w:cs="Arial"/>
                        <w:b/>
                        <w:bCs/>
                        <w:color w:val="1F497D" w:themeColor="text2"/>
                        <w:sz w:val="16"/>
                        <w:szCs w:val="16"/>
                      </w:rPr>
                      <w:t>Conselho Regional de Psicologia 10ª Região PA/AP - CNPJ: 37.115.540.0001-20</w:t>
                    </w:r>
                  </w:p>
                  <w:p w:rsidR="001D4811" w:rsidRPr="001D4811" w:rsidRDefault="001D4811" w:rsidP="001D4811">
                    <w:pPr>
                      <w:pStyle w:val="Rodap"/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</w:rPr>
                    </w:pPr>
                    <w:r w:rsidRPr="001D4811">
                      <w:rPr>
                        <w:rFonts w:ascii="Arial" w:hAnsi="Arial" w:cs="Arial"/>
                        <w:b/>
                        <w:bCs/>
                        <w:color w:val="1F497D" w:themeColor="text2"/>
                        <w:sz w:val="14"/>
                        <w:szCs w:val="14"/>
                      </w:rPr>
                      <w:t>Belém/PA</w:t>
                    </w:r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</w:rPr>
                      <w:t>: Av. Gen</w:t>
                    </w:r>
                    <w:r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</w:rPr>
                      <w:t xml:space="preserve">eralíssimo Deodoro, 511                          </w:t>
                    </w:r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</w:rPr>
                      <w:t xml:space="preserve"> </w:t>
                    </w:r>
                    <w:r w:rsidRPr="001D4811">
                      <w:rPr>
                        <w:rFonts w:ascii="Arial" w:hAnsi="Arial" w:cs="Arial"/>
                        <w:b/>
                        <w:bCs/>
                        <w:color w:val="1F497D" w:themeColor="text2"/>
                        <w:sz w:val="14"/>
                        <w:szCs w:val="14"/>
                      </w:rPr>
                      <w:t xml:space="preserve"> Macapá/AP</w:t>
                    </w:r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</w:rPr>
                      <w:t xml:space="preserve">: Rua Rio </w:t>
                    </w:r>
                    <w:proofErr w:type="spellStart"/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</w:rPr>
                      <w:t>Macacoari</w:t>
                    </w:r>
                    <w:proofErr w:type="spellEnd"/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</w:rPr>
                      <w:t>, nº 16, sala 02</w:t>
                    </w:r>
                  </w:p>
                  <w:p w:rsidR="001D4811" w:rsidRPr="001D4811" w:rsidRDefault="001D4811" w:rsidP="001D4811">
                    <w:pPr>
                      <w:pStyle w:val="Rodap"/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</w:pPr>
                    <w:proofErr w:type="spellStart"/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>Fone</w:t>
                    </w:r>
                    <w:proofErr w:type="spellEnd"/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 xml:space="preserve">: (91) 3224-6322/32246690                                     </w:t>
                    </w:r>
                    <w:r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 xml:space="preserve">          </w:t>
                    </w:r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 xml:space="preserve">   </w:t>
                    </w:r>
                    <w:proofErr w:type="spellStart"/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>Fone</w:t>
                    </w:r>
                    <w:proofErr w:type="spellEnd"/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 xml:space="preserve">/Fax: (96)3223-3945             </w:t>
                    </w:r>
                  </w:p>
                  <w:p w:rsidR="001D4811" w:rsidRPr="001D4811" w:rsidRDefault="001D4811" w:rsidP="001D4811">
                    <w:pPr>
                      <w:pStyle w:val="Rodap"/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</w:pPr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 xml:space="preserve">CEP: 66.055-240                                                             </w:t>
                    </w:r>
                    <w:r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 xml:space="preserve">           </w:t>
                    </w:r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 xml:space="preserve"> CEP: 68.901-020</w:t>
                    </w:r>
                  </w:p>
                  <w:p w:rsidR="001D4811" w:rsidRPr="001D4811" w:rsidRDefault="001D4811" w:rsidP="001D4811">
                    <w:pPr>
                      <w:pStyle w:val="Rodap"/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</w:pPr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>Fax: (091) 3225-4491/30854281</w:t>
                    </w:r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ab/>
                      <w:t xml:space="preserve">                                   </w:t>
                    </w:r>
                    <w:r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 xml:space="preserve">   Email: </w:t>
                    </w:r>
                    <w:hyperlink r:id="rId4" w:history="1">
                      <w:r w:rsidRPr="001D4811">
                        <w:rPr>
                          <w:rStyle w:val="Hyperlink"/>
                          <w:rFonts w:ascii="Arial" w:hAnsi="Arial" w:cs="Arial"/>
                          <w:b/>
                          <w:color w:val="1F497D" w:themeColor="text2"/>
                          <w:sz w:val="14"/>
                          <w:szCs w:val="14"/>
                          <w:lang w:val="en-US"/>
                        </w:rPr>
                        <w:t>secaoamapa@crp10.org.br</w:t>
                      </w:r>
                    </w:hyperlink>
                  </w:p>
                  <w:p w:rsidR="00436CA0" w:rsidRPr="00436CA0" w:rsidRDefault="001D4811" w:rsidP="00436CA0">
                    <w:pPr>
                      <w:pStyle w:val="Rodap"/>
                      <w:rPr>
                        <w:b/>
                        <w:color w:val="1F497D" w:themeColor="text2"/>
                      </w:rPr>
                    </w:pPr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>Email</w:t>
                    </w:r>
                    <w:proofErr w:type="gramStart"/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>:</w:t>
                    </w:r>
                    <w:proofErr w:type="gramEnd"/>
                    <w:hyperlink r:id="rId5" w:history="1">
                      <w:r w:rsidRPr="001D4811">
                        <w:rPr>
                          <w:rStyle w:val="Hyperlink"/>
                          <w:rFonts w:ascii="Arial" w:hAnsi="Arial" w:cs="Arial"/>
                          <w:b/>
                          <w:color w:val="1F497D" w:themeColor="text2"/>
                          <w:sz w:val="14"/>
                          <w:szCs w:val="14"/>
                        </w:rPr>
                        <w:t>crp10@crp10.org.br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436CA0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38946575" wp14:editId="3004FDEA">
              <wp:simplePos x="0" y="0"/>
              <wp:positionH relativeFrom="leftMargin">
                <wp:posOffset>145415</wp:posOffset>
              </wp:positionH>
              <wp:positionV relativeFrom="margin">
                <wp:posOffset>7719060</wp:posOffset>
              </wp:positionV>
              <wp:extent cx="777240" cy="687705"/>
              <wp:effectExtent l="2540" t="0" r="1270" b="0"/>
              <wp:wrapNone/>
              <wp:docPr id="5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" cy="687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4811" w:rsidRPr="00436CA0" w:rsidRDefault="001D4811">
                          <w:pPr>
                            <w:pStyle w:val="Rodap"/>
                            <w:rPr>
                              <w:rFonts w:asciiTheme="majorHAnsi" w:eastAsiaTheme="majorEastAsia" w:hAnsiTheme="majorHAnsi" w:cstheme="majorBidi"/>
                              <w:color w:val="1F497D" w:themeColor="text2"/>
                              <w:sz w:val="36"/>
                              <w:szCs w:val="44"/>
                            </w:rPr>
                          </w:pPr>
                          <w:r w:rsidRPr="00436CA0">
                            <w:rPr>
                              <w:rFonts w:asciiTheme="majorHAnsi" w:eastAsiaTheme="majorEastAsia" w:hAnsiTheme="majorHAnsi" w:cstheme="majorBidi"/>
                              <w:color w:val="1F497D" w:themeColor="text2"/>
                              <w:sz w:val="18"/>
                            </w:rPr>
                            <w:t>Página</w:t>
                          </w:r>
                          <w:r w:rsidRPr="00436CA0">
                            <w:rPr>
                              <w:color w:val="1F497D" w:themeColor="text2"/>
                              <w:sz w:val="18"/>
                              <w:szCs w:val="21"/>
                            </w:rPr>
                            <w:fldChar w:fldCharType="begin"/>
                          </w:r>
                          <w:r w:rsidRPr="00436CA0">
                            <w:rPr>
                              <w:color w:val="1F497D" w:themeColor="text2"/>
                              <w:sz w:val="18"/>
                            </w:rPr>
                            <w:instrText>PAGE    \* MERGEFORMAT</w:instrText>
                          </w:r>
                          <w:r w:rsidRPr="00436CA0">
                            <w:rPr>
                              <w:color w:val="1F497D" w:themeColor="text2"/>
                              <w:sz w:val="18"/>
                              <w:szCs w:val="21"/>
                            </w:rPr>
                            <w:fldChar w:fldCharType="separate"/>
                          </w:r>
                          <w:r w:rsidR="00FF762D" w:rsidRPr="00FF762D">
                            <w:rPr>
                              <w:rFonts w:asciiTheme="majorHAnsi" w:eastAsiaTheme="majorEastAsia" w:hAnsiTheme="majorHAnsi" w:cstheme="majorBidi"/>
                              <w:noProof/>
                              <w:color w:val="1F497D" w:themeColor="text2"/>
                              <w:sz w:val="36"/>
                              <w:szCs w:val="44"/>
                            </w:rPr>
                            <w:t>1</w:t>
                          </w:r>
                          <w:r w:rsidRPr="00436CA0">
                            <w:rPr>
                              <w:rFonts w:asciiTheme="majorHAnsi" w:eastAsiaTheme="majorEastAsia" w:hAnsiTheme="majorHAnsi" w:cstheme="majorBidi"/>
                              <w:color w:val="1F497D" w:themeColor="text2"/>
                              <w:sz w:val="36"/>
                              <w:szCs w:val="44"/>
                            </w:rPr>
                            <w:fldChar w:fldCharType="end"/>
                          </w:r>
                        </w:p>
                        <w:p w:rsidR="001D4811" w:rsidRDefault="001D4811"/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946575" id="Retângulo 3" o:spid="_x0000_s1027" style="position:absolute;margin-left:11.45pt;margin-top:607.8pt;width:61.2pt;height:54.15pt;z-index:2516572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" o:allowincell="f" filled="f" stroked="f">
              <v:textbox style="layout-flow:vertical;mso-layout-flow-alt:bottom-to-top">
                <w:txbxContent>
                  <w:p w:rsidR="001D4811" w:rsidRPr="00436CA0" w:rsidRDefault="001D4811">
                    <w:pPr>
                      <w:pStyle w:val="Rodap"/>
                      <w:rPr>
                        <w:rFonts w:asciiTheme="majorHAnsi" w:eastAsiaTheme="majorEastAsia" w:hAnsiTheme="majorHAnsi" w:cstheme="majorBidi"/>
                        <w:color w:val="1F497D" w:themeColor="text2"/>
                        <w:sz w:val="36"/>
                        <w:szCs w:val="44"/>
                      </w:rPr>
                    </w:pPr>
                    <w:r w:rsidRPr="00436CA0">
                      <w:rPr>
                        <w:rFonts w:asciiTheme="majorHAnsi" w:eastAsiaTheme="majorEastAsia" w:hAnsiTheme="majorHAnsi" w:cstheme="majorBidi"/>
                        <w:color w:val="1F497D" w:themeColor="text2"/>
                        <w:sz w:val="18"/>
                      </w:rPr>
                      <w:t>Página</w:t>
                    </w:r>
                    <w:r w:rsidRPr="00436CA0">
                      <w:rPr>
                        <w:color w:val="1F497D" w:themeColor="text2"/>
                        <w:sz w:val="18"/>
                        <w:szCs w:val="21"/>
                      </w:rPr>
                      <w:fldChar w:fldCharType="begin"/>
                    </w:r>
                    <w:r w:rsidRPr="00436CA0">
                      <w:rPr>
                        <w:color w:val="1F497D" w:themeColor="text2"/>
                        <w:sz w:val="18"/>
                      </w:rPr>
                      <w:instrText>PAGE    \* MERGEFORMAT</w:instrText>
                    </w:r>
                    <w:r w:rsidRPr="00436CA0">
                      <w:rPr>
                        <w:color w:val="1F497D" w:themeColor="text2"/>
                        <w:sz w:val="18"/>
                        <w:szCs w:val="21"/>
                      </w:rPr>
                      <w:fldChar w:fldCharType="separate"/>
                    </w:r>
                    <w:r w:rsidR="00FF762D" w:rsidRPr="00FF762D">
                      <w:rPr>
                        <w:rFonts w:asciiTheme="majorHAnsi" w:eastAsiaTheme="majorEastAsia" w:hAnsiTheme="majorHAnsi" w:cstheme="majorBidi"/>
                        <w:noProof/>
                        <w:color w:val="1F497D" w:themeColor="text2"/>
                        <w:sz w:val="36"/>
                        <w:szCs w:val="44"/>
                      </w:rPr>
                      <w:t>1</w:t>
                    </w:r>
                    <w:r w:rsidRPr="00436CA0">
                      <w:rPr>
                        <w:rFonts w:asciiTheme="majorHAnsi" w:eastAsiaTheme="majorEastAsia" w:hAnsiTheme="majorHAnsi" w:cstheme="majorBidi"/>
                        <w:color w:val="1F497D" w:themeColor="text2"/>
                        <w:sz w:val="36"/>
                        <w:szCs w:val="44"/>
                      </w:rPr>
                      <w:fldChar w:fldCharType="end"/>
                    </w:r>
                  </w:p>
                  <w:p w:rsidR="001D4811" w:rsidRDefault="001D4811"/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278D" w:rsidRDefault="006E278D" w:rsidP="00700B56">
      <w:pPr>
        <w:spacing w:after="0" w:line="240" w:lineRule="auto"/>
      </w:pPr>
      <w:r>
        <w:separator/>
      </w:r>
    </w:p>
  </w:footnote>
  <w:footnote w:type="continuationSeparator" w:id="0">
    <w:p w:rsidR="006E278D" w:rsidRDefault="006E278D" w:rsidP="00700B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CA0" w:rsidRPr="00436CA0" w:rsidRDefault="00436CA0" w:rsidP="00F64499">
    <w:pPr>
      <w:pStyle w:val="Cabealho"/>
      <w:jc w:val="center"/>
      <w:rPr>
        <w:i/>
        <w:color w:val="1F497D" w:themeColor="text2"/>
      </w:rPr>
    </w:pPr>
    <w:r w:rsidRPr="00436CA0">
      <w:rPr>
        <w:rFonts w:ascii="Arial Black" w:hAnsi="Arial Black"/>
        <w:b/>
        <w:color w:val="1F497D" w:themeColor="text2"/>
        <w:sz w:val="12"/>
        <w:szCs w:val="12"/>
      </w:rPr>
      <w:t>Serviço Público Federal</w:t>
    </w:r>
  </w:p>
  <w:p w:rsidR="00436CA0" w:rsidRPr="00436CA0" w:rsidRDefault="00436CA0" w:rsidP="00F64499">
    <w:pPr>
      <w:spacing w:after="60"/>
      <w:jc w:val="center"/>
      <w:rPr>
        <w:rFonts w:ascii="Arial Black" w:hAnsi="Arial Black"/>
        <w:b/>
        <w:color w:val="1F497D" w:themeColor="text2"/>
        <w:sz w:val="16"/>
        <w:szCs w:val="16"/>
      </w:rPr>
    </w:pPr>
    <w:r w:rsidRPr="00436CA0">
      <w:rPr>
        <w:rFonts w:ascii="Arial Black" w:hAnsi="Arial Black"/>
        <w:b/>
        <w:color w:val="1F497D" w:themeColor="text2"/>
        <w:sz w:val="16"/>
        <w:szCs w:val="16"/>
      </w:rPr>
      <w:t>CONSELHO REGIONAL DE PSICOLOGIA _ 10ª REGIÃO</w:t>
    </w:r>
  </w:p>
  <w:p w:rsidR="00700B56" w:rsidRPr="00436CA0" w:rsidRDefault="00436CA0" w:rsidP="00F64499">
    <w:pPr>
      <w:tabs>
        <w:tab w:val="left" w:pos="7965"/>
      </w:tabs>
      <w:spacing w:after="60"/>
      <w:jc w:val="center"/>
      <w:rPr>
        <w:color w:val="1F497D" w:themeColor="text2"/>
      </w:rPr>
    </w:pPr>
    <w:r w:rsidRPr="00436CA0">
      <w:rPr>
        <w:noProof/>
        <w:color w:val="1F497D" w:themeColor="text2"/>
      </w:rPr>
      <w:drawing>
        <wp:anchor distT="0" distB="0" distL="114300" distR="114300" simplePos="0" relativeHeight="251660288" behindDoc="1" locked="0" layoutInCell="1" allowOverlap="1" wp14:anchorId="00D7A3AB" wp14:editId="6BAE9157">
          <wp:simplePos x="0" y="0"/>
          <wp:positionH relativeFrom="margin">
            <wp:posOffset>-2659553</wp:posOffset>
          </wp:positionH>
          <wp:positionV relativeFrom="paragraph">
            <wp:posOffset>41654</wp:posOffset>
          </wp:positionV>
          <wp:extent cx="2078182" cy="10400777"/>
          <wp:effectExtent l="0" t="0" r="0" b="0"/>
          <wp:wrapNone/>
          <wp:docPr id="3" name="Imagem 0" descr="Timbrado CRP 10 -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CRP 10 - A4.jpg"/>
                  <pic:cNvPicPr/>
                </pic:nvPicPr>
                <pic:blipFill rotWithShape="1">
                  <a:blip r:embed="rId1"/>
                  <a:srcRect l="-35681" t="-7975" r="108294" b="10965"/>
                  <a:stretch/>
                </pic:blipFill>
                <pic:spPr bwMode="auto">
                  <a:xfrm>
                    <a:off x="0" y="0"/>
                    <a:ext cx="2078160" cy="10400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36CA0">
      <w:rPr>
        <w:rFonts w:ascii="Arial Black" w:hAnsi="Arial Black"/>
        <w:b/>
        <w:color w:val="1F497D" w:themeColor="text2"/>
        <w:sz w:val="12"/>
        <w:szCs w:val="12"/>
      </w:rPr>
      <w:t>JURISDIÇÃO Pará/Amapá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269A7"/>
    <w:multiLevelType w:val="hybridMultilevel"/>
    <w:tmpl w:val="0A58574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0214E"/>
    <w:multiLevelType w:val="hybridMultilevel"/>
    <w:tmpl w:val="FB1E4934"/>
    <w:lvl w:ilvl="0" w:tplc="0416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B73D59"/>
    <w:multiLevelType w:val="hybridMultilevel"/>
    <w:tmpl w:val="665677C2"/>
    <w:lvl w:ilvl="0" w:tplc="1722B5DC">
      <w:start w:val="26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6144D8"/>
    <w:multiLevelType w:val="hybridMultilevel"/>
    <w:tmpl w:val="C4F69AF0"/>
    <w:lvl w:ilvl="0" w:tplc="04160013">
      <w:start w:val="1"/>
      <w:numFmt w:val="upperRoman"/>
      <w:lvlText w:val="%1."/>
      <w:lvlJc w:val="righ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BB743D"/>
    <w:multiLevelType w:val="hybridMultilevel"/>
    <w:tmpl w:val="D2EC2496"/>
    <w:lvl w:ilvl="0" w:tplc="A1024F98">
      <w:start w:val="1"/>
      <w:numFmt w:val="upperRoman"/>
      <w:lvlText w:val="%1-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B90E4C"/>
    <w:multiLevelType w:val="hybridMultilevel"/>
    <w:tmpl w:val="97AAE126"/>
    <w:lvl w:ilvl="0" w:tplc="145683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DE3587"/>
    <w:multiLevelType w:val="hybridMultilevel"/>
    <w:tmpl w:val="9AFE88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467CA7"/>
    <w:multiLevelType w:val="hybridMultilevel"/>
    <w:tmpl w:val="8B2A32C6"/>
    <w:lvl w:ilvl="0" w:tplc="302C7D88">
      <w:start w:val="1"/>
      <w:numFmt w:val="decimal"/>
      <w:lvlText w:val="%1."/>
      <w:lvlJc w:val="left"/>
      <w:pPr>
        <w:ind w:left="720" w:hanging="360"/>
      </w:pPr>
      <w:rPr>
        <w:b/>
        <w:color w:val="FFFFFF" w:themeColor="background1"/>
        <w:sz w:val="24"/>
      </w:rPr>
    </w:lvl>
    <w:lvl w:ilvl="1" w:tplc="909C42D8">
      <w:start w:val="1"/>
      <w:numFmt w:val="lowerLetter"/>
      <w:lvlText w:val="%2."/>
      <w:lvlJc w:val="left"/>
      <w:pPr>
        <w:ind w:left="1440" w:hanging="360"/>
      </w:pPr>
      <w:rPr>
        <w:color w:val="FFFFFF" w:themeColor="background1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755F61"/>
    <w:multiLevelType w:val="hybridMultilevel"/>
    <w:tmpl w:val="46D0F77E"/>
    <w:lvl w:ilvl="0" w:tplc="C87E07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3C6AB2"/>
    <w:multiLevelType w:val="multilevel"/>
    <w:tmpl w:val="3836CC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10">
    <w:nsid w:val="745120FF"/>
    <w:multiLevelType w:val="multilevel"/>
    <w:tmpl w:val="3A1A5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>
    <w:nsid w:val="7F054696"/>
    <w:multiLevelType w:val="hybridMultilevel"/>
    <w:tmpl w:val="318AD9D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1"/>
  </w:num>
  <w:num w:numId="16">
    <w:abstractNumId w:val="11"/>
  </w:num>
  <w:num w:numId="17">
    <w:abstractNumId w:val="6"/>
  </w:num>
  <w:num w:numId="18">
    <w:abstractNumId w:val="0"/>
  </w:num>
  <w:num w:numId="19">
    <w:abstractNumId w:val="8"/>
  </w:num>
  <w:num w:numId="20">
    <w:abstractNumId w:val="3"/>
  </w:num>
  <w:num w:numId="21">
    <w:abstractNumId w:val="5"/>
  </w:num>
  <w:num w:numId="22">
    <w:abstractNumId w:val="2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B56"/>
    <w:rsid w:val="00003273"/>
    <w:rsid w:val="00014EBF"/>
    <w:rsid w:val="000208C8"/>
    <w:rsid w:val="00030194"/>
    <w:rsid w:val="00036BED"/>
    <w:rsid w:val="00036EF9"/>
    <w:rsid w:val="00037E22"/>
    <w:rsid w:val="00053377"/>
    <w:rsid w:val="000701C5"/>
    <w:rsid w:val="00080674"/>
    <w:rsid w:val="000B0ABA"/>
    <w:rsid w:val="000B2A76"/>
    <w:rsid w:val="000B5D5A"/>
    <w:rsid w:val="00107859"/>
    <w:rsid w:val="001A0418"/>
    <w:rsid w:val="001D4811"/>
    <w:rsid w:val="00206116"/>
    <w:rsid w:val="002F1F44"/>
    <w:rsid w:val="002F7EE7"/>
    <w:rsid w:val="003021F4"/>
    <w:rsid w:val="00397E9A"/>
    <w:rsid w:val="003B4D18"/>
    <w:rsid w:val="00432791"/>
    <w:rsid w:val="00436CA0"/>
    <w:rsid w:val="00486B67"/>
    <w:rsid w:val="004E078E"/>
    <w:rsid w:val="00581ED6"/>
    <w:rsid w:val="005C2C4A"/>
    <w:rsid w:val="005C5E27"/>
    <w:rsid w:val="005E16A4"/>
    <w:rsid w:val="005F4479"/>
    <w:rsid w:val="00621B3B"/>
    <w:rsid w:val="00635A5D"/>
    <w:rsid w:val="006360E2"/>
    <w:rsid w:val="00644EA5"/>
    <w:rsid w:val="00691D95"/>
    <w:rsid w:val="006C351B"/>
    <w:rsid w:val="006C685F"/>
    <w:rsid w:val="006E278D"/>
    <w:rsid w:val="00700B56"/>
    <w:rsid w:val="00753E51"/>
    <w:rsid w:val="00773D57"/>
    <w:rsid w:val="00792AF4"/>
    <w:rsid w:val="00794080"/>
    <w:rsid w:val="007A1211"/>
    <w:rsid w:val="007D16B2"/>
    <w:rsid w:val="00802BA5"/>
    <w:rsid w:val="00803CDF"/>
    <w:rsid w:val="0080481D"/>
    <w:rsid w:val="00823851"/>
    <w:rsid w:val="0085132D"/>
    <w:rsid w:val="008B7FFE"/>
    <w:rsid w:val="008F0903"/>
    <w:rsid w:val="008F0B66"/>
    <w:rsid w:val="008F6BFF"/>
    <w:rsid w:val="00922F02"/>
    <w:rsid w:val="009250BE"/>
    <w:rsid w:val="009639AD"/>
    <w:rsid w:val="00970826"/>
    <w:rsid w:val="0098020E"/>
    <w:rsid w:val="00980229"/>
    <w:rsid w:val="009A1B42"/>
    <w:rsid w:val="009B3275"/>
    <w:rsid w:val="00A51A84"/>
    <w:rsid w:val="00AE356A"/>
    <w:rsid w:val="00B234C6"/>
    <w:rsid w:val="00B24613"/>
    <w:rsid w:val="00B4113D"/>
    <w:rsid w:val="00B57EB7"/>
    <w:rsid w:val="00B57F4F"/>
    <w:rsid w:val="00B625F6"/>
    <w:rsid w:val="00B9465A"/>
    <w:rsid w:val="00BC3B30"/>
    <w:rsid w:val="00BC46FE"/>
    <w:rsid w:val="00C06646"/>
    <w:rsid w:val="00C06AED"/>
    <w:rsid w:val="00C07055"/>
    <w:rsid w:val="00C43AB4"/>
    <w:rsid w:val="00C6388D"/>
    <w:rsid w:val="00C8532D"/>
    <w:rsid w:val="00CC48BD"/>
    <w:rsid w:val="00CE5DAD"/>
    <w:rsid w:val="00CE6AFD"/>
    <w:rsid w:val="00D8536A"/>
    <w:rsid w:val="00DA05C0"/>
    <w:rsid w:val="00DB312B"/>
    <w:rsid w:val="00DD3914"/>
    <w:rsid w:val="00DD49F8"/>
    <w:rsid w:val="00E0023F"/>
    <w:rsid w:val="00E16CAC"/>
    <w:rsid w:val="00E22F0F"/>
    <w:rsid w:val="00E65154"/>
    <w:rsid w:val="00E6577A"/>
    <w:rsid w:val="00E817F4"/>
    <w:rsid w:val="00E91EEC"/>
    <w:rsid w:val="00E94BB0"/>
    <w:rsid w:val="00EA2DD3"/>
    <w:rsid w:val="00EC08A6"/>
    <w:rsid w:val="00ED4D32"/>
    <w:rsid w:val="00EF5704"/>
    <w:rsid w:val="00F023DA"/>
    <w:rsid w:val="00F078DB"/>
    <w:rsid w:val="00F3307E"/>
    <w:rsid w:val="00F513BB"/>
    <w:rsid w:val="00F64499"/>
    <w:rsid w:val="00F771F0"/>
    <w:rsid w:val="00F829B9"/>
    <w:rsid w:val="00FB0CB1"/>
    <w:rsid w:val="00FB31C2"/>
    <w:rsid w:val="00FC6649"/>
    <w:rsid w:val="00FE5D5B"/>
    <w:rsid w:val="00FE64DB"/>
    <w:rsid w:val="00FF7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7327123-161B-44C9-8C3E-093181C49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0B66"/>
    <w:pPr>
      <w:spacing w:after="120"/>
    </w:pPr>
  </w:style>
  <w:style w:type="paragraph" w:styleId="Ttulo1">
    <w:name w:val="heading 1"/>
    <w:basedOn w:val="Normal"/>
    <w:next w:val="Normal"/>
    <w:link w:val="Ttulo1Char"/>
    <w:uiPriority w:val="9"/>
    <w:qFormat/>
    <w:rsid w:val="001D48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D3914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F0B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F0B6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00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0B5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00B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0B56"/>
  </w:style>
  <w:style w:type="paragraph" w:styleId="Rodap">
    <w:name w:val="footer"/>
    <w:basedOn w:val="Normal"/>
    <w:link w:val="RodapChar"/>
    <w:uiPriority w:val="99"/>
    <w:unhideWhenUsed/>
    <w:rsid w:val="00700B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00B56"/>
  </w:style>
  <w:style w:type="character" w:customStyle="1" w:styleId="Ttulo1Char">
    <w:name w:val="Título 1 Char"/>
    <w:basedOn w:val="Fontepargpadro"/>
    <w:link w:val="Ttulo1"/>
    <w:uiPriority w:val="9"/>
    <w:rsid w:val="001D4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rsid w:val="001D4811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DD391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DD3914"/>
    <w:rPr>
      <w:color w:val="800080" w:themeColor="followed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D3914"/>
    <w:rPr>
      <w:rFonts w:ascii="Calibri" w:eastAsia="Times New Roman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D3914"/>
    <w:rPr>
      <w:rFonts w:ascii="Calibri" w:eastAsia="Times New Roman" w:hAnsi="Calibri" w:cs="Times New Roman"/>
      <w:sz w:val="20"/>
      <w:szCs w:val="20"/>
    </w:rPr>
  </w:style>
  <w:style w:type="paragraph" w:styleId="SemEspaamento">
    <w:name w:val="No Spacing"/>
    <w:uiPriority w:val="1"/>
    <w:qFormat/>
    <w:rsid w:val="00DD3914"/>
    <w:pPr>
      <w:spacing w:after="0" w:line="240" w:lineRule="auto"/>
    </w:pPr>
    <w:rPr>
      <w:rFonts w:ascii="Calibri" w:eastAsia="Times New Roman" w:hAnsi="Calibri" w:cs="Times New Roman"/>
    </w:rPr>
  </w:style>
  <w:style w:type="paragraph" w:styleId="PargrafodaLista">
    <w:name w:val="List Paragraph"/>
    <w:basedOn w:val="Normal"/>
    <w:uiPriority w:val="34"/>
    <w:qFormat/>
    <w:rsid w:val="00DD3914"/>
    <w:pPr>
      <w:ind w:left="720"/>
      <w:contextualSpacing/>
    </w:pPr>
    <w:rPr>
      <w:rFonts w:ascii="Calibri" w:eastAsia="Times New Roman" w:hAnsi="Calibri" w:cs="Times New Roman"/>
    </w:rPr>
  </w:style>
  <w:style w:type="character" w:styleId="Refdenotaderodap">
    <w:name w:val="footnote reference"/>
    <w:basedOn w:val="Fontepargpadro"/>
    <w:uiPriority w:val="99"/>
    <w:semiHidden/>
    <w:unhideWhenUsed/>
    <w:rsid w:val="00DD3914"/>
    <w:rPr>
      <w:vertAlign w:val="superscript"/>
    </w:rPr>
  </w:style>
  <w:style w:type="character" w:styleId="Nmerodepgina">
    <w:name w:val="page number"/>
    <w:basedOn w:val="Fontepargpadro"/>
    <w:uiPriority w:val="99"/>
    <w:semiHidden/>
    <w:unhideWhenUsed/>
    <w:rsid w:val="00DD3914"/>
    <w:rPr>
      <w:rFonts w:ascii="Times New Roman" w:eastAsia="Times New Roman" w:hAnsi="Times New Roman" w:cs="Times New Roman" w:hint="default"/>
      <w:bCs w:val="0"/>
      <w:iCs w:val="0"/>
      <w:szCs w:val="22"/>
      <w:lang w:val="pt-BR"/>
    </w:rPr>
  </w:style>
  <w:style w:type="table" w:styleId="Tabelacomgrade">
    <w:name w:val="Table Grid"/>
    <w:basedOn w:val="Tabelanormal"/>
    <w:uiPriority w:val="59"/>
    <w:rsid w:val="00DD391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har">
    <w:name w:val="Título 3 Char"/>
    <w:basedOn w:val="Fontepargpadro"/>
    <w:link w:val="Ttulo3"/>
    <w:uiPriority w:val="9"/>
    <w:semiHidden/>
    <w:rsid w:val="008F0B6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7Char">
    <w:name w:val="Título 7 Char"/>
    <w:basedOn w:val="Fontepargpadro"/>
    <w:link w:val="Ttulo7"/>
    <w:uiPriority w:val="9"/>
    <w:rsid w:val="008F0B6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semiHidden/>
    <w:rsid w:val="008F0B66"/>
    <w:pPr>
      <w:spacing w:before="100" w:beforeAutospacing="1" w:after="100" w:afterAutospacing="1" w:line="240" w:lineRule="auto"/>
    </w:pPr>
    <w:rPr>
      <w:rFonts w:ascii="Verdana" w:eastAsia="Arial Unicode MS" w:hAnsi="Verdana" w:cs="Verdana"/>
      <w:sz w:val="24"/>
      <w:szCs w:val="24"/>
    </w:rPr>
  </w:style>
  <w:style w:type="character" w:styleId="Forte">
    <w:name w:val="Strong"/>
    <w:uiPriority w:val="22"/>
    <w:qFormat/>
    <w:rsid w:val="008F0B66"/>
    <w:rPr>
      <w:b/>
      <w:bCs/>
    </w:rPr>
  </w:style>
  <w:style w:type="paragraph" w:customStyle="1" w:styleId="Default">
    <w:name w:val="Default"/>
    <w:rsid w:val="008F0B6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uiPriority w:val="99"/>
    <w:rsid w:val="00F023DA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F023DA"/>
    <w:rPr>
      <w:rFonts w:ascii="Times New Roman" w:eastAsia="Times New Roman" w:hAnsi="Times New Roman" w:cs="Times New Roman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C07055"/>
    <w:pPr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C07055"/>
  </w:style>
  <w:style w:type="character" w:styleId="Nmerodelinha">
    <w:name w:val="line number"/>
    <w:basedOn w:val="Fontepargpadro"/>
    <w:uiPriority w:val="99"/>
    <w:semiHidden/>
    <w:unhideWhenUsed/>
    <w:rsid w:val="00E16CAC"/>
  </w:style>
  <w:style w:type="character" w:customStyle="1" w:styleId="il">
    <w:name w:val="il"/>
    <w:basedOn w:val="Fontepargpadro"/>
    <w:rsid w:val="000701C5"/>
  </w:style>
  <w:style w:type="character" w:customStyle="1" w:styleId="fontstyle01">
    <w:name w:val="fontstyle01"/>
    <w:basedOn w:val="Fontepargpadro"/>
    <w:rsid w:val="00E0023F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48237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parencia.cfp.org.br/crp10/wp-content/%20uploads/%20sites%20/23%20/2019/03/Edital-1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p10@crp10.org.br" TargetMode="External"/><Relationship Id="rId2" Type="http://schemas.openxmlformats.org/officeDocument/2006/relationships/hyperlink" Target="mailto:secaoamapa@crp10.org.br" TargetMode="External"/><Relationship Id="rId1" Type="http://schemas.openxmlformats.org/officeDocument/2006/relationships/image" Target="media/image2.jpeg"/><Relationship Id="rId5" Type="http://schemas.openxmlformats.org/officeDocument/2006/relationships/hyperlink" Target="mailto:crp10@crp10.org.br" TargetMode="External"/><Relationship Id="rId4" Type="http://schemas.openxmlformats.org/officeDocument/2006/relationships/hyperlink" Target="mailto:secaoamapa@crp10.or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B50A4-B2DE-463D-8159-872EC5241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354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Telessaude09</dc:creator>
  <cp:lastModifiedBy>Amanda</cp:lastModifiedBy>
  <cp:revision>2</cp:revision>
  <cp:lastPrinted>2019-04-22T20:09:00Z</cp:lastPrinted>
  <dcterms:created xsi:type="dcterms:W3CDTF">2019-04-22T20:30:00Z</dcterms:created>
  <dcterms:modified xsi:type="dcterms:W3CDTF">2019-04-22T20:30:00Z</dcterms:modified>
</cp:coreProperties>
</file>